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tabs>
          <w:tab w:val="left" w:pos="7736"/>
        </w:tabs>
        <w:rPr>
          <w:rFonts w:ascii="Arial" w:hAnsi="Arial" w:cs="Arial"/>
          <w:sz w:val="40"/>
          <w:szCs w:val="40"/>
        </w:rPr>
      </w:pPr>
      <w:r>
        <w:rPr>
          <w:rFonts w:ascii="Arial" w:hAnsi="Arial" w:cs="Arial"/>
          <w:sz w:val="40"/>
          <w:szCs w:val="40"/>
        </w:rPr>
        <w:tab/>
      </w: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743D48" w:rsidP="00944127">
      <w:pPr>
        <w:rPr>
          <w:rFonts w:ascii="Arial" w:hAnsi="Arial" w:cs="Arial"/>
          <w:sz w:val="40"/>
          <w:szCs w:val="40"/>
        </w:rPr>
      </w:pPr>
      <w:r>
        <w:rPr>
          <w:rFonts w:ascii="Arial" w:hAnsi="Arial" w:cs="Arial"/>
          <w:sz w:val="40"/>
          <w:szCs w:val="40"/>
        </w:rPr>
        <w:t>PROYECTO DE LEY 139 de 2013 SENADO</w:t>
      </w:r>
    </w:p>
    <w:p w:rsidR="00743D48" w:rsidRDefault="00743D48" w:rsidP="00944127">
      <w:pPr>
        <w:rPr>
          <w:rFonts w:ascii="Arial" w:hAnsi="Arial" w:cs="Arial"/>
          <w:sz w:val="40"/>
          <w:szCs w:val="40"/>
        </w:rPr>
      </w:pPr>
      <w:bookmarkStart w:id="0" w:name="_GoBack"/>
      <w:bookmarkEnd w:id="0"/>
    </w:p>
    <w:p w:rsidR="00944127" w:rsidRPr="00545059" w:rsidRDefault="00944127" w:rsidP="00944127">
      <w:pPr>
        <w:rPr>
          <w:rFonts w:ascii="Arial" w:hAnsi="Arial" w:cs="Arial"/>
          <w:b/>
          <w:sz w:val="40"/>
          <w:szCs w:val="40"/>
        </w:rPr>
      </w:pPr>
      <w:r w:rsidRPr="00545059">
        <w:rPr>
          <w:rFonts w:ascii="Arial" w:hAnsi="Arial" w:cs="Arial"/>
          <w:b/>
          <w:sz w:val="40"/>
          <w:szCs w:val="40"/>
        </w:rPr>
        <w:t>E</w:t>
      </w:r>
      <w:r>
        <w:rPr>
          <w:rFonts w:ascii="Arial" w:hAnsi="Arial" w:cs="Arial"/>
          <w:b/>
          <w:sz w:val="40"/>
          <w:szCs w:val="40"/>
        </w:rPr>
        <w:t>DUCACIÓN Y FORMACIÓN PROFESIONAL</w:t>
      </w:r>
    </w:p>
    <w:p w:rsidR="00944127" w:rsidRDefault="00944127" w:rsidP="00944127">
      <w:pPr>
        <w:rPr>
          <w:rFonts w:ascii="Arial" w:hAnsi="Arial" w:cs="Arial"/>
          <w:sz w:val="40"/>
          <w:szCs w:val="40"/>
        </w:rPr>
      </w:pPr>
    </w:p>
    <w:p w:rsidR="00AA0C6A" w:rsidRDefault="00AA0C6A"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Default="00944127" w:rsidP="00944127">
      <w:pPr>
        <w:rPr>
          <w:rFonts w:ascii="Arial" w:hAnsi="Arial" w:cs="Arial"/>
          <w:sz w:val="40"/>
          <w:szCs w:val="40"/>
        </w:rPr>
      </w:pPr>
    </w:p>
    <w:p w:rsidR="00944127" w:rsidRPr="009E2E44" w:rsidRDefault="00B1370A" w:rsidP="00944127">
      <w:pPr>
        <w:jc w:val="center"/>
        <w:rPr>
          <w:rFonts w:ascii="Arial" w:hAnsi="Arial" w:cs="Arial"/>
          <w:sz w:val="28"/>
          <w:szCs w:val="28"/>
        </w:rPr>
      </w:pPr>
      <w:r>
        <w:rPr>
          <w:rFonts w:ascii="Arial" w:hAnsi="Arial" w:cs="Arial"/>
          <w:sz w:val="28"/>
          <w:szCs w:val="28"/>
        </w:rPr>
        <w:t>O</w:t>
      </w:r>
      <w:r w:rsidR="00C72804">
        <w:rPr>
          <w:rFonts w:ascii="Arial" w:hAnsi="Arial" w:cs="Arial"/>
          <w:sz w:val="28"/>
          <w:szCs w:val="28"/>
        </w:rPr>
        <w:t>ctubre</w:t>
      </w:r>
      <w:r w:rsidR="00944127" w:rsidRPr="009E2E44">
        <w:rPr>
          <w:rFonts w:ascii="Arial" w:hAnsi="Arial" w:cs="Arial"/>
          <w:sz w:val="28"/>
          <w:szCs w:val="28"/>
        </w:rPr>
        <w:t xml:space="preserve"> de 2.013</w:t>
      </w:r>
    </w:p>
    <w:p w:rsidR="00C72804" w:rsidRDefault="00C72804" w:rsidP="00944127">
      <w:pPr>
        <w:pStyle w:val="NormalWeb"/>
        <w:jc w:val="center"/>
        <w:rPr>
          <w:rFonts w:ascii="Arial" w:hAnsi="Arial" w:cs="Arial"/>
          <w:b/>
          <w:bCs/>
          <w:color w:val="000000"/>
        </w:rPr>
      </w:pPr>
    </w:p>
    <w:p w:rsidR="00C72804" w:rsidRDefault="00C72804" w:rsidP="00944127">
      <w:pPr>
        <w:pStyle w:val="NormalWeb"/>
        <w:jc w:val="center"/>
        <w:rPr>
          <w:rFonts w:ascii="Arial" w:hAnsi="Arial" w:cs="Arial"/>
          <w:b/>
          <w:bCs/>
          <w:color w:val="000000"/>
        </w:rPr>
      </w:pPr>
    </w:p>
    <w:p w:rsidR="00944127" w:rsidRPr="005E2F42" w:rsidRDefault="00944127" w:rsidP="00944127">
      <w:pPr>
        <w:pStyle w:val="NormalWeb"/>
        <w:jc w:val="center"/>
        <w:rPr>
          <w:rFonts w:ascii="Arial" w:hAnsi="Arial" w:cs="Arial"/>
          <w:b/>
          <w:bCs/>
          <w:color w:val="000000"/>
        </w:rPr>
      </w:pPr>
      <w:r w:rsidRPr="005E2F42">
        <w:rPr>
          <w:rFonts w:ascii="Arial" w:hAnsi="Arial" w:cs="Arial"/>
          <w:b/>
          <w:bCs/>
          <w:color w:val="000000"/>
        </w:rPr>
        <w:t>EXPOSICIÓN DE MOTIVOS</w:t>
      </w:r>
    </w:p>
    <w:p w:rsidR="00944127" w:rsidRDefault="00944127" w:rsidP="00706C3F">
      <w:pPr>
        <w:pStyle w:val="NormalWeb"/>
        <w:numPr>
          <w:ilvl w:val="0"/>
          <w:numId w:val="12"/>
        </w:numPr>
        <w:shd w:val="clear" w:color="auto" w:fill="FFFFFF"/>
        <w:spacing w:before="0" w:beforeAutospacing="0" w:after="0" w:afterAutospacing="0"/>
        <w:jc w:val="both"/>
        <w:textAlignment w:val="baseline"/>
        <w:rPr>
          <w:rFonts w:ascii="Arial" w:hAnsi="Arial" w:cs="Arial"/>
          <w:b/>
          <w:color w:val="000000"/>
        </w:rPr>
      </w:pPr>
      <w:r w:rsidRPr="005E2F42">
        <w:rPr>
          <w:rFonts w:ascii="Arial" w:hAnsi="Arial" w:cs="Arial"/>
          <w:b/>
          <w:color w:val="000000"/>
        </w:rPr>
        <w:t>INTRODUCCION</w:t>
      </w:r>
    </w:p>
    <w:p w:rsidR="00944127" w:rsidRPr="00637286" w:rsidRDefault="00944127" w:rsidP="00944127">
      <w:pPr>
        <w:pStyle w:val="NormalWeb"/>
        <w:shd w:val="clear" w:color="auto" w:fill="FFFFFF"/>
        <w:spacing w:before="0" w:beforeAutospacing="0" w:after="0" w:afterAutospacing="0"/>
        <w:ind w:left="720"/>
        <w:jc w:val="both"/>
        <w:textAlignment w:val="baseline"/>
        <w:rPr>
          <w:rFonts w:ascii="Arial" w:hAnsi="Arial" w:cs="Arial"/>
          <w:b/>
          <w:color w:val="000000"/>
        </w:rPr>
      </w:pPr>
    </w:p>
    <w:p w:rsidR="00944127" w:rsidRPr="00A83489"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lang w:eastAsia="en-US"/>
        </w:rPr>
      </w:pPr>
    </w:p>
    <w:p w:rsidR="00944127" w:rsidRPr="005D329F" w:rsidRDefault="00944127" w:rsidP="00944127">
      <w:pPr>
        <w:pStyle w:val="NormalWeb"/>
        <w:shd w:val="clear" w:color="auto" w:fill="FFFFFF"/>
        <w:spacing w:before="0" w:beforeAutospacing="0" w:after="0" w:afterAutospacing="0"/>
        <w:contextualSpacing/>
        <w:jc w:val="both"/>
        <w:textAlignment w:val="baseline"/>
        <w:rPr>
          <w:rFonts w:ascii="Arial" w:eastAsiaTheme="minorHAnsi" w:hAnsi="Arial" w:cs="Arial"/>
          <w:i/>
          <w:lang w:eastAsia="en-US"/>
        </w:rPr>
      </w:pPr>
      <w:r w:rsidRPr="00DA0A2A">
        <w:rPr>
          <w:rFonts w:ascii="Arial" w:eastAsiaTheme="minorHAnsi" w:hAnsi="Arial" w:cs="Arial"/>
          <w:lang w:eastAsia="en-US"/>
        </w:rPr>
        <w:t xml:space="preserve">Dados los grandes cambios que han surgido en el mundo en los últimos años, en el ámbito económico y social, Colombia se ve enfrentada </w:t>
      </w:r>
      <w:r w:rsidR="002F5099">
        <w:rPr>
          <w:rFonts w:ascii="Arial" w:eastAsiaTheme="minorHAnsi" w:hAnsi="Arial" w:cs="Arial"/>
          <w:lang w:eastAsia="en-US"/>
        </w:rPr>
        <w:t xml:space="preserve">a </w:t>
      </w:r>
      <w:r w:rsidRPr="00DA0A2A">
        <w:rPr>
          <w:rFonts w:ascii="Arial" w:eastAsiaTheme="minorHAnsi" w:hAnsi="Arial" w:cs="Arial"/>
          <w:lang w:eastAsia="en-US"/>
        </w:rPr>
        <w:t>asumir grandes retos en competitividad y productividad.  Debido a la globalización, el avance de las nuevas tecnologías de la comu</w:t>
      </w:r>
      <w:r w:rsidR="002F5099">
        <w:rPr>
          <w:rFonts w:ascii="Arial" w:eastAsiaTheme="minorHAnsi" w:hAnsi="Arial" w:cs="Arial"/>
          <w:lang w:eastAsia="en-US"/>
        </w:rPr>
        <w:t>nicación y de la información, a que</w:t>
      </w:r>
      <w:r w:rsidRPr="00DA0A2A">
        <w:rPr>
          <w:rFonts w:ascii="Arial" w:eastAsiaTheme="minorHAnsi" w:hAnsi="Arial" w:cs="Arial"/>
          <w:lang w:eastAsia="en-US"/>
        </w:rPr>
        <w:t xml:space="preserve"> se están produciendo constantes reajustes en la  organización de las empresas, las necesidades de nuevo personal  cualificado  nos obliga a todos a realizar un esfuerzo extraordinario para  que ningún ciudadano quede desligado del mundo laboral, y mantenga o mejore su nivel de cualificación. Para lograr este objetivo es fundamental fortalecer la estructura de la educación para el trabajo en el sistema educativo y un cambio de mentalidad en la sociedad en general,  y en cada trabajador en particular, en el sentido de que es necesario entender la formación permanente como un aspecto necesario en el desarrollo profesional de cualquier ciudadano</w:t>
      </w:r>
      <w:r w:rsidRPr="005D329F">
        <w:rPr>
          <w:rFonts w:ascii="Arial" w:eastAsiaTheme="minorHAnsi" w:hAnsi="Arial" w:cs="Arial"/>
          <w:i/>
          <w:lang w:eastAsia="en-US"/>
        </w:rPr>
        <w:t>.</w:t>
      </w:r>
      <w:r>
        <w:rPr>
          <w:rFonts w:ascii="Arial" w:eastAsiaTheme="minorHAnsi" w:hAnsi="Arial" w:cs="Arial"/>
          <w:i/>
          <w:lang w:eastAsia="en-US"/>
        </w:rPr>
        <w:t xml:space="preserve"> (María Rosa García Ruiz, Las Necesidades de Formación profesional en las Empresas.                 . </w:t>
      </w:r>
      <w:r w:rsidRPr="005D329F">
        <w:rPr>
          <w:rFonts w:ascii="Arial" w:eastAsiaTheme="minorHAnsi" w:hAnsi="Arial" w:cs="Arial"/>
          <w:i/>
          <w:lang w:eastAsia="en-US"/>
        </w:rPr>
        <w:t>http://pedagogia.fcep.urv.cat/revistaut/revistes/juny05/article13.pdf</w:t>
      </w:r>
      <w:r>
        <w:rPr>
          <w:rFonts w:ascii="Arial" w:eastAsiaTheme="minorHAnsi" w:hAnsi="Arial" w:cs="Arial"/>
          <w:i/>
          <w:lang w:eastAsia="en-US"/>
        </w:rPr>
        <w:t>)</w:t>
      </w:r>
    </w:p>
    <w:p w:rsidR="00944127" w:rsidRDefault="00944127" w:rsidP="00944127">
      <w:pPr>
        <w:jc w:val="both"/>
        <w:rPr>
          <w:rFonts w:ascii="Arial" w:hAnsi="Arial" w:cs="Arial"/>
        </w:rPr>
      </w:pPr>
    </w:p>
    <w:p w:rsidR="00944127" w:rsidRPr="005D329F" w:rsidRDefault="00944127" w:rsidP="00944127">
      <w:pPr>
        <w:jc w:val="both"/>
        <w:rPr>
          <w:rFonts w:ascii="Arial" w:hAnsi="Arial" w:cs="Arial"/>
          <w:i/>
        </w:rPr>
      </w:pPr>
      <w:r w:rsidRPr="00DA0A2A">
        <w:rPr>
          <w:rFonts w:ascii="Arial" w:hAnsi="Arial" w:cs="Arial"/>
        </w:rPr>
        <w:t>La Educación y For</w:t>
      </w:r>
      <w:r>
        <w:rPr>
          <w:rFonts w:ascii="Arial" w:hAnsi="Arial" w:cs="Arial"/>
        </w:rPr>
        <w:t xml:space="preserve">mación para el Trabajo denominada </w:t>
      </w:r>
      <w:r w:rsidRPr="00DA0A2A">
        <w:rPr>
          <w:rFonts w:ascii="Arial" w:hAnsi="Arial" w:cs="Arial"/>
        </w:rPr>
        <w:t>en el</w:t>
      </w:r>
      <w:r>
        <w:rPr>
          <w:rFonts w:ascii="Arial" w:hAnsi="Arial" w:cs="Arial"/>
        </w:rPr>
        <w:t xml:space="preserve"> resto del </w:t>
      </w:r>
      <w:r w:rsidRPr="00DA0A2A">
        <w:rPr>
          <w:rFonts w:ascii="Arial" w:hAnsi="Arial" w:cs="Arial"/>
        </w:rPr>
        <w:t xml:space="preserve"> Mundo </w:t>
      </w:r>
      <w:r>
        <w:rPr>
          <w:rFonts w:ascii="Arial" w:hAnsi="Arial" w:cs="Arial"/>
        </w:rPr>
        <w:t xml:space="preserve">como </w:t>
      </w:r>
      <w:r w:rsidRPr="00DA0A2A">
        <w:rPr>
          <w:rFonts w:ascii="Arial" w:hAnsi="Arial" w:cs="Arial"/>
        </w:rPr>
        <w:t xml:space="preserve">Educación y Formación Profesional </w:t>
      </w:r>
      <w:proofErr w:type="gramStart"/>
      <w:r w:rsidRPr="00DA0A2A">
        <w:rPr>
          <w:rFonts w:ascii="Arial" w:hAnsi="Arial" w:cs="Arial"/>
        </w:rPr>
        <w:t>es</w:t>
      </w:r>
      <w:proofErr w:type="gramEnd"/>
      <w:r w:rsidRPr="00DA0A2A">
        <w:rPr>
          <w:rFonts w:ascii="Arial" w:hAnsi="Arial" w:cs="Arial"/>
        </w:rPr>
        <w:t xml:space="preserve"> definida como “el conjunto de modalidades de aprendizaje sistematizado que tienen como objetivo la formación socio-laboral, para y en el trabajo, involucrando desde el nivel de cualificación de introducción al mundo del trabajo hasta el de alta especialización. Está  conformada por instituciones diversas, públicas y/o privadas, que especializan su oferta formativa en modalidades de formación integral, integradora y permanente y que focalizan sus  acciones por población objetivo y/o por saberes profesionales a impartir. La Educación y Formación Profesional está compuesta por procesos de enseñanza-aprendizaje de carácter continuo y permanente integrados por acciones técnico-pedagógicas destinadas a proporcionar a las personas oportunidades de crecimiento personal, laboral y comunitario brindándoles educación y capacitación socio-laboral”.</w:t>
      </w:r>
      <w:r w:rsidRPr="005E2F42">
        <w:rPr>
          <w:rFonts w:ascii="Arial" w:hAnsi="Arial" w:cs="Arial"/>
          <w:i/>
        </w:rPr>
        <w:t>Fuente OEI (Organización de estados iberoamericanos para la educación ciencia y cultura).</w:t>
      </w:r>
    </w:p>
    <w:p w:rsidR="00944127" w:rsidRPr="005E2F42" w:rsidRDefault="00944127" w:rsidP="00944127">
      <w:pPr>
        <w:jc w:val="both"/>
        <w:rPr>
          <w:rFonts w:ascii="Arial" w:hAnsi="Arial" w:cs="Arial"/>
        </w:rPr>
      </w:pPr>
    </w:p>
    <w:p w:rsidR="00944127" w:rsidRDefault="00944127" w:rsidP="00944127">
      <w:pPr>
        <w:jc w:val="both"/>
        <w:rPr>
          <w:rFonts w:ascii="Arial" w:hAnsi="Arial" w:cs="Arial"/>
        </w:rPr>
      </w:pPr>
      <w:r w:rsidRPr="005E2F42">
        <w:rPr>
          <w:rFonts w:ascii="Arial" w:hAnsi="Arial" w:cs="Arial"/>
        </w:rPr>
        <w:t xml:space="preserve">En Colombia esta formación es ofrecida por el SENA e Instituciones de Educación para el trabajo y el desarrollo Humano y regulada por la Ley 115 de 1994 </w:t>
      </w:r>
      <w:r w:rsidR="00383523">
        <w:rPr>
          <w:rFonts w:ascii="Arial" w:hAnsi="Arial" w:cs="Arial"/>
        </w:rPr>
        <w:t xml:space="preserve">y Ley 1064 de 2006 </w:t>
      </w:r>
      <w:r w:rsidRPr="005E2F42">
        <w:rPr>
          <w:rFonts w:ascii="Arial" w:hAnsi="Arial" w:cs="Arial"/>
        </w:rPr>
        <w:t>como: "</w:t>
      </w:r>
      <w:r w:rsidRPr="005D329F">
        <w:rPr>
          <w:rFonts w:ascii="Arial" w:hAnsi="Arial" w:cs="Arial"/>
          <w:i/>
        </w:rPr>
        <w:t>la que se ofrece con el objeto de complementar, actualizar, suplir conocimientos y formar en aspectos académicos o laborales, sin sujeción al sistema de niveles y grados establecidos en el artículo 11 de esta ley</w:t>
      </w:r>
      <w:r w:rsidRPr="005E2F42">
        <w:rPr>
          <w:rFonts w:ascii="Arial" w:hAnsi="Arial" w:cs="Arial"/>
        </w:rPr>
        <w:t>".</w:t>
      </w:r>
    </w:p>
    <w:p w:rsidR="00944127" w:rsidRPr="005E2F42" w:rsidRDefault="00944127" w:rsidP="00944127">
      <w:pPr>
        <w:jc w:val="both"/>
        <w:rPr>
          <w:rFonts w:ascii="Arial" w:hAnsi="Arial" w:cs="Arial"/>
          <w:shd w:val="clear" w:color="auto" w:fill="FFFFFF"/>
        </w:rPr>
      </w:pPr>
    </w:p>
    <w:p w:rsidR="00944127" w:rsidRPr="005E2F42"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sidRPr="005E2F42">
        <w:rPr>
          <w:rFonts w:ascii="Arial" w:eastAsiaTheme="minorHAnsi" w:hAnsi="Arial" w:cs="Arial"/>
          <w:shd w:val="clear" w:color="auto" w:fill="FFFFFF"/>
          <w:lang w:eastAsia="en-US"/>
        </w:rPr>
        <w:t xml:space="preserve">La </w:t>
      </w:r>
      <w:r>
        <w:rPr>
          <w:rFonts w:ascii="Arial" w:eastAsiaTheme="minorHAnsi" w:hAnsi="Arial" w:cs="Arial"/>
          <w:shd w:val="clear" w:color="auto" w:fill="FFFFFF"/>
          <w:lang w:eastAsia="en-US"/>
        </w:rPr>
        <w:t>Educación y Formación Profesional</w:t>
      </w:r>
      <w:r w:rsidRPr="005E2F42">
        <w:rPr>
          <w:rFonts w:ascii="Arial" w:eastAsiaTheme="minorHAnsi" w:hAnsi="Arial" w:cs="Arial"/>
          <w:shd w:val="clear" w:color="auto" w:fill="FFFFFF"/>
          <w:lang w:eastAsia="en-US"/>
        </w:rPr>
        <w:t xml:space="preserve"> bajo el enfoque de competencias  en jóvenes, adultos, trabajadores, desempleados y poblaciones especiales, es el instrumento para que puedan  integrarse de manera adecuada al mercado laboral con oportunidades significativas para su futuro. Por lo tanto, se requieren esfuerzos públicos que focalicen </w:t>
      </w:r>
      <w:r w:rsidRPr="005E2F42">
        <w:rPr>
          <w:rFonts w:ascii="Arial" w:eastAsiaTheme="minorHAnsi" w:hAnsi="Arial" w:cs="Arial"/>
          <w:shd w:val="clear" w:color="auto" w:fill="FFFFFF"/>
          <w:lang w:eastAsia="en-US"/>
        </w:rPr>
        <w:lastRenderedPageBreak/>
        <w:t>acciones efectivas en este ámbito de la enseñanza, vinculando esta oferta educativa con el sector productivo.</w:t>
      </w:r>
    </w:p>
    <w:p w:rsidR="00944127" w:rsidRPr="005E2F42"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944127" w:rsidRDefault="00944127" w:rsidP="00944127">
      <w:pPr>
        <w:jc w:val="both"/>
        <w:rPr>
          <w:rFonts w:ascii="Arial" w:hAnsi="Arial" w:cs="Arial"/>
          <w:shd w:val="clear" w:color="auto" w:fill="FFFFFF"/>
        </w:rPr>
      </w:pPr>
      <w:r w:rsidRPr="005E2F42">
        <w:rPr>
          <w:rFonts w:ascii="Arial" w:hAnsi="Arial" w:cs="Arial"/>
          <w:shd w:val="clear" w:color="auto" w:fill="FFFFFF"/>
        </w:rPr>
        <w:t>El Conpes 3527</w:t>
      </w:r>
      <w:r>
        <w:rPr>
          <w:rFonts w:ascii="Arial" w:hAnsi="Arial" w:cs="Arial"/>
          <w:shd w:val="clear" w:color="auto" w:fill="FFFFFF"/>
        </w:rPr>
        <w:t xml:space="preserve"> de 2008</w:t>
      </w:r>
      <w:r w:rsidRPr="005E2F42">
        <w:rPr>
          <w:rFonts w:ascii="Arial" w:hAnsi="Arial" w:cs="Arial"/>
          <w:shd w:val="clear" w:color="auto" w:fill="FFFFFF"/>
        </w:rPr>
        <w:t xml:space="preserve"> (POLÍTICA NACIONAL DE COMPETITIVIDAD Y PRODUCTIVIDAD</w:t>
      </w:r>
      <w:r>
        <w:rPr>
          <w:rFonts w:ascii="Arial" w:hAnsi="Arial" w:cs="Arial"/>
          <w:shd w:val="clear" w:color="auto" w:fill="FFFFFF"/>
        </w:rPr>
        <w:t>) referente a</w:t>
      </w:r>
      <w:r w:rsidRPr="005E2F42">
        <w:rPr>
          <w:rFonts w:ascii="Arial" w:hAnsi="Arial" w:cs="Arial"/>
          <w:shd w:val="clear" w:color="auto" w:fill="FFFFFF"/>
        </w:rPr>
        <w:t xml:space="preserve">  Educación y competencias laborales, establece que debe haber un plan de acción,  resultado de  la concertación entre el Ministerio de Educación y el SENA, a partir de políticas y estrategias que cada una de estas entidades ha venido impulsando para garantizar que los sistemas educativos y de formación para el trabajo formen </w:t>
      </w:r>
      <w:r>
        <w:rPr>
          <w:rFonts w:ascii="Arial" w:hAnsi="Arial" w:cs="Arial"/>
          <w:shd w:val="clear" w:color="auto" w:fill="FFFFFF"/>
        </w:rPr>
        <w:t>el recurso humano requerido con el fin de</w:t>
      </w:r>
      <w:r w:rsidRPr="005E2F42">
        <w:rPr>
          <w:rFonts w:ascii="Arial" w:hAnsi="Arial" w:cs="Arial"/>
          <w:shd w:val="clear" w:color="auto" w:fill="FFFFFF"/>
        </w:rPr>
        <w:t xml:space="preserve"> aumentar la productividad y la competitividad del país.  Las Estrategias y objetivos que se determinan son: </w:t>
      </w:r>
    </w:p>
    <w:p w:rsidR="00944127" w:rsidRPr="005E2F42" w:rsidRDefault="00944127" w:rsidP="00944127">
      <w:pPr>
        <w:jc w:val="both"/>
        <w:rPr>
          <w:rFonts w:ascii="Arial" w:hAnsi="Arial" w:cs="Arial"/>
          <w:shd w:val="clear" w:color="auto" w:fill="FFFFFF"/>
        </w:rPr>
      </w:pPr>
    </w:p>
    <w:p w:rsidR="00944127" w:rsidRDefault="00944127" w:rsidP="00944127">
      <w:pPr>
        <w:ind w:left="708"/>
        <w:jc w:val="both"/>
        <w:rPr>
          <w:rFonts w:ascii="Arial" w:hAnsi="Arial" w:cs="Arial"/>
          <w:shd w:val="clear" w:color="auto" w:fill="FFFFFF"/>
        </w:rPr>
      </w:pPr>
      <w:r w:rsidRPr="005E2F42">
        <w:rPr>
          <w:rFonts w:ascii="Arial" w:hAnsi="Arial" w:cs="Arial"/>
          <w:shd w:val="clear" w:color="auto" w:fill="FFFFFF"/>
        </w:rPr>
        <w:t>1. Competencias laborales</w:t>
      </w:r>
      <w:proofErr w:type="gramStart"/>
      <w:r w:rsidRPr="005E2F42">
        <w:rPr>
          <w:rFonts w:ascii="Arial" w:hAnsi="Arial" w:cs="Arial"/>
          <w:shd w:val="clear" w:color="auto" w:fill="FFFFFF"/>
        </w:rPr>
        <w:t xml:space="preserve">:  </w:t>
      </w:r>
      <w:r w:rsidR="00383523">
        <w:rPr>
          <w:rFonts w:ascii="Arial" w:hAnsi="Arial" w:cs="Arial"/>
          <w:shd w:val="clear" w:color="auto" w:fill="FFFFFF"/>
        </w:rPr>
        <w:t>“</w:t>
      </w:r>
      <w:proofErr w:type="gramEnd"/>
      <w:r w:rsidRPr="005E2F42">
        <w:rPr>
          <w:rFonts w:ascii="Arial" w:hAnsi="Arial" w:cs="Arial"/>
          <w:b/>
          <w:u w:val="single"/>
          <w:shd w:val="clear" w:color="auto" w:fill="FFFFFF"/>
        </w:rPr>
        <w:t xml:space="preserve">Impulsar un nuevo modelo de </w:t>
      </w:r>
      <w:r>
        <w:rPr>
          <w:rFonts w:ascii="Arial" w:hAnsi="Arial" w:cs="Arial"/>
          <w:b/>
          <w:u w:val="single"/>
          <w:shd w:val="clear" w:color="auto" w:fill="FFFFFF"/>
        </w:rPr>
        <w:t>Formación Profesional</w:t>
      </w:r>
      <w:r w:rsidRPr="005E2F42">
        <w:rPr>
          <w:rFonts w:ascii="Arial" w:hAnsi="Arial" w:cs="Arial"/>
          <w:b/>
          <w:u w:val="single"/>
          <w:shd w:val="clear" w:color="auto" w:fill="FFFFFF"/>
        </w:rPr>
        <w:t xml:space="preserve"> en el país</w:t>
      </w:r>
      <w:r w:rsidR="00383523">
        <w:rPr>
          <w:rFonts w:ascii="Arial" w:hAnsi="Arial" w:cs="Arial"/>
          <w:b/>
          <w:u w:val="single"/>
          <w:shd w:val="clear" w:color="auto" w:fill="FFFFFF"/>
        </w:rPr>
        <w:t>” (sic)</w:t>
      </w:r>
      <w:r w:rsidRPr="005E2F42">
        <w:rPr>
          <w:rFonts w:ascii="Arial" w:hAnsi="Arial" w:cs="Arial"/>
          <w:shd w:val="clear" w:color="auto" w:fill="FFFFFF"/>
        </w:rPr>
        <w:t xml:space="preserve">, coherente con los actuales requerimientos de transformación y modernización del aparato productivo </w:t>
      </w:r>
      <w:r>
        <w:rPr>
          <w:rFonts w:ascii="Arial" w:hAnsi="Arial" w:cs="Arial"/>
          <w:shd w:val="clear" w:color="auto" w:fill="FFFFFF"/>
        </w:rPr>
        <w:t>C</w:t>
      </w:r>
      <w:r w:rsidRPr="005E2F42">
        <w:rPr>
          <w:rFonts w:ascii="Arial" w:hAnsi="Arial" w:cs="Arial"/>
          <w:shd w:val="clear" w:color="auto" w:fill="FFFFFF"/>
        </w:rPr>
        <w:t>olombiano y con los retos que impone la Sociedad del Conocimiento.</w:t>
      </w:r>
    </w:p>
    <w:p w:rsidR="00944127" w:rsidRPr="005E2F42" w:rsidRDefault="00944127" w:rsidP="00944127">
      <w:pPr>
        <w:ind w:left="708"/>
        <w:jc w:val="both"/>
        <w:rPr>
          <w:rFonts w:ascii="Arial" w:hAnsi="Arial" w:cs="Arial"/>
          <w:shd w:val="clear" w:color="auto" w:fill="FFFFFF"/>
        </w:rPr>
      </w:pPr>
    </w:p>
    <w:p w:rsidR="00944127" w:rsidRPr="005E2F42" w:rsidRDefault="00944127" w:rsidP="00944127">
      <w:pPr>
        <w:ind w:left="708"/>
        <w:jc w:val="both"/>
        <w:rPr>
          <w:rFonts w:ascii="Arial" w:hAnsi="Arial" w:cs="Arial"/>
          <w:shd w:val="clear" w:color="auto" w:fill="FFFFFF"/>
        </w:rPr>
      </w:pPr>
      <w:r w:rsidRPr="005E2F42">
        <w:rPr>
          <w:rFonts w:ascii="Arial" w:hAnsi="Arial" w:cs="Arial"/>
          <w:shd w:val="clear" w:color="auto" w:fill="FFFFFF"/>
        </w:rPr>
        <w:t>2. Articulación del sistema educativo y formación a l</w:t>
      </w:r>
      <w:r>
        <w:rPr>
          <w:rFonts w:ascii="Arial" w:hAnsi="Arial" w:cs="Arial"/>
          <w:shd w:val="clear" w:color="auto" w:fill="FFFFFF"/>
        </w:rPr>
        <w:t>o largo de la vida: C</w:t>
      </w:r>
      <w:r w:rsidRPr="005E2F42">
        <w:rPr>
          <w:rFonts w:ascii="Arial" w:hAnsi="Arial" w:cs="Arial"/>
          <w:shd w:val="clear" w:color="auto" w:fill="FFFFFF"/>
        </w:rPr>
        <w:t>onsolidar el Sistema Nacional de Formación para el Trabajo y el Desarrollo Humano e Implementación de esquemas flexibles  que promuevan la movilidad entre subsistemas, con el desarrollo de competencias básicas, científicas, ciudadanas y laborales como el eje articulador.</w:t>
      </w:r>
    </w:p>
    <w:p w:rsidR="00944127" w:rsidRPr="005E2F42" w:rsidRDefault="00944127" w:rsidP="00944127">
      <w:pPr>
        <w:pStyle w:val="NormalWeb"/>
        <w:shd w:val="clear" w:color="auto" w:fill="FFFFFF"/>
        <w:spacing w:before="0" w:beforeAutospacing="0" w:after="0" w:afterAutospacing="0"/>
        <w:jc w:val="both"/>
        <w:textAlignment w:val="baseline"/>
        <w:rPr>
          <w:rFonts w:ascii="Arial" w:hAnsi="Arial" w:cs="Arial"/>
        </w:rPr>
      </w:pPr>
      <w:r w:rsidRPr="005E2F42">
        <w:rPr>
          <w:rFonts w:ascii="Arial" w:hAnsi="Arial" w:cs="Arial"/>
        </w:rPr>
        <w:t> </w:t>
      </w:r>
    </w:p>
    <w:p w:rsidR="00944127" w:rsidRPr="003A1321"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i/>
          <w:shd w:val="clear" w:color="auto" w:fill="FFFFFF"/>
          <w:lang w:eastAsia="en-US"/>
        </w:rPr>
      </w:pPr>
      <w:r w:rsidRPr="00383523">
        <w:rPr>
          <w:rFonts w:ascii="Arial" w:eastAsiaTheme="minorHAnsi" w:hAnsi="Arial" w:cs="Arial"/>
          <w:shd w:val="clear" w:color="auto" w:fill="FFFFFF"/>
          <w:lang w:eastAsia="en-US"/>
        </w:rPr>
        <w:t>De otra parte, la UNESCO y OIT definen la oferta de Educación y Formación Profesional como un término comprehensivo que  involucra aquellos aspectos del proceso educacional,  adicionales a la educación general, como son el  estudio de tecnologías y ciencias afines, la adquisición de habilidades prácticas, actitudes, conocimiento y entendimiento de ocupaciones en varios sectores de la vida económica y social.</w:t>
      </w:r>
      <w:r w:rsidRPr="005E2F42">
        <w:rPr>
          <w:rFonts w:ascii="Arial" w:eastAsiaTheme="minorHAnsi" w:hAnsi="Arial" w:cs="Arial"/>
          <w:shd w:val="clear" w:color="auto" w:fill="FFFFFF"/>
          <w:lang w:eastAsia="en-US"/>
        </w:rPr>
        <w:t xml:space="preserve"> </w:t>
      </w:r>
      <w:r>
        <w:rPr>
          <w:rFonts w:ascii="Arial" w:eastAsiaTheme="minorHAnsi" w:hAnsi="Arial" w:cs="Arial"/>
          <w:shd w:val="clear" w:color="auto" w:fill="FFFFFF"/>
          <w:lang w:eastAsia="en-US"/>
        </w:rPr>
        <w:t>(</w:t>
      </w:r>
      <w:r w:rsidRPr="003A1321">
        <w:rPr>
          <w:rFonts w:ascii="Arial" w:eastAsiaTheme="minorHAnsi" w:hAnsi="Arial" w:cs="Arial"/>
          <w:i/>
          <w:shd w:val="clear" w:color="auto" w:fill="FFFFFF"/>
          <w:lang w:eastAsia="en-US"/>
        </w:rPr>
        <w:t>Desafíos para una educación con equidad</w:t>
      </w:r>
      <w:r>
        <w:rPr>
          <w:rFonts w:ascii="Arial" w:eastAsiaTheme="minorHAnsi" w:hAnsi="Arial" w:cs="Arial"/>
          <w:i/>
          <w:shd w:val="clear" w:color="auto" w:fill="FFFFFF"/>
          <w:lang w:eastAsia="en-US"/>
        </w:rPr>
        <w:t xml:space="preserve"> en América Latina y el Caribe, Encuentro Preparatorio  Regional 2011 Naciones Unidas – Consejo Económico y Social, Revisión Ministerial Anual ECOSOC-Buenos Aires, Argentina, 12-13 de Mayo de 2011)  </w:t>
      </w:r>
    </w:p>
    <w:p w:rsidR="00944127" w:rsidRPr="005E2F42"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944127" w:rsidRPr="005E2F42"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sidRPr="005E2F42">
        <w:rPr>
          <w:rFonts w:ascii="Arial" w:eastAsiaTheme="minorHAnsi" w:hAnsi="Arial" w:cs="Arial"/>
          <w:shd w:val="clear" w:color="auto" w:fill="FFFFFF"/>
          <w:lang w:eastAsia="en-US"/>
        </w:rPr>
        <w:t>Esta oferta de formación se constituye como un importante “</w:t>
      </w:r>
      <w:r w:rsidRPr="003A1321">
        <w:rPr>
          <w:rFonts w:ascii="Arial" w:eastAsiaTheme="minorHAnsi" w:hAnsi="Arial" w:cs="Arial"/>
          <w:i/>
          <w:shd w:val="clear" w:color="auto" w:fill="FFFFFF"/>
          <w:lang w:eastAsia="en-US"/>
        </w:rPr>
        <w:t>medio de acceso a sectores profesionales y de participación efectiva en el mundo del trabajo”, y junto con eso, como un “método para facilitar la reducción de la pobreza”</w:t>
      </w:r>
      <w:r w:rsidRPr="005E2F42">
        <w:rPr>
          <w:rFonts w:ascii="Arial" w:eastAsiaTheme="minorHAnsi" w:hAnsi="Arial" w:cs="Arial"/>
          <w:shd w:val="clear" w:color="auto" w:fill="FFFFFF"/>
          <w:lang w:eastAsia="en-US"/>
        </w:rPr>
        <w:t xml:space="preserve"> (UNESCO/OREALC, 2005). </w:t>
      </w:r>
    </w:p>
    <w:p w:rsidR="00944127" w:rsidRPr="005E2F42"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944127" w:rsidRPr="003A1321"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i/>
          <w:shd w:val="clear" w:color="auto" w:fill="FFFFFF"/>
          <w:lang w:eastAsia="en-US"/>
        </w:rPr>
      </w:pPr>
      <w:r w:rsidRPr="00100B3E">
        <w:rPr>
          <w:rFonts w:ascii="Arial" w:eastAsiaTheme="minorHAnsi" w:hAnsi="Arial" w:cs="Arial"/>
          <w:shd w:val="clear" w:color="auto" w:fill="FFFFFF"/>
          <w:lang w:eastAsia="en-US"/>
        </w:rPr>
        <w:t>En tanto, a nivel de enseñanza post secundaria, describe dos modelos predominantes de oferta de Educación y Formación Profesional en la región a finales de los años 90 y todos involucran la articulación del mundo público y privado. El primero es el impartido por las instituciones tradicionales de formación  profesional desarrolladas en los 1950s (los I</w:t>
      </w:r>
      <w:r w:rsidR="00100B3E">
        <w:rPr>
          <w:rFonts w:ascii="Arial" w:eastAsiaTheme="minorHAnsi" w:hAnsi="Arial" w:cs="Arial"/>
          <w:shd w:val="clear" w:color="auto" w:fill="FFFFFF"/>
          <w:lang w:eastAsia="en-US"/>
        </w:rPr>
        <w:t xml:space="preserve">nstitutos de </w:t>
      </w:r>
      <w:r w:rsidR="00100B3E" w:rsidRPr="00100B3E">
        <w:rPr>
          <w:rFonts w:ascii="Arial" w:eastAsiaTheme="minorHAnsi" w:hAnsi="Arial" w:cs="Arial"/>
          <w:shd w:val="clear" w:color="auto" w:fill="FFFFFF"/>
          <w:lang w:eastAsia="en-US"/>
        </w:rPr>
        <w:t>F</w:t>
      </w:r>
      <w:r w:rsidR="00100B3E">
        <w:rPr>
          <w:rFonts w:ascii="Arial" w:eastAsiaTheme="minorHAnsi" w:hAnsi="Arial" w:cs="Arial"/>
          <w:shd w:val="clear" w:color="auto" w:fill="FFFFFF"/>
          <w:lang w:eastAsia="en-US"/>
        </w:rPr>
        <w:t xml:space="preserve">ormación </w:t>
      </w:r>
      <w:r w:rsidRPr="00100B3E">
        <w:rPr>
          <w:rFonts w:ascii="Arial" w:eastAsiaTheme="minorHAnsi" w:hAnsi="Arial" w:cs="Arial"/>
          <w:shd w:val="clear" w:color="auto" w:fill="FFFFFF"/>
          <w:lang w:eastAsia="en-US"/>
        </w:rPr>
        <w:t>P</w:t>
      </w:r>
      <w:r w:rsidR="00100B3E">
        <w:rPr>
          <w:rFonts w:ascii="Arial" w:eastAsiaTheme="minorHAnsi" w:hAnsi="Arial" w:cs="Arial"/>
          <w:shd w:val="clear" w:color="auto" w:fill="FFFFFF"/>
          <w:lang w:eastAsia="en-US"/>
        </w:rPr>
        <w:t>rofesional</w:t>
      </w:r>
      <w:r w:rsidRPr="00100B3E">
        <w:rPr>
          <w:rFonts w:ascii="Arial" w:eastAsiaTheme="minorHAnsi" w:hAnsi="Arial" w:cs="Arial"/>
          <w:shd w:val="clear" w:color="auto" w:fill="FFFFFF"/>
          <w:lang w:eastAsia="en-US"/>
        </w:rPr>
        <w:t>) y que son administradas por el Estado o por vinculaciones tripartitas (Estado, sindicatos y empresas). Un segundo modelo se desarrolla con programas ad hoc,  que son descentralizados, y delegan la formación en otras instituciones</w:t>
      </w:r>
      <w:r w:rsidRPr="00394BEE">
        <w:rPr>
          <w:rFonts w:ascii="Arial" w:eastAsiaTheme="minorHAnsi" w:hAnsi="Arial" w:cs="Arial"/>
          <w:i/>
          <w:shd w:val="clear" w:color="auto" w:fill="FFFFFF"/>
          <w:lang w:eastAsia="en-US"/>
        </w:rPr>
        <w:t xml:space="preserve"> (centros privados o de la sociedad civil). Jacinto (2010).</w:t>
      </w:r>
    </w:p>
    <w:p w:rsidR="00944127" w:rsidRPr="005E2F42"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944127"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D20968" w:rsidRDefault="00D20968"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D20968" w:rsidRDefault="00D20968"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D20968" w:rsidRDefault="00D20968"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D20968" w:rsidRDefault="00D20968"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D20968" w:rsidRPr="00394BEE" w:rsidRDefault="00D20968" w:rsidP="00944127">
      <w:pPr>
        <w:pStyle w:val="NormalWeb"/>
        <w:shd w:val="clear" w:color="auto" w:fill="FFFFFF"/>
        <w:spacing w:before="0" w:beforeAutospacing="0" w:after="0" w:afterAutospacing="0"/>
        <w:jc w:val="both"/>
        <w:textAlignment w:val="baseline"/>
        <w:rPr>
          <w:rFonts w:ascii="Arial" w:eastAsiaTheme="minorHAnsi" w:hAnsi="Arial" w:cs="Arial"/>
          <w:i/>
          <w:shd w:val="clear" w:color="auto" w:fill="FFFFFF"/>
          <w:lang w:eastAsia="en-US"/>
        </w:rPr>
      </w:pPr>
    </w:p>
    <w:p w:rsidR="00944127" w:rsidRPr="005E2F42"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Pr>
          <w:rFonts w:ascii="Arial" w:eastAsiaTheme="minorHAnsi" w:hAnsi="Arial" w:cs="Arial"/>
          <w:shd w:val="clear" w:color="auto" w:fill="FFFFFF"/>
          <w:lang w:eastAsia="en-US"/>
        </w:rPr>
        <w:t>El P</w:t>
      </w:r>
      <w:r w:rsidRPr="005E2F42">
        <w:rPr>
          <w:rFonts w:ascii="Arial" w:eastAsiaTheme="minorHAnsi" w:hAnsi="Arial" w:cs="Arial"/>
          <w:shd w:val="clear" w:color="auto" w:fill="FFFFFF"/>
          <w:lang w:eastAsia="en-US"/>
        </w:rPr>
        <w:t xml:space="preserve">residente </w:t>
      </w:r>
      <w:r>
        <w:rPr>
          <w:rFonts w:ascii="Arial" w:eastAsiaTheme="minorHAnsi" w:hAnsi="Arial" w:cs="Arial"/>
          <w:shd w:val="clear" w:color="auto" w:fill="FFFFFF"/>
          <w:lang w:eastAsia="en-US"/>
        </w:rPr>
        <w:t xml:space="preserve">Juan Manuel </w:t>
      </w:r>
      <w:r w:rsidRPr="005E2F42">
        <w:rPr>
          <w:rFonts w:ascii="Arial" w:eastAsiaTheme="minorHAnsi" w:hAnsi="Arial" w:cs="Arial"/>
          <w:shd w:val="clear" w:color="auto" w:fill="FFFFFF"/>
          <w:lang w:eastAsia="en-US"/>
        </w:rPr>
        <w:t xml:space="preserve">Santos tiene la firme intención de ingresar a Colombia en la OCDE (Organización para la Cooperación y el Desarrollo Económico): </w:t>
      </w:r>
      <w:r w:rsidR="00795F01">
        <w:rPr>
          <w:rFonts w:ascii="Arial" w:eastAsiaTheme="minorHAnsi" w:hAnsi="Arial" w:cs="Arial"/>
          <w:shd w:val="clear" w:color="auto" w:fill="FFFFFF"/>
          <w:lang w:eastAsia="en-US"/>
        </w:rPr>
        <w:t>“</w:t>
      </w:r>
      <w:r w:rsidRPr="005E2F42">
        <w:rPr>
          <w:rFonts w:ascii="Arial" w:eastAsiaTheme="minorHAnsi" w:hAnsi="Arial" w:cs="Arial"/>
          <w:shd w:val="clear" w:color="auto" w:fill="FFFFFF"/>
          <w:lang w:eastAsia="en-US"/>
        </w:rPr>
        <w:t xml:space="preserve">Queremos entrar a la OECD porque es </w:t>
      </w:r>
      <w:r w:rsidR="00795F01">
        <w:rPr>
          <w:rFonts w:ascii="Arial" w:eastAsiaTheme="minorHAnsi" w:hAnsi="Arial" w:cs="Arial"/>
          <w:shd w:val="clear" w:color="auto" w:fill="FFFFFF"/>
          <w:lang w:eastAsia="en-US"/>
        </w:rPr>
        <w:t xml:space="preserve">el club de las buenas prácticas: Colombia quiere </w:t>
      </w:r>
      <w:r w:rsidRPr="005E2F42">
        <w:rPr>
          <w:rFonts w:ascii="Arial" w:eastAsiaTheme="minorHAnsi" w:hAnsi="Arial" w:cs="Arial"/>
          <w:shd w:val="clear" w:color="auto" w:fill="FFFFFF"/>
          <w:lang w:eastAsia="en-US"/>
        </w:rPr>
        <w:t xml:space="preserve">poner ese umbral que la OECD tiene para el ingreso de países </w:t>
      </w:r>
      <w:r w:rsidR="00795F01">
        <w:rPr>
          <w:rFonts w:ascii="Arial" w:eastAsiaTheme="minorHAnsi" w:hAnsi="Arial" w:cs="Arial"/>
          <w:shd w:val="clear" w:color="auto" w:fill="FFFFFF"/>
          <w:lang w:eastAsia="en-US"/>
        </w:rPr>
        <w:t xml:space="preserve">a este club </w:t>
      </w:r>
      <w:r w:rsidRPr="005E2F42">
        <w:rPr>
          <w:rFonts w:ascii="Arial" w:eastAsiaTheme="minorHAnsi" w:hAnsi="Arial" w:cs="Arial"/>
          <w:shd w:val="clear" w:color="auto" w:fill="FFFFFF"/>
          <w:lang w:eastAsia="en-US"/>
        </w:rPr>
        <w:t>como parte de la política de desarrollo del país</w:t>
      </w:r>
      <w:r w:rsidR="00795F01">
        <w:rPr>
          <w:rFonts w:ascii="Arial" w:eastAsiaTheme="minorHAnsi" w:hAnsi="Arial" w:cs="Arial"/>
          <w:shd w:val="clear" w:color="auto" w:fill="FFFFFF"/>
          <w:lang w:eastAsia="en-US"/>
        </w:rPr>
        <w:t>”</w:t>
      </w:r>
      <w:r w:rsidRPr="005E2F42">
        <w:rPr>
          <w:rFonts w:ascii="Arial" w:eastAsiaTheme="minorHAnsi" w:hAnsi="Arial" w:cs="Arial"/>
          <w:shd w:val="clear" w:color="auto" w:fill="FFFFFF"/>
          <w:lang w:eastAsia="en-US"/>
        </w:rPr>
        <w:t xml:space="preserve">, </w:t>
      </w:r>
      <w:r w:rsidR="00795F01">
        <w:rPr>
          <w:rFonts w:ascii="Arial" w:eastAsiaTheme="minorHAnsi" w:hAnsi="Arial" w:cs="Arial"/>
          <w:shd w:val="clear" w:color="auto" w:fill="FFFFFF"/>
          <w:lang w:eastAsia="en-US"/>
        </w:rPr>
        <w:t>(sic)</w:t>
      </w:r>
      <w:r w:rsidR="00795F01" w:rsidRPr="005E2F42">
        <w:rPr>
          <w:rFonts w:ascii="Arial" w:eastAsiaTheme="minorHAnsi" w:hAnsi="Arial" w:cs="Arial"/>
          <w:shd w:val="clear" w:color="auto" w:fill="FFFFFF"/>
          <w:lang w:eastAsia="en-US"/>
        </w:rPr>
        <w:t xml:space="preserve">, </w:t>
      </w:r>
      <w:r>
        <w:rPr>
          <w:rFonts w:ascii="Arial" w:eastAsiaTheme="minorHAnsi" w:hAnsi="Arial" w:cs="Arial"/>
          <w:shd w:val="clear" w:color="auto" w:fill="FFFFFF"/>
          <w:lang w:eastAsia="en-US"/>
        </w:rPr>
        <w:t>dijo el Presidente</w:t>
      </w:r>
      <w:r w:rsidRPr="005E2F42">
        <w:rPr>
          <w:rFonts w:ascii="Arial" w:eastAsiaTheme="minorHAnsi" w:hAnsi="Arial" w:cs="Arial"/>
          <w:shd w:val="clear" w:color="auto" w:fill="FFFFFF"/>
          <w:lang w:eastAsia="en-US"/>
        </w:rPr>
        <w:t>, luego de asistir al Consejo del organismo, realizado en París (Francia)”.  El</w:t>
      </w:r>
      <w:r>
        <w:rPr>
          <w:rFonts w:ascii="Arial" w:eastAsiaTheme="minorHAnsi" w:hAnsi="Arial" w:cs="Arial"/>
          <w:shd w:val="clear" w:color="auto" w:fill="FFFFFF"/>
          <w:lang w:eastAsia="en-US"/>
        </w:rPr>
        <w:t xml:space="preserve"> E</w:t>
      </w:r>
      <w:r w:rsidRPr="005E2F42">
        <w:rPr>
          <w:rFonts w:ascii="Arial" w:eastAsiaTheme="minorHAnsi" w:hAnsi="Arial" w:cs="Arial"/>
          <w:shd w:val="clear" w:color="auto" w:fill="FFFFFF"/>
          <w:lang w:eastAsia="en-US"/>
        </w:rPr>
        <w:t>spectador.com 24 Ene 2011.</w:t>
      </w:r>
    </w:p>
    <w:p w:rsidR="00944127" w:rsidRPr="005E2F42"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355349" w:rsidRDefault="00944127" w:rsidP="00795F01">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sidRPr="005E2F42">
        <w:rPr>
          <w:rFonts w:ascii="Arial" w:eastAsiaTheme="minorHAnsi" w:hAnsi="Arial" w:cs="Arial"/>
          <w:shd w:val="clear" w:color="auto" w:fill="FFFFFF"/>
          <w:lang w:eastAsia="en-US"/>
        </w:rPr>
        <w:t xml:space="preserve">La OCDE (2010) plantea que el desarrollo de los programas de </w:t>
      </w:r>
      <w:r>
        <w:rPr>
          <w:rFonts w:ascii="Arial" w:eastAsiaTheme="minorHAnsi" w:hAnsi="Arial" w:cs="Arial"/>
          <w:shd w:val="clear" w:color="auto" w:fill="FFFFFF"/>
          <w:lang w:eastAsia="en-US"/>
        </w:rPr>
        <w:t>Educación y Formación Profesional</w:t>
      </w:r>
      <w:r w:rsidRPr="005E2F42">
        <w:rPr>
          <w:rFonts w:ascii="Arial" w:eastAsiaTheme="minorHAnsi" w:hAnsi="Arial" w:cs="Arial"/>
          <w:shd w:val="clear" w:color="auto" w:fill="FFFFFF"/>
          <w:lang w:eastAsia="en-US"/>
        </w:rPr>
        <w:t xml:space="preserve"> necesitan enfocarse hacia el desarrollo de una carrera a largo plazo, entregando competencias que habiliten a los jóvenes a entrar directamente al mercado laboral, pero también les permitan continuar su formación en el futuro; esto se puede lograr a través de una </w:t>
      </w:r>
      <w:r>
        <w:rPr>
          <w:rFonts w:ascii="Arial" w:eastAsiaTheme="minorHAnsi" w:hAnsi="Arial" w:cs="Arial"/>
          <w:shd w:val="clear" w:color="auto" w:fill="FFFFFF"/>
          <w:lang w:eastAsia="en-US"/>
        </w:rPr>
        <w:t xml:space="preserve">Educación y Formación Profesional </w:t>
      </w:r>
      <w:r w:rsidRPr="005E2F42">
        <w:rPr>
          <w:rFonts w:ascii="Arial" w:eastAsiaTheme="minorHAnsi" w:hAnsi="Arial" w:cs="Arial"/>
          <w:shd w:val="clear" w:color="auto" w:fill="FFFFFF"/>
          <w:lang w:eastAsia="en-US"/>
        </w:rPr>
        <w:t xml:space="preserve">fuerte con niveles propios que le permita al aprendiz una ruta de aprendizaje a lo largo de la vida y de acumulación de capital humano que genere movilidad formativa y laboral, mejorando sus oportunidades de inserción, reinserción y promoción en la pirámide ocupacional. </w:t>
      </w:r>
    </w:p>
    <w:p w:rsidR="00944127" w:rsidRDefault="00944127" w:rsidP="00795F01">
      <w:pPr>
        <w:pStyle w:val="NormalWeb"/>
        <w:shd w:val="clear" w:color="auto" w:fill="FFFFFF"/>
        <w:jc w:val="both"/>
        <w:textAlignment w:val="baseline"/>
        <w:rPr>
          <w:rFonts w:ascii="Arial" w:eastAsiaTheme="minorHAnsi" w:hAnsi="Arial" w:cs="Arial"/>
          <w:shd w:val="clear" w:color="auto" w:fill="FFFFFF"/>
          <w:lang w:eastAsia="en-US"/>
        </w:rPr>
      </w:pPr>
      <w:r>
        <w:rPr>
          <w:rFonts w:ascii="Arial" w:eastAsiaTheme="minorHAnsi" w:hAnsi="Arial" w:cs="Arial"/>
          <w:shd w:val="clear" w:color="auto" w:fill="FFFFFF"/>
          <w:lang w:eastAsia="en-US"/>
        </w:rPr>
        <w:t>En la actualid</w:t>
      </w:r>
      <w:r w:rsidR="00795F01">
        <w:rPr>
          <w:rFonts w:ascii="Arial" w:eastAsiaTheme="minorHAnsi" w:hAnsi="Arial" w:cs="Arial"/>
          <w:shd w:val="clear" w:color="auto" w:fill="FFFFFF"/>
          <w:lang w:eastAsia="en-US"/>
        </w:rPr>
        <w:t xml:space="preserve">ad existen 3150 </w:t>
      </w:r>
      <w:r>
        <w:rPr>
          <w:rFonts w:ascii="Arial" w:eastAsiaTheme="minorHAnsi" w:hAnsi="Arial" w:cs="Arial"/>
          <w:shd w:val="clear" w:color="auto" w:fill="FFFFFF"/>
          <w:lang w:eastAsia="en-US"/>
        </w:rPr>
        <w:t>Instituciones de Formación para el Trabajo y el Desarrollo Humano públicas y privadas, que han tenido un desarrollo a través del Sistema Nacional de Formación para el trabajo, liderado por el SENA, y cuyos principales logros han sido:</w:t>
      </w:r>
    </w:p>
    <w:p w:rsidR="00944127" w:rsidRDefault="00944127" w:rsidP="00706C3F">
      <w:pPr>
        <w:pStyle w:val="NormalWeb"/>
        <w:numPr>
          <w:ilvl w:val="0"/>
          <w:numId w:val="13"/>
        </w:numPr>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Pr>
          <w:rFonts w:ascii="Arial" w:eastAsiaTheme="minorHAnsi" w:hAnsi="Arial" w:cs="Arial"/>
          <w:shd w:val="clear" w:color="auto" w:fill="FFFFFF"/>
          <w:lang w:eastAsia="en-US"/>
        </w:rPr>
        <w:t>Redes Nacionales de Formación para el Trabajo</w:t>
      </w:r>
    </w:p>
    <w:p w:rsidR="00944127" w:rsidRDefault="00944127" w:rsidP="00706C3F">
      <w:pPr>
        <w:pStyle w:val="NormalWeb"/>
        <w:numPr>
          <w:ilvl w:val="0"/>
          <w:numId w:val="13"/>
        </w:numPr>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Pr>
          <w:rFonts w:ascii="Arial" w:eastAsiaTheme="minorHAnsi" w:hAnsi="Arial" w:cs="Arial"/>
          <w:shd w:val="clear" w:color="auto" w:fill="FFFFFF"/>
          <w:lang w:eastAsia="en-US"/>
        </w:rPr>
        <w:t>Implementación de la Formación por competencias laborales</w:t>
      </w:r>
    </w:p>
    <w:p w:rsidR="00944127" w:rsidRDefault="00944127" w:rsidP="00706C3F">
      <w:pPr>
        <w:pStyle w:val="NormalWeb"/>
        <w:numPr>
          <w:ilvl w:val="0"/>
          <w:numId w:val="13"/>
        </w:numPr>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Pr>
          <w:rFonts w:ascii="Arial" w:eastAsiaTheme="minorHAnsi" w:hAnsi="Arial" w:cs="Arial"/>
          <w:shd w:val="clear" w:color="auto" w:fill="FFFFFF"/>
          <w:lang w:eastAsia="en-US"/>
        </w:rPr>
        <w:t>Se cuenta con un Sistema propio de Aseguramiento de la Calidad, SCAFT, mediante la creación de Normas Técnicas de calidad para Instituciones y programas.</w:t>
      </w:r>
    </w:p>
    <w:p w:rsidR="008D5A42" w:rsidRDefault="00944127" w:rsidP="00706C3F">
      <w:pPr>
        <w:pStyle w:val="NormalWeb"/>
        <w:numPr>
          <w:ilvl w:val="0"/>
          <w:numId w:val="13"/>
        </w:numPr>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sidRPr="008D5A42">
        <w:rPr>
          <w:rFonts w:ascii="Arial" w:eastAsiaTheme="minorHAnsi" w:hAnsi="Arial" w:cs="Arial"/>
          <w:shd w:val="clear" w:color="auto" w:fill="FFFFFF"/>
          <w:lang w:eastAsia="en-US"/>
        </w:rPr>
        <w:t>Se cuenta con un Sistema Nacional de Información de la educación para el trabajo (SIET).</w:t>
      </w:r>
    </w:p>
    <w:p w:rsidR="00944127" w:rsidRPr="008D5A42" w:rsidRDefault="00944127" w:rsidP="00706C3F">
      <w:pPr>
        <w:pStyle w:val="NormalWeb"/>
        <w:numPr>
          <w:ilvl w:val="0"/>
          <w:numId w:val="13"/>
        </w:numPr>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sidRPr="008D5A42">
        <w:rPr>
          <w:rFonts w:ascii="Arial" w:eastAsiaTheme="minorHAnsi" w:hAnsi="Arial" w:cs="Arial"/>
          <w:shd w:val="clear" w:color="auto" w:fill="FFFFFF"/>
          <w:lang w:eastAsia="en-US"/>
        </w:rPr>
        <w:t>Formación aproximada de 1.</w:t>
      </w:r>
      <w:r w:rsidR="00750311">
        <w:rPr>
          <w:rFonts w:ascii="Arial" w:eastAsiaTheme="minorHAnsi" w:hAnsi="Arial" w:cs="Arial"/>
          <w:shd w:val="clear" w:color="auto" w:fill="FFFFFF"/>
          <w:lang w:eastAsia="en-US"/>
        </w:rPr>
        <w:t>1</w:t>
      </w:r>
      <w:r w:rsidR="00795F01" w:rsidRPr="008D5A42">
        <w:rPr>
          <w:rFonts w:ascii="Arial" w:eastAsiaTheme="minorHAnsi" w:hAnsi="Arial" w:cs="Arial"/>
          <w:shd w:val="clear" w:color="auto" w:fill="FFFFFF"/>
          <w:lang w:eastAsia="en-US"/>
        </w:rPr>
        <w:t>58</w:t>
      </w:r>
      <w:r w:rsidRPr="008D5A42">
        <w:rPr>
          <w:rFonts w:ascii="Arial" w:eastAsiaTheme="minorHAnsi" w:hAnsi="Arial" w:cs="Arial"/>
          <w:shd w:val="clear" w:color="auto" w:fill="FFFFFF"/>
          <w:lang w:eastAsia="en-US"/>
        </w:rPr>
        <w:t xml:space="preserve">.000 estudiantes al año entre el SENA y los otros oferentes. </w:t>
      </w:r>
      <w:r w:rsidR="00795F01" w:rsidRPr="008D5A42">
        <w:rPr>
          <w:rFonts w:ascii="Arial" w:eastAsiaTheme="minorHAnsi" w:hAnsi="Arial" w:cs="Arial"/>
          <w:shd w:val="clear" w:color="auto" w:fill="FFFFFF"/>
          <w:lang w:eastAsia="en-US"/>
        </w:rPr>
        <w:t xml:space="preserve">658.144 </w:t>
      </w:r>
      <w:r w:rsidR="008D5A42" w:rsidRPr="008D5A42">
        <w:rPr>
          <w:rFonts w:ascii="Arial" w:eastAsiaTheme="minorHAnsi" w:hAnsi="Arial" w:cs="Arial"/>
          <w:shd w:val="clear" w:color="auto" w:fill="FFFFFF"/>
          <w:lang w:eastAsia="en-US"/>
        </w:rPr>
        <w:t>técnicos laborales d</w:t>
      </w:r>
      <w:r w:rsidR="00795F01" w:rsidRPr="008D5A42">
        <w:rPr>
          <w:rFonts w:ascii="Arial" w:eastAsiaTheme="minorHAnsi" w:hAnsi="Arial" w:cs="Arial"/>
          <w:shd w:val="clear" w:color="auto" w:fill="FFFFFF"/>
          <w:lang w:eastAsia="en-US"/>
        </w:rPr>
        <w:t>el SENA (</w:t>
      </w:r>
      <w:r w:rsidR="008D5A42" w:rsidRPr="008D5A42">
        <w:rPr>
          <w:rFonts w:ascii="Arial" w:eastAsiaTheme="minorHAnsi" w:hAnsi="Arial" w:cs="Arial"/>
          <w:shd w:val="clear" w:color="auto" w:fill="FFFFFF"/>
          <w:lang w:eastAsia="en-US"/>
        </w:rPr>
        <w:t>INFORME DE GESTIÓN  noviembre 2011 - octubre 2012</w:t>
      </w:r>
      <w:r w:rsidR="008D5A42">
        <w:rPr>
          <w:rFonts w:ascii="Arial" w:eastAsiaTheme="minorHAnsi" w:hAnsi="Arial" w:cs="Arial"/>
          <w:shd w:val="clear" w:color="auto" w:fill="FFFFFF"/>
          <w:lang w:eastAsia="en-US"/>
        </w:rPr>
        <w:t>)</w:t>
      </w:r>
      <w:r w:rsidR="00750311">
        <w:rPr>
          <w:rFonts w:ascii="Arial" w:eastAsiaTheme="minorHAnsi" w:hAnsi="Arial" w:cs="Arial"/>
          <w:shd w:val="clear" w:color="auto" w:fill="FFFFFF"/>
          <w:lang w:eastAsia="en-US"/>
        </w:rPr>
        <w:t xml:space="preserve"> y 500.000 SIET, </w:t>
      </w:r>
      <w:proofErr w:type="spellStart"/>
      <w:r w:rsidR="00750311">
        <w:rPr>
          <w:rFonts w:ascii="Arial" w:eastAsiaTheme="minorHAnsi" w:hAnsi="Arial" w:cs="Arial"/>
          <w:shd w:val="clear" w:color="auto" w:fill="FFFFFF"/>
          <w:lang w:eastAsia="en-US"/>
        </w:rPr>
        <w:t>Mineducacion</w:t>
      </w:r>
      <w:proofErr w:type="spellEnd"/>
      <w:r w:rsidR="00750311">
        <w:rPr>
          <w:rFonts w:ascii="Arial" w:eastAsiaTheme="minorHAnsi" w:hAnsi="Arial" w:cs="Arial"/>
          <w:shd w:val="clear" w:color="auto" w:fill="FFFFFF"/>
          <w:lang w:eastAsia="en-US"/>
        </w:rPr>
        <w:t xml:space="preserve"> 2012.</w:t>
      </w:r>
    </w:p>
    <w:p w:rsidR="00944127" w:rsidRDefault="00944127" w:rsidP="00706C3F">
      <w:pPr>
        <w:pStyle w:val="NormalWeb"/>
        <w:numPr>
          <w:ilvl w:val="0"/>
          <w:numId w:val="13"/>
        </w:numPr>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Pr>
          <w:rFonts w:ascii="Arial" w:eastAsiaTheme="minorHAnsi" w:hAnsi="Arial" w:cs="Arial"/>
          <w:shd w:val="clear" w:color="auto" w:fill="FFFFFF"/>
          <w:lang w:eastAsia="en-US"/>
        </w:rPr>
        <w:t xml:space="preserve">Son los principales ejecutores de estrategias de generación de empleo para población vulnerable como: Jóvenes en Acción, Generación de Empleo urbano, Reconversión socio-laboral, formación para población desplazada y </w:t>
      </w:r>
      <w:proofErr w:type="gramStart"/>
      <w:r>
        <w:rPr>
          <w:rFonts w:ascii="Arial" w:eastAsiaTheme="minorHAnsi" w:hAnsi="Arial" w:cs="Arial"/>
          <w:shd w:val="clear" w:color="auto" w:fill="FFFFFF"/>
          <w:lang w:eastAsia="en-US"/>
        </w:rPr>
        <w:t>reinsertada</w:t>
      </w:r>
      <w:proofErr w:type="gramEnd"/>
      <w:r>
        <w:rPr>
          <w:rFonts w:ascii="Arial" w:eastAsiaTheme="minorHAnsi" w:hAnsi="Arial" w:cs="Arial"/>
          <w:shd w:val="clear" w:color="auto" w:fill="FFFFFF"/>
          <w:lang w:eastAsia="en-US"/>
        </w:rPr>
        <w:t xml:space="preserve"> etc.</w:t>
      </w:r>
    </w:p>
    <w:p w:rsidR="00944127" w:rsidRDefault="00944127" w:rsidP="00706C3F">
      <w:pPr>
        <w:pStyle w:val="NormalWeb"/>
        <w:numPr>
          <w:ilvl w:val="0"/>
          <w:numId w:val="13"/>
        </w:numPr>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Pr>
          <w:rFonts w:ascii="Arial" w:eastAsiaTheme="minorHAnsi" w:hAnsi="Arial" w:cs="Arial"/>
          <w:shd w:val="clear" w:color="auto" w:fill="FFFFFF"/>
          <w:lang w:eastAsia="en-US"/>
        </w:rPr>
        <w:t>Ambientes adecuados para la Educación y Formación Profesional.</w:t>
      </w:r>
    </w:p>
    <w:p w:rsidR="00944127" w:rsidRDefault="00944127" w:rsidP="00944127">
      <w:pPr>
        <w:pStyle w:val="NormalWeb"/>
        <w:shd w:val="clear" w:color="auto" w:fill="FFFFFF"/>
        <w:spacing w:before="0" w:beforeAutospacing="0" w:after="0" w:afterAutospacing="0"/>
        <w:ind w:left="720"/>
        <w:jc w:val="both"/>
        <w:textAlignment w:val="baseline"/>
        <w:rPr>
          <w:rFonts w:ascii="Arial" w:eastAsiaTheme="minorHAnsi" w:hAnsi="Arial" w:cs="Arial"/>
          <w:shd w:val="clear" w:color="auto" w:fill="FFFFFF"/>
          <w:lang w:eastAsia="en-US"/>
        </w:rPr>
      </w:pPr>
    </w:p>
    <w:p w:rsidR="00944127" w:rsidRPr="00A5749E"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Pr>
          <w:rFonts w:ascii="Arial" w:eastAsiaTheme="minorHAnsi" w:hAnsi="Arial" w:cs="Arial"/>
          <w:shd w:val="clear" w:color="auto" w:fill="FFFFFF"/>
          <w:lang w:eastAsia="en-US"/>
        </w:rPr>
        <w:t xml:space="preserve">Estos avances hacen necesario la construcción de  un marco regulatorio claro y transparente que fortalezca el sector, fácilmente identificable por el sector productivo y la sociedad en general. </w:t>
      </w:r>
    </w:p>
    <w:p w:rsidR="00944127" w:rsidRDefault="00944127" w:rsidP="00944127">
      <w:pPr>
        <w:pStyle w:val="NormalWeb"/>
        <w:shd w:val="clear" w:color="auto" w:fill="FFFFFF"/>
        <w:spacing w:before="0" w:beforeAutospacing="0" w:after="0" w:afterAutospacing="0"/>
        <w:jc w:val="both"/>
        <w:textAlignment w:val="baseline"/>
        <w:rPr>
          <w:rFonts w:ascii="Arial" w:hAnsi="Arial" w:cs="Arial"/>
        </w:rPr>
      </w:pPr>
    </w:p>
    <w:p w:rsidR="00944127" w:rsidRDefault="00944127" w:rsidP="00706C3F">
      <w:pPr>
        <w:pStyle w:val="NormalWeb"/>
        <w:numPr>
          <w:ilvl w:val="0"/>
          <w:numId w:val="12"/>
        </w:numPr>
        <w:shd w:val="clear" w:color="auto" w:fill="FFFFFF"/>
        <w:spacing w:before="0" w:beforeAutospacing="0" w:after="0" w:afterAutospacing="0"/>
        <w:jc w:val="both"/>
        <w:textAlignment w:val="baseline"/>
        <w:rPr>
          <w:rFonts w:ascii="Arial" w:hAnsi="Arial" w:cs="Arial"/>
          <w:b/>
        </w:rPr>
      </w:pPr>
      <w:r>
        <w:rPr>
          <w:rFonts w:ascii="Arial" w:hAnsi="Arial" w:cs="Arial"/>
          <w:b/>
        </w:rPr>
        <w:t>PROBLEMÁTICA</w:t>
      </w:r>
    </w:p>
    <w:p w:rsidR="00944127" w:rsidRDefault="00944127" w:rsidP="00944127">
      <w:pPr>
        <w:pStyle w:val="NormalWeb"/>
        <w:shd w:val="clear" w:color="auto" w:fill="FFFFFF"/>
        <w:spacing w:before="0" w:beforeAutospacing="0" w:after="0" w:afterAutospacing="0"/>
        <w:ind w:left="720"/>
        <w:jc w:val="both"/>
        <w:textAlignment w:val="baseline"/>
        <w:rPr>
          <w:rFonts w:ascii="Arial" w:hAnsi="Arial" w:cs="Arial"/>
          <w:b/>
        </w:rPr>
      </w:pPr>
    </w:p>
    <w:p w:rsidR="00944127" w:rsidRDefault="00944127" w:rsidP="00944127">
      <w:pPr>
        <w:pStyle w:val="NormalWeb"/>
        <w:shd w:val="clear" w:color="auto" w:fill="FFFFFF"/>
        <w:spacing w:before="0" w:beforeAutospacing="0" w:after="0" w:afterAutospacing="0"/>
        <w:jc w:val="both"/>
        <w:textAlignment w:val="baseline"/>
        <w:rPr>
          <w:rFonts w:ascii="Arial" w:hAnsi="Arial" w:cs="Arial"/>
        </w:rPr>
      </w:pPr>
      <w:r>
        <w:rPr>
          <w:rFonts w:ascii="Arial" w:hAnsi="Arial" w:cs="Arial"/>
        </w:rPr>
        <w:t xml:space="preserve">En Colombia la Educación Postsecundaria está orientada solamente hacia la Educación Superior como única ruta vertical con estatus social y académico reconocido por la </w:t>
      </w:r>
      <w:r>
        <w:rPr>
          <w:rFonts w:ascii="Arial" w:hAnsi="Arial" w:cs="Arial"/>
        </w:rPr>
        <w:lastRenderedPageBreak/>
        <w:t xml:space="preserve">sociedad y no contempla la ruta de la Educación y Formación </w:t>
      </w:r>
      <w:r w:rsidR="00443403">
        <w:rPr>
          <w:rFonts w:ascii="Arial" w:hAnsi="Arial" w:cs="Arial"/>
        </w:rPr>
        <w:t>Profesional</w:t>
      </w:r>
      <w:r>
        <w:rPr>
          <w:rFonts w:ascii="Arial" w:hAnsi="Arial" w:cs="Arial"/>
        </w:rPr>
        <w:t>, esto se debe a que no existe una diferenciación funcional horizontal de ambas estructuras. Mientras en la Educación Superior se contemplan niveles y modalidades (Ley 30 de 1992), la Educación y Formación Profesional carece de marco regulatorio que determine sus niveles y especializaciones.</w:t>
      </w:r>
      <w:r w:rsidR="00443403">
        <w:rPr>
          <w:rFonts w:ascii="Arial" w:hAnsi="Arial" w:cs="Arial"/>
        </w:rPr>
        <w:t xml:space="preserve"> </w:t>
      </w:r>
    </w:p>
    <w:p w:rsidR="00944127" w:rsidRDefault="00944127" w:rsidP="00944127">
      <w:pPr>
        <w:pStyle w:val="NormalWeb"/>
        <w:shd w:val="clear" w:color="auto" w:fill="FFFFFF"/>
        <w:spacing w:before="0" w:beforeAutospacing="0" w:after="0" w:afterAutospacing="0"/>
        <w:ind w:left="360"/>
        <w:jc w:val="both"/>
        <w:textAlignment w:val="baseline"/>
        <w:rPr>
          <w:rFonts w:ascii="Arial" w:hAnsi="Arial" w:cs="Arial"/>
        </w:rPr>
      </w:pPr>
    </w:p>
    <w:p w:rsidR="00944127" w:rsidRDefault="00944127" w:rsidP="00944127">
      <w:pPr>
        <w:pStyle w:val="NormalWeb"/>
        <w:shd w:val="clear" w:color="auto" w:fill="FFFFFF"/>
        <w:spacing w:before="0" w:beforeAutospacing="0" w:after="0" w:afterAutospacing="0"/>
        <w:jc w:val="both"/>
        <w:textAlignment w:val="baseline"/>
        <w:rPr>
          <w:rFonts w:ascii="Arial" w:hAnsi="Arial" w:cs="Arial"/>
        </w:rPr>
      </w:pPr>
      <w:r>
        <w:rPr>
          <w:rFonts w:ascii="Arial" w:hAnsi="Arial" w:cs="Arial"/>
        </w:rPr>
        <w:t xml:space="preserve">La creación de una estructura con identidad, objetivos propios, diferentes niveles y especializaciones dan respuesta a la necesidad de la juventud, del sector productivo, y de la sociedad en general de contar con una oferta educativa altamente diferenciada, según la gran diversidad de intereses y capacidades de carácter educativo y ocupacional, sin privilegiar únicamente los valores de la cultura académica, de la investigación, de la generación de conocimientos, sobre otras culturas distintas, como la técnica; cuyo </w:t>
      </w:r>
      <w:proofErr w:type="spellStart"/>
      <w:r>
        <w:rPr>
          <w:rFonts w:ascii="Arial" w:hAnsi="Arial" w:cs="Arial"/>
        </w:rPr>
        <w:t>ethos</w:t>
      </w:r>
      <w:proofErr w:type="spellEnd"/>
      <w:r>
        <w:rPr>
          <w:rFonts w:ascii="Arial" w:hAnsi="Arial" w:cs="Arial"/>
        </w:rPr>
        <w:t>, valores y propósitos sociales y económicos son distintos y alternativos a la cultura académica.</w:t>
      </w:r>
    </w:p>
    <w:p w:rsidR="00944127" w:rsidRDefault="00944127" w:rsidP="00944127">
      <w:pPr>
        <w:pStyle w:val="NormalWeb"/>
        <w:shd w:val="clear" w:color="auto" w:fill="FFFFFF"/>
        <w:spacing w:before="0" w:beforeAutospacing="0" w:after="0" w:afterAutospacing="0"/>
        <w:ind w:left="360"/>
        <w:jc w:val="both"/>
        <w:textAlignment w:val="baseline"/>
        <w:rPr>
          <w:rFonts w:ascii="Arial" w:hAnsi="Arial" w:cs="Arial"/>
        </w:rPr>
      </w:pPr>
    </w:p>
    <w:p w:rsidR="00944127" w:rsidRDefault="00944127" w:rsidP="00944127">
      <w:pPr>
        <w:pStyle w:val="NormalWeb"/>
        <w:shd w:val="clear" w:color="auto" w:fill="FFFFFF"/>
        <w:spacing w:before="0" w:beforeAutospacing="0" w:after="0" w:afterAutospacing="0"/>
        <w:ind w:left="360"/>
        <w:jc w:val="both"/>
        <w:textAlignment w:val="baseline"/>
        <w:rPr>
          <w:rFonts w:ascii="Arial" w:hAnsi="Arial" w:cs="Arial"/>
        </w:rPr>
      </w:pPr>
      <w:r>
        <w:rPr>
          <w:rFonts w:ascii="Arial" w:hAnsi="Arial" w:cs="Arial"/>
        </w:rPr>
        <w:t>“</w:t>
      </w:r>
      <w:r w:rsidRPr="004A267D">
        <w:rPr>
          <w:rFonts w:ascii="Arial" w:hAnsi="Arial" w:cs="Arial"/>
        </w:rPr>
        <w:t>En la</w:t>
      </w:r>
      <w:r>
        <w:rPr>
          <w:rFonts w:ascii="Arial" w:hAnsi="Arial" w:cs="Arial"/>
        </w:rPr>
        <w:t xml:space="preserve"> mayoría de los países altamen</w:t>
      </w:r>
      <w:r w:rsidRPr="004A267D">
        <w:rPr>
          <w:rFonts w:ascii="Arial" w:hAnsi="Arial" w:cs="Arial"/>
        </w:rPr>
        <w:t>te industrializados, solamente entre el 10%  y el  15% de la PEA</w:t>
      </w:r>
      <w:r>
        <w:rPr>
          <w:rFonts w:ascii="Arial" w:hAnsi="Arial" w:cs="Arial"/>
        </w:rPr>
        <w:t xml:space="preserve"> (Población económicamente activa)</w:t>
      </w:r>
      <w:r w:rsidRPr="004A267D">
        <w:rPr>
          <w:rFonts w:ascii="Arial" w:hAnsi="Arial" w:cs="Arial"/>
        </w:rPr>
        <w:t xml:space="preserve"> requiere educación de nivel universitario-académico. La mayor parte de las ocupaciones y oficios tanto industriales como  de servicios  requieren  calificación  técnica  y profesional  de  alto  nivel  de  calidad,  la  que preferenc</w:t>
      </w:r>
      <w:r>
        <w:rPr>
          <w:rFonts w:ascii="Arial" w:hAnsi="Arial" w:cs="Arial"/>
        </w:rPr>
        <w:t xml:space="preserve">ialmente se otorga a través de </w:t>
      </w:r>
      <w:r w:rsidRPr="004A267D">
        <w:rPr>
          <w:rFonts w:ascii="Arial" w:hAnsi="Arial" w:cs="Arial"/>
        </w:rPr>
        <w:t>instituciones y programas no-universitario</w:t>
      </w:r>
      <w:r>
        <w:rPr>
          <w:rFonts w:ascii="Arial" w:hAnsi="Arial" w:cs="Arial"/>
        </w:rPr>
        <w:t>s</w:t>
      </w:r>
      <w:r w:rsidRPr="004A267D">
        <w:rPr>
          <w:rFonts w:ascii="Arial" w:hAnsi="Arial" w:cs="Arial"/>
        </w:rPr>
        <w:t>, generalmente de ciclo corto.</w:t>
      </w:r>
      <w:r>
        <w:rPr>
          <w:rFonts w:ascii="Arial" w:hAnsi="Arial" w:cs="Arial"/>
        </w:rPr>
        <w:t>”</w:t>
      </w:r>
      <w:r w:rsidRPr="004A267D">
        <w:rPr>
          <w:rFonts w:ascii="Arial" w:hAnsi="Arial" w:cs="Arial"/>
        </w:rPr>
        <w:t xml:space="preserve"> OECD.  </w:t>
      </w:r>
    </w:p>
    <w:p w:rsidR="00944127" w:rsidRDefault="00944127" w:rsidP="00944127">
      <w:pPr>
        <w:pStyle w:val="NormalWeb"/>
        <w:shd w:val="clear" w:color="auto" w:fill="FFFFFF"/>
        <w:spacing w:before="0" w:beforeAutospacing="0" w:after="0" w:afterAutospacing="0"/>
        <w:ind w:left="360"/>
        <w:jc w:val="both"/>
        <w:textAlignment w:val="baseline"/>
        <w:rPr>
          <w:rFonts w:ascii="Arial" w:hAnsi="Arial" w:cs="Arial"/>
        </w:rPr>
      </w:pPr>
    </w:p>
    <w:p w:rsidR="00944127" w:rsidRPr="00A4733F" w:rsidRDefault="00944127" w:rsidP="00944127">
      <w:pPr>
        <w:pStyle w:val="NormalWeb"/>
        <w:shd w:val="clear" w:color="auto" w:fill="FFFFFF"/>
        <w:jc w:val="both"/>
        <w:textAlignment w:val="baseline"/>
        <w:rPr>
          <w:rFonts w:ascii="Arial" w:hAnsi="Arial" w:cs="Arial"/>
          <w:i/>
        </w:rPr>
      </w:pPr>
      <w:r w:rsidRPr="00A4733F">
        <w:rPr>
          <w:rFonts w:ascii="Arial" w:hAnsi="Arial" w:cs="Arial"/>
          <w:i/>
        </w:rPr>
        <w:t>Es socialmente más equitativo ofrecer una gran diversidad de oportunidades educativas para  personas  altamente  diferenciadas,  que ofrecer una única vía, oportunidad o  tipo de educación. (La política educativa en la década de los 90: ¿Camino de modernidad o instrumento de modernización? José Gregorio Rodríguez)</w:t>
      </w:r>
    </w:p>
    <w:p w:rsidR="00944127" w:rsidRDefault="00944127" w:rsidP="00944127">
      <w:pPr>
        <w:pStyle w:val="NormalWeb"/>
        <w:shd w:val="clear" w:color="auto" w:fill="FFFFFF"/>
        <w:spacing w:before="0" w:beforeAutospacing="0" w:after="0" w:afterAutospacing="0"/>
        <w:jc w:val="both"/>
        <w:textAlignment w:val="baseline"/>
        <w:rPr>
          <w:rFonts w:ascii="Arial" w:hAnsi="Arial" w:cs="Arial"/>
        </w:rPr>
      </w:pPr>
      <w:r>
        <w:rPr>
          <w:rFonts w:ascii="Arial" w:hAnsi="Arial" w:cs="Arial"/>
        </w:rPr>
        <w:t>En Colombia no existe un reconocimiento a la Educación Continua o Complementaria que realizan las personas, ya que no hay un sistema de créditos o medida que permita ser tenida en cuenta por el sistema educativo o productivo como lo plantea la OIT en la recomendación 195: “</w:t>
      </w:r>
      <w:r w:rsidRPr="004A267D">
        <w:rPr>
          <w:rFonts w:ascii="Arial" w:hAnsi="Arial" w:cs="Arial"/>
        </w:rPr>
        <w:t xml:space="preserve">plantea el deber de los países miembros de definir políticas de desarrollo de los recursos humanos, deeducación, de formación y de aprendizaje permanente que hagan hincapié en el desarrollo económico sostenible en el contexto de una economía en proceso de globalización y de una sociedad basada en el saber y la adquisición de conocimientos; así como en el desarrollo de las competencias, la promoción del trabajo decente, la conservación del empleo, el desarrollo social, la inclusión social y la reducción de la pobreza (art.3.b). </w:t>
      </w:r>
    </w:p>
    <w:p w:rsidR="00944127" w:rsidRPr="004A267D" w:rsidRDefault="00944127" w:rsidP="00944127">
      <w:pPr>
        <w:pStyle w:val="NormalWeb"/>
        <w:shd w:val="clear" w:color="auto" w:fill="FFFFFF"/>
        <w:spacing w:before="0" w:beforeAutospacing="0" w:after="0" w:afterAutospacing="0"/>
        <w:jc w:val="both"/>
        <w:textAlignment w:val="baseline"/>
        <w:rPr>
          <w:rFonts w:ascii="Arial" w:hAnsi="Arial" w:cs="Arial"/>
        </w:rPr>
      </w:pPr>
    </w:p>
    <w:p w:rsidR="00944127" w:rsidRPr="00A4733F" w:rsidRDefault="00944127" w:rsidP="00944127">
      <w:pPr>
        <w:jc w:val="both"/>
        <w:rPr>
          <w:rStyle w:val="Textoennegrita"/>
          <w:rFonts w:ascii="Arial" w:hAnsi="Arial" w:cs="Arial"/>
        </w:rPr>
      </w:pPr>
      <w:r w:rsidRPr="00A4733F">
        <w:rPr>
          <w:rFonts w:ascii="Arial" w:hAnsi="Arial" w:cs="Arial"/>
          <w:i/>
        </w:rPr>
        <w:t xml:space="preserve">Se resalta entonces la importancia de la innovación, la competitividad, la productividad, el crecimiento económico, la creación de trabajo decente y la empleabilidad de las personas, “considerando que la innovación crea nuevas oportunidades de empleo, pero también exige nuevos enfoques en materia de educación y formación que permitan satisfacer la demanda de nuevas competencias”  </w:t>
      </w:r>
      <w:r>
        <w:rPr>
          <w:rFonts w:ascii="Arial" w:hAnsi="Arial" w:cs="Arial"/>
          <w:i/>
        </w:rPr>
        <w:t>(</w:t>
      </w:r>
      <w:r w:rsidRPr="00FB0B0B">
        <w:rPr>
          <w:rStyle w:val="Textoennegrita"/>
          <w:rFonts w:ascii="Arial" w:hAnsi="Arial" w:cs="Arial"/>
          <w:b w:val="0"/>
        </w:rPr>
        <w:t>EMPLEO e INCLUSIÓN SOCIAL. APORTE DEL ESTADO MUNICIPAL</w:t>
      </w:r>
      <w:r w:rsidRPr="00AB0D24">
        <w:rPr>
          <w:rStyle w:val="Textoennegrita"/>
          <w:rFonts w:ascii="Arial" w:hAnsi="Arial" w:cs="Arial"/>
        </w:rPr>
        <w:t>C.P.N. MARCOS W. ORO</w:t>
      </w:r>
      <w:r>
        <w:rPr>
          <w:rStyle w:val="Textoennegrita"/>
          <w:rFonts w:ascii="Arial" w:hAnsi="Arial" w:cs="Arial"/>
          <w:b w:val="0"/>
        </w:rPr>
        <w:t>Coordinador de la Oficina de Empleo</w:t>
      </w:r>
    </w:p>
    <w:p w:rsidR="00944127" w:rsidRPr="000A108E" w:rsidRDefault="00944127" w:rsidP="00944127">
      <w:pPr>
        <w:jc w:val="both"/>
        <w:rPr>
          <w:rStyle w:val="Textoennegrita"/>
          <w:rFonts w:ascii="Arial" w:hAnsi="Arial" w:cs="Arial"/>
          <w:b w:val="0"/>
        </w:rPr>
      </w:pPr>
      <w:r>
        <w:rPr>
          <w:rStyle w:val="Textoennegrita"/>
          <w:rFonts w:ascii="Arial" w:hAnsi="Arial" w:cs="Arial"/>
          <w:b w:val="0"/>
        </w:rPr>
        <w:t xml:space="preserve">Municipalidad de Rawson en </w:t>
      </w:r>
      <w:r w:rsidRPr="00950D7E">
        <w:rPr>
          <w:rFonts w:ascii="Arial" w:hAnsi="Arial" w:cs="Arial"/>
          <w:sz w:val="21"/>
          <w:szCs w:val="21"/>
          <w:shd w:val="clear" w:color="auto" w:fill="FFFFFF"/>
        </w:rPr>
        <w:t>www.asociacionag.org.ar/.../ORO</w:t>
      </w:r>
      <w:proofErr w:type="gramStart"/>
      <w:r w:rsidRPr="00950D7E">
        <w:rPr>
          <w:rFonts w:ascii="Arial" w:hAnsi="Arial" w:cs="Arial"/>
          <w:sz w:val="21"/>
          <w:szCs w:val="21"/>
          <w:shd w:val="clear" w:color="auto" w:fill="FFFFFF"/>
        </w:rPr>
        <w:t>,%</w:t>
      </w:r>
      <w:proofErr w:type="gramEnd"/>
      <w:r w:rsidRPr="00950D7E">
        <w:rPr>
          <w:rFonts w:ascii="Arial" w:hAnsi="Arial" w:cs="Arial"/>
          <w:sz w:val="21"/>
          <w:szCs w:val="21"/>
          <w:shd w:val="clear" w:color="auto" w:fill="FFFFFF"/>
        </w:rPr>
        <w:t>20MARCOS%20W%20-%20</w:t>
      </w:r>
      <w:r>
        <w:rPr>
          <w:rStyle w:val="Textoennegrita"/>
          <w:rFonts w:ascii="Arial" w:hAnsi="Arial" w:cs="Arial"/>
          <w:b w:val="0"/>
        </w:rPr>
        <w:t>)</w:t>
      </w:r>
    </w:p>
    <w:p w:rsidR="00944127" w:rsidRDefault="00944127" w:rsidP="00944127">
      <w:pPr>
        <w:pStyle w:val="NormalWeb"/>
        <w:shd w:val="clear" w:color="auto" w:fill="FFFFFF"/>
        <w:spacing w:before="0" w:beforeAutospacing="0" w:after="0" w:afterAutospacing="0"/>
        <w:jc w:val="both"/>
        <w:textAlignment w:val="baseline"/>
        <w:rPr>
          <w:rFonts w:ascii="Arial" w:hAnsi="Arial" w:cs="Arial"/>
          <w:i/>
        </w:rPr>
      </w:pPr>
    </w:p>
    <w:p w:rsidR="00944127" w:rsidRDefault="00944127" w:rsidP="00944127">
      <w:pPr>
        <w:pStyle w:val="NormalWeb"/>
        <w:shd w:val="clear" w:color="auto" w:fill="FFFFFF"/>
        <w:spacing w:before="0" w:beforeAutospacing="0" w:after="0" w:afterAutospacing="0"/>
        <w:jc w:val="both"/>
        <w:textAlignment w:val="baseline"/>
        <w:rPr>
          <w:rFonts w:ascii="Arial" w:hAnsi="Arial" w:cs="Arial"/>
        </w:rPr>
      </w:pPr>
      <w:r w:rsidRPr="00764EB2">
        <w:rPr>
          <w:rFonts w:ascii="Arial" w:hAnsi="Arial" w:cs="Arial"/>
        </w:rPr>
        <w:lastRenderedPageBreak/>
        <w:t xml:space="preserve">En Colombia la formación para poblaciones especiales está siendo ejecutada por entidades no especializadas lo que genera una escaza oferta de programas pertinentes, en ambientes de aprendizajes que no son aptos para los campos de formación, sin docentes cualificados, de tal forma que la educación en oficios y ocupaciones no llega de forma adecuada a los desempleados, los desplazados, los reinsertados del conflicto armado, </w:t>
      </w:r>
      <w:r>
        <w:rPr>
          <w:rFonts w:ascii="Arial" w:hAnsi="Arial" w:cs="Arial"/>
        </w:rPr>
        <w:t xml:space="preserve">las minorías indígenas, </w:t>
      </w:r>
      <w:r w:rsidRPr="00764EB2">
        <w:rPr>
          <w:rFonts w:ascii="Arial" w:hAnsi="Arial" w:cs="Arial"/>
        </w:rPr>
        <w:t>afrocolombianas, y otras poblaciones especiales que tienen en general, el agravante de poca escolaridad y mala calidad de la educación básica, inexistencia de recursos económicos, analfabetismo cultural y funcional. Son aspectos que requieren tratamiento prioritario para el país, para combatir el flagelo de la extrema pobreza y desigualdad social.</w:t>
      </w:r>
    </w:p>
    <w:p w:rsidR="00944127" w:rsidRPr="00A328FF" w:rsidRDefault="00944127" w:rsidP="00944127">
      <w:pPr>
        <w:shd w:val="clear" w:color="auto" w:fill="FFFFFF"/>
        <w:spacing w:line="225" w:lineRule="atLeast"/>
        <w:rPr>
          <w:rFonts w:ascii="Arial" w:hAnsi="Arial" w:cs="Arial"/>
          <w:color w:val="666666"/>
          <w:sz w:val="20"/>
          <w:szCs w:val="20"/>
        </w:rPr>
      </w:pPr>
      <w:r w:rsidRPr="00A328FF">
        <w:rPr>
          <w:rFonts w:ascii="Arial" w:hAnsi="Arial" w:cs="Arial"/>
        </w:rPr>
        <w:t>En muchos países en desarrollo, el número de trabajadores con baja remuneración, en condiciones de trabajo inaceptable o desempleados, es alto, y en muchos casos está creciendo</w:t>
      </w:r>
      <w:r>
        <w:rPr>
          <w:rFonts w:ascii="Arial" w:hAnsi="Arial" w:cs="Arial"/>
        </w:rPr>
        <w:t>, d</w:t>
      </w:r>
      <w:r w:rsidRPr="00764EB2">
        <w:rPr>
          <w:rFonts w:ascii="Arial" w:hAnsi="Arial" w:cs="Arial"/>
        </w:rPr>
        <w:t>ado que el emple</w:t>
      </w:r>
      <w:r>
        <w:rPr>
          <w:rFonts w:ascii="Arial" w:hAnsi="Arial" w:cs="Arial"/>
        </w:rPr>
        <w:t>o es generalmente el principal (</w:t>
      </w:r>
      <w:r w:rsidRPr="00764EB2">
        <w:rPr>
          <w:rFonts w:ascii="Arial" w:hAnsi="Arial" w:cs="Arial"/>
        </w:rPr>
        <w:t>sino el único</w:t>
      </w:r>
      <w:r>
        <w:rPr>
          <w:rFonts w:ascii="Arial" w:hAnsi="Arial" w:cs="Arial"/>
        </w:rPr>
        <w:t>)</w:t>
      </w:r>
      <w:r w:rsidRPr="00764EB2">
        <w:rPr>
          <w:rFonts w:ascii="Arial" w:hAnsi="Arial" w:cs="Arial"/>
        </w:rPr>
        <w:t xml:space="preserve"> activo de los pobres, un proceso de crecimiento que no se asocie con la creación de más y mejores empleos puede fracasar en  reducir la</w:t>
      </w:r>
      <w:r>
        <w:rPr>
          <w:rFonts w:ascii="Arial" w:hAnsi="Arial" w:cs="Arial"/>
        </w:rPr>
        <w:t xml:space="preserve"> pobreza.  </w:t>
      </w:r>
      <w:r w:rsidRPr="00764EB2">
        <w:rPr>
          <w:rFonts w:ascii="Arial" w:hAnsi="Arial" w:cs="Arial"/>
        </w:rPr>
        <w:t>Por lo tanto, el principal desafío del gobierno es encontrar la mejor manera de integrar a los</w:t>
      </w:r>
      <w:r>
        <w:rPr>
          <w:rFonts w:ascii="Arial" w:hAnsi="Arial" w:cs="Arial"/>
        </w:rPr>
        <w:t xml:space="preserve"> más pobres al mercado laboral. </w:t>
      </w:r>
    </w:p>
    <w:p w:rsidR="00944127" w:rsidRPr="00764EB2" w:rsidRDefault="00944127" w:rsidP="00944127">
      <w:pPr>
        <w:pStyle w:val="NormalWeb"/>
        <w:shd w:val="clear" w:color="auto" w:fill="FFFFFF"/>
        <w:spacing w:before="0"/>
        <w:jc w:val="both"/>
        <w:rPr>
          <w:rFonts w:ascii="Arial" w:hAnsi="Arial" w:cs="Arial"/>
        </w:rPr>
      </w:pPr>
      <w:r w:rsidRPr="00764EB2">
        <w:rPr>
          <w:rFonts w:ascii="Arial" w:hAnsi="Arial" w:cs="Arial"/>
        </w:rPr>
        <w:t>En Colombia, los más pobres enfrentan varias barrera</w:t>
      </w:r>
      <w:r>
        <w:rPr>
          <w:rFonts w:ascii="Arial" w:hAnsi="Arial" w:cs="Arial"/>
        </w:rPr>
        <w:t xml:space="preserve">s al empleo – desde la falta de </w:t>
      </w:r>
      <w:r w:rsidRPr="00764EB2">
        <w:rPr>
          <w:rFonts w:ascii="Arial" w:hAnsi="Arial" w:cs="Arial"/>
        </w:rPr>
        <w:t xml:space="preserve">capacidades técnicas hasta barreras de acceso al crédito. </w:t>
      </w:r>
    </w:p>
    <w:p w:rsidR="00944127" w:rsidRDefault="00944127" w:rsidP="00944127">
      <w:pPr>
        <w:pStyle w:val="NormalWeb"/>
        <w:shd w:val="clear" w:color="auto" w:fill="FFFFFF"/>
        <w:spacing w:before="0" w:beforeAutospacing="0" w:after="0" w:afterAutospacing="0"/>
        <w:jc w:val="both"/>
        <w:textAlignment w:val="baseline"/>
        <w:rPr>
          <w:rFonts w:ascii="Arial" w:hAnsi="Arial" w:cs="Arial"/>
          <w:i/>
          <w:lang w:val="es-ES"/>
        </w:rPr>
      </w:pPr>
      <w:r w:rsidRPr="00A328FF">
        <w:rPr>
          <w:rFonts w:ascii="Arial" w:hAnsi="Arial" w:cs="Arial"/>
        </w:rPr>
        <w:t>Aunque es difícil identificar cual es la barrera al empleo más importante, uno de los objetivos principales del Gobierno de Colombia es encontrar programas adecuados para contrarrestar la incompatibilidad de competencias de los más vulnerables</w:t>
      </w:r>
      <w:proofErr w:type="gramStart"/>
      <w:r w:rsidRPr="00A328FF">
        <w:rPr>
          <w:rFonts w:ascii="Arial" w:hAnsi="Arial" w:cs="Arial"/>
        </w:rPr>
        <w:t>.</w:t>
      </w:r>
      <w:r>
        <w:rPr>
          <w:rFonts w:ascii="Arial" w:hAnsi="Arial" w:cs="Arial"/>
          <w:i/>
        </w:rPr>
        <w:t>(</w:t>
      </w:r>
      <w:proofErr w:type="gramEnd"/>
      <w:r w:rsidRPr="00A328FF">
        <w:rPr>
          <w:rFonts w:ascii="Arial" w:hAnsi="Arial" w:cs="Arial"/>
          <w:i/>
        </w:rPr>
        <w:t>Como integrar a los más vulnerables al mercado laboral?</w:t>
      </w:r>
      <w:r>
        <w:rPr>
          <w:rFonts w:ascii="Arial" w:hAnsi="Arial" w:cs="Arial"/>
          <w:i/>
        </w:rPr>
        <w:t xml:space="preserve"> Recomendaciones para Colombia, </w:t>
      </w:r>
      <w:r w:rsidRPr="00A328FF">
        <w:rPr>
          <w:rFonts w:ascii="Arial" w:hAnsi="Arial" w:cs="Arial"/>
          <w:i/>
        </w:rPr>
        <w:t>María</w:t>
      </w:r>
      <w:r w:rsidRPr="00A328FF">
        <w:rPr>
          <w:rFonts w:ascii="Arial" w:hAnsi="Arial" w:cs="Arial"/>
          <w:i/>
          <w:lang w:eastAsia="es-ES"/>
        </w:rPr>
        <w:t xml:space="preserve"> Laura </w:t>
      </w:r>
      <w:r w:rsidRPr="00A328FF">
        <w:rPr>
          <w:rFonts w:ascii="Arial" w:hAnsi="Arial" w:cs="Arial"/>
          <w:i/>
        </w:rPr>
        <w:t>Sánchez</w:t>
      </w:r>
      <w:r w:rsidRPr="00A328FF">
        <w:rPr>
          <w:rFonts w:ascii="Arial" w:hAnsi="Arial" w:cs="Arial"/>
          <w:i/>
          <w:lang w:eastAsia="es-ES"/>
        </w:rPr>
        <w:t xml:space="preserve"> Puerta</w:t>
      </w:r>
      <w:r w:rsidRPr="00A328FF">
        <w:rPr>
          <w:rFonts w:ascii="Arial" w:hAnsi="Arial" w:cs="Arial"/>
          <w:i/>
        </w:rPr>
        <w:t>Banco Mundial</w:t>
      </w:r>
      <w:r w:rsidRPr="00A328FF">
        <w:rPr>
          <w:rFonts w:ascii="Arial" w:hAnsi="Arial" w:cs="Arial"/>
          <w:i/>
          <w:lang w:val="es-ES"/>
        </w:rPr>
        <w:t xml:space="preserve"> "Políticas de empleo a nivel mundial y un examen para Colombia"  Bogotá, 14 de noviembre de 2008</w:t>
      </w:r>
      <w:r>
        <w:rPr>
          <w:rFonts w:ascii="Arial" w:hAnsi="Arial" w:cs="Arial"/>
          <w:i/>
          <w:lang w:val="es-ES"/>
        </w:rPr>
        <w:t>).</w:t>
      </w:r>
    </w:p>
    <w:p w:rsidR="00944127" w:rsidRPr="00A4733F" w:rsidRDefault="00944127" w:rsidP="00944127">
      <w:pPr>
        <w:pStyle w:val="NormalWeb"/>
        <w:shd w:val="clear" w:color="auto" w:fill="FFFFFF"/>
        <w:spacing w:before="0" w:beforeAutospacing="0" w:after="0" w:afterAutospacing="0"/>
        <w:jc w:val="both"/>
        <w:textAlignment w:val="baseline"/>
        <w:rPr>
          <w:rFonts w:ascii="Arial" w:hAnsi="Arial" w:cs="Arial"/>
          <w:i/>
        </w:rPr>
      </w:pPr>
    </w:p>
    <w:p w:rsidR="00944127" w:rsidRDefault="00944127" w:rsidP="00944127">
      <w:pPr>
        <w:jc w:val="both"/>
        <w:rPr>
          <w:rFonts w:ascii="Arial" w:hAnsi="Arial" w:cs="Arial"/>
        </w:rPr>
      </w:pPr>
      <w:r w:rsidRPr="00637286">
        <w:rPr>
          <w:rFonts w:ascii="Arial" w:hAnsi="Arial" w:cs="Arial"/>
        </w:rPr>
        <w:t>La estructura actual del Sistema Educativo requiere de una reorganización de la oferta de la formación para el trabajo en Colombia (conocida en el mundo como Educación y Formación Profesional</w:t>
      </w:r>
      <w:r>
        <w:rPr>
          <w:rFonts w:ascii="Arial" w:hAnsi="Arial" w:cs="Arial"/>
        </w:rPr>
        <w:t>, EFP</w:t>
      </w:r>
      <w:r w:rsidRPr="00637286">
        <w:rPr>
          <w:rFonts w:ascii="Arial" w:hAnsi="Arial" w:cs="Arial"/>
        </w:rPr>
        <w:t>) para que todas las instituciones y empresas que ofrezcan este servicio se rijan por las mismas normas y no como est</w:t>
      </w:r>
      <w:r>
        <w:rPr>
          <w:rFonts w:ascii="Arial" w:hAnsi="Arial" w:cs="Arial"/>
        </w:rPr>
        <w:t>á hoy, que cada cual tiene</w:t>
      </w:r>
      <w:r w:rsidRPr="00637286">
        <w:rPr>
          <w:rFonts w:ascii="Arial" w:hAnsi="Arial" w:cs="Arial"/>
        </w:rPr>
        <w:t xml:space="preserve"> su propia legislación, lo cual ha traído inconvenientes al sector productivo y a los egresados al vincularse al mundo laboral. </w:t>
      </w:r>
    </w:p>
    <w:p w:rsidR="00944127" w:rsidRDefault="00944127" w:rsidP="00944127">
      <w:pPr>
        <w:jc w:val="both"/>
        <w:rPr>
          <w:rFonts w:ascii="Arial" w:hAnsi="Arial" w:cs="Arial"/>
        </w:rPr>
      </w:pPr>
    </w:p>
    <w:p w:rsidR="00944127"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sidRPr="005E2F42">
        <w:rPr>
          <w:rFonts w:ascii="Arial" w:eastAsiaTheme="minorHAnsi" w:hAnsi="Arial" w:cs="Arial"/>
          <w:shd w:val="clear" w:color="auto" w:fill="FFFFFF"/>
          <w:lang w:eastAsia="en-US"/>
        </w:rPr>
        <w:t>En Colombia se genera una confusión debido a que para el mismo tipo de formación denominada anteriormente educación no formal (Ley 115 de 1994) existen ahora 2 denominaciones: Educación para el Trabajo y Desarrol</w:t>
      </w:r>
      <w:r>
        <w:rPr>
          <w:rFonts w:ascii="Arial" w:eastAsiaTheme="minorHAnsi" w:hAnsi="Arial" w:cs="Arial"/>
          <w:shd w:val="clear" w:color="auto" w:fill="FFFFFF"/>
          <w:lang w:eastAsia="en-US"/>
        </w:rPr>
        <w:t>lo Humano (Ley 1064 del 2.006), y Formación Profesional</w:t>
      </w:r>
      <w:r w:rsidRPr="005E2F42">
        <w:rPr>
          <w:rFonts w:ascii="Arial" w:eastAsiaTheme="minorHAnsi" w:hAnsi="Arial" w:cs="Arial"/>
          <w:shd w:val="clear" w:color="auto" w:fill="FFFFFF"/>
          <w:lang w:eastAsia="en-US"/>
        </w:rPr>
        <w:t xml:space="preserve"> Integral (Ley 119 de 1994 que restructuró al SENA), que en su decreto reglamentario (decreto 359 de 2.000) expresa que </w:t>
      </w:r>
      <w:r>
        <w:rPr>
          <w:rFonts w:ascii="Arial" w:eastAsiaTheme="minorHAnsi" w:hAnsi="Arial" w:cs="Arial"/>
          <w:shd w:val="clear" w:color="auto" w:fill="FFFFFF"/>
          <w:lang w:eastAsia="en-US"/>
        </w:rPr>
        <w:t>la Formación Profesional</w:t>
      </w:r>
      <w:r w:rsidRPr="005E2F42">
        <w:rPr>
          <w:rFonts w:ascii="Arial" w:eastAsiaTheme="minorHAnsi" w:hAnsi="Arial" w:cs="Arial"/>
          <w:shd w:val="clear" w:color="auto" w:fill="FFFFFF"/>
          <w:lang w:eastAsia="en-US"/>
        </w:rPr>
        <w:t xml:space="preserve"> integral se inscribe como educación no formal, al establecer la Ley General de Educación que ésta es: "la que se ofrece con el objeto de complementar, actualizar, suplir conocimientos y formar en aspectos académicos o laborales, sin sujeción al sistema deniveles y grados establecidos</w:t>
      </w:r>
      <w:r>
        <w:rPr>
          <w:rFonts w:ascii="Arial" w:eastAsiaTheme="minorHAnsi" w:hAnsi="Arial" w:cs="Arial"/>
          <w:shd w:val="clear" w:color="auto" w:fill="FFFFFF"/>
          <w:lang w:eastAsia="en-US"/>
        </w:rPr>
        <w:t xml:space="preserve"> en el artícu</w:t>
      </w:r>
      <w:r w:rsidRPr="005E2F42">
        <w:rPr>
          <w:rFonts w:ascii="Arial" w:eastAsiaTheme="minorHAnsi" w:hAnsi="Arial" w:cs="Arial"/>
          <w:shd w:val="clear" w:color="auto" w:fill="FFFFFF"/>
          <w:lang w:eastAsia="en-US"/>
        </w:rPr>
        <w:t>lo 11 de esta ley", que es exactamente la misma definición de Educación para el t</w:t>
      </w:r>
      <w:r>
        <w:rPr>
          <w:rFonts w:ascii="Arial" w:eastAsiaTheme="minorHAnsi" w:hAnsi="Arial" w:cs="Arial"/>
          <w:shd w:val="clear" w:color="auto" w:fill="FFFFFF"/>
          <w:lang w:eastAsia="en-US"/>
        </w:rPr>
        <w:t xml:space="preserve">rabajo y el Desarrollo humano. </w:t>
      </w:r>
    </w:p>
    <w:p w:rsidR="00944127"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sidRPr="00DD6B09">
        <w:rPr>
          <w:rFonts w:ascii="Arial" w:eastAsiaTheme="minorHAnsi" w:hAnsi="Arial" w:cs="Arial"/>
          <w:shd w:val="clear" w:color="auto" w:fill="FFFFFF"/>
          <w:lang w:eastAsia="en-US"/>
        </w:rPr>
        <w:t>En el contexto Internacional la formación para el Trabajo tiene una denominación específica: VET (</w:t>
      </w:r>
      <w:proofErr w:type="spellStart"/>
      <w:r w:rsidRPr="00DD6B09">
        <w:rPr>
          <w:rFonts w:ascii="Arial" w:eastAsiaTheme="minorHAnsi" w:hAnsi="Arial" w:cs="Arial"/>
          <w:shd w:val="clear" w:color="auto" w:fill="FFFFFF"/>
          <w:lang w:eastAsia="en-US"/>
        </w:rPr>
        <w:t>VocationalEducation</w:t>
      </w:r>
      <w:proofErr w:type="spellEnd"/>
      <w:r w:rsidRPr="00DD6B09">
        <w:rPr>
          <w:rFonts w:ascii="Arial" w:eastAsiaTheme="minorHAnsi" w:hAnsi="Arial" w:cs="Arial"/>
          <w:shd w:val="clear" w:color="auto" w:fill="FFFFFF"/>
          <w:lang w:eastAsia="en-US"/>
        </w:rPr>
        <w:t xml:space="preserve"> and Training), cuya traducción oficial es “Educación y Formación Profesional” EFP. Fuente OCDE.</w:t>
      </w:r>
    </w:p>
    <w:p w:rsidR="00944127"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944127"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r w:rsidRPr="005E2F42">
        <w:rPr>
          <w:rFonts w:ascii="Arial" w:eastAsiaTheme="minorHAnsi" w:hAnsi="Arial" w:cs="Arial"/>
          <w:shd w:val="clear" w:color="auto" w:fill="FFFFFF"/>
          <w:lang w:eastAsia="en-US"/>
        </w:rPr>
        <w:t>Ejemplo de esto es CINTERFOR (Centro Interamericano para el Desarrollo</w:t>
      </w:r>
      <w:r w:rsidRPr="005E2F42">
        <w:rPr>
          <w:rFonts w:ascii="Arial" w:eastAsiaTheme="minorHAnsi" w:hAnsi="Arial" w:cs="Arial"/>
          <w:shd w:val="clear" w:color="auto" w:fill="FFFFFF"/>
          <w:lang w:eastAsia="en-US"/>
        </w:rPr>
        <w:br/>
        <w:t xml:space="preserve">del Conocimiento en la Formación Profesional) adscrito a la OIT, cuya misión es desarrollar una comunidad permanente de aprendizaje y cooperación horizontal entre los organismos encargados de la </w:t>
      </w:r>
      <w:r>
        <w:rPr>
          <w:rFonts w:ascii="Arial" w:eastAsiaTheme="minorHAnsi" w:hAnsi="Arial" w:cs="Arial"/>
          <w:shd w:val="clear" w:color="auto" w:fill="FFFFFF"/>
          <w:lang w:eastAsia="en-US"/>
        </w:rPr>
        <w:t>Educación y Formación Profesional</w:t>
      </w:r>
      <w:r w:rsidRPr="005E2F42">
        <w:rPr>
          <w:rFonts w:ascii="Arial" w:eastAsiaTheme="minorHAnsi" w:hAnsi="Arial" w:cs="Arial"/>
          <w:shd w:val="clear" w:color="auto" w:fill="FFFFFF"/>
          <w:lang w:eastAsia="en-US"/>
        </w:rPr>
        <w:t>, con el propósito de difundir conocimientos, experiencias y buenas prácticas en materia de capacitación y desarrollo de recursos humanos, esto a nivel de América Latina. Así mismo existe CEDEFOP (CENTRO EUROPEO PARA EL DESARROLLO DE LA FORMACIÓN PROFESIONAL)</w:t>
      </w:r>
      <w:r>
        <w:rPr>
          <w:rFonts w:ascii="Arial" w:eastAsiaTheme="minorHAnsi" w:hAnsi="Arial" w:cs="Arial"/>
          <w:shd w:val="clear" w:color="auto" w:fill="FFFFFF"/>
          <w:lang w:eastAsia="en-US"/>
        </w:rPr>
        <w:t>,e</w:t>
      </w:r>
      <w:r w:rsidRPr="005E2F42">
        <w:rPr>
          <w:rFonts w:ascii="Arial" w:eastAsiaTheme="minorHAnsi" w:hAnsi="Arial" w:cs="Arial"/>
          <w:shd w:val="clear" w:color="auto" w:fill="FFFFFF"/>
          <w:lang w:eastAsia="en-US"/>
        </w:rPr>
        <w:t xml:space="preserve">s el centro de referencia de la Unión Europea para la </w:t>
      </w:r>
      <w:r>
        <w:rPr>
          <w:rFonts w:ascii="Arial" w:eastAsiaTheme="minorHAnsi" w:hAnsi="Arial" w:cs="Arial"/>
          <w:shd w:val="clear" w:color="auto" w:fill="FFFFFF"/>
          <w:lang w:eastAsia="en-US"/>
        </w:rPr>
        <w:t>Educación y Formación Profesional</w:t>
      </w:r>
      <w:r w:rsidRPr="005E2F42">
        <w:rPr>
          <w:rFonts w:ascii="Arial" w:eastAsiaTheme="minorHAnsi" w:hAnsi="Arial" w:cs="Arial"/>
          <w:shd w:val="clear" w:color="auto" w:fill="FFFFFF"/>
          <w:lang w:eastAsia="en-US"/>
        </w:rPr>
        <w:t xml:space="preserve">. Proporciona información y análisis sobre los sistemas, la política, la investigación y la práctica de la </w:t>
      </w:r>
      <w:r>
        <w:rPr>
          <w:rFonts w:ascii="Arial" w:eastAsiaTheme="minorHAnsi" w:hAnsi="Arial" w:cs="Arial"/>
          <w:shd w:val="clear" w:color="auto" w:fill="FFFFFF"/>
          <w:lang w:eastAsia="en-US"/>
        </w:rPr>
        <w:t>Educación y Formación Profesional</w:t>
      </w:r>
      <w:r w:rsidRPr="005E2F42">
        <w:rPr>
          <w:rFonts w:ascii="Arial" w:eastAsiaTheme="minorHAnsi" w:hAnsi="Arial" w:cs="Arial"/>
          <w:shd w:val="clear" w:color="auto" w:fill="FFFFFF"/>
          <w:lang w:eastAsia="en-US"/>
        </w:rPr>
        <w:t>. </w:t>
      </w:r>
    </w:p>
    <w:p w:rsidR="00944127"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944127"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944127"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944127" w:rsidRPr="00637286" w:rsidRDefault="00944127" w:rsidP="00706C3F">
      <w:pPr>
        <w:pStyle w:val="Prrafodelista"/>
        <w:numPr>
          <w:ilvl w:val="0"/>
          <w:numId w:val="12"/>
        </w:numPr>
        <w:adjustRightInd w:val="0"/>
        <w:spacing w:before="28" w:after="28"/>
        <w:contextualSpacing/>
        <w:jc w:val="both"/>
        <w:textAlignment w:val="center"/>
        <w:rPr>
          <w:rFonts w:ascii="Arial" w:hAnsi="Arial" w:cs="Arial"/>
          <w:b/>
        </w:rPr>
      </w:pPr>
      <w:r w:rsidRPr="00637286">
        <w:rPr>
          <w:rFonts w:ascii="Arial" w:hAnsi="Arial" w:cs="Arial"/>
          <w:b/>
        </w:rPr>
        <w:t>JUSTIFICACION</w:t>
      </w:r>
      <w:r>
        <w:rPr>
          <w:rFonts w:ascii="Arial" w:hAnsi="Arial" w:cs="Arial"/>
          <w:b/>
        </w:rPr>
        <w:t xml:space="preserve"> JURIDICA</w:t>
      </w:r>
    </w:p>
    <w:p w:rsidR="00944127" w:rsidRDefault="00944127" w:rsidP="00944127">
      <w:pPr>
        <w:jc w:val="both"/>
        <w:rPr>
          <w:rFonts w:ascii="Arial" w:hAnsi="Arial" w:cs="Arial"/>
          <w:b/>
        </w:rPr>
      </w:pPr>
    </w:p>
    <w:p w:rsidR="00944127" w:rsidRDefault="00944127" w:rsidP="00944127">
      <w:pPr>
        <w:jc w:val="both"/>
        <w:rPr>
          <w:rFonts w:ascii="Arial" w:hAnsi="Arial" w:cs="Arial"/>
          <w:b/>
        </w:rPr>
      </w:pPr>
      <w:r>
        <w:rPr>
          <w:rFonts w:ascii="Arial" w:hAnsi="Arial" w:cs="Arial"/>
          <w:b/>
        </w:rPr>
        <w:t>3.1 Aporte Social</w:t>
      </w:r>
    </w:p>
    <w:p w:rsidR="00944127" w:rsidRDefault="00944127" w:rsidP="00944127">
      <w:pPr>
        <w:jc w:val="both"/>
        <w:rPr>
          <w:rFonts w:ascii="Arial" w:hAnsi="Arial" w:cs="Arial"/>
          <w:b/>
        </w:rPr>
      </w:pPr>
    </w:p>
    <w:p w:rsidR="00944127" w:rsidRPr="00950D7E" w:rsidRDefault="00944127" w:rsidP="00944127">
      <w:pPr>
        <w:jc w:val="both"/>
        <w:rPr>
          <w:rFonts w:ascii="Arial" w:hAnsi="Arial" w:cs="Arial"/>
          <w:i/>
          <w:color w:val="000000" w:themeColor="text1"/>
          <w:shd w:val="clear" w:color="auto" w:fill="FFFFFF"/>
        </w:rPr>
      </w:pPr>
      <w:r w:rsidRPr="000C0610">
        <w:rPr>
          <w:rFonts w:ascii="Arial" w:hAnsi="Arial" w:cs="Arial"/>
          <w:i/>
          <w:shd w:val="clear" w:color="auto" w:fill="FFFFFF"/>
        </w:rPr>
        <w:t xml:space="preserve">Estudios realizados por autores como Tapia  (1996) Gómez y Munguía (1992) </w:t>
      </w:r>
      <w:proofErr w:type="spellStart"/>
      <w:r w:rsidRPr="000C0610">
        <w:rPr>
          <w:rFonts w:ascii="Arial" w:hAnsi="Arial" w:cs="Arial"/>
          <w:i/>
          <w:shd w:val="clear" w:color="auto" w:fill="FFFFFF"/>
        </w:rPr>
        <w:t>Latapí</w:t>
      </w:r>
      <w:proofErr w:type="spellEnd"/>
      <w:r w:rsidRPr="000C0610">
        <w:rPr>
          <w:rFonts w:ascii="Arial" w:hAnsi="Arial" w:cs="Arial"/>
          <w:i/>
          <w:shd w:val="clear" w:color="auto" w:fill="FFFFFF"/>
        </w:rPr>
        <w:t xml:space="preserve"> (1992) </w:t>
      </w:r>
      <w:proofErr w:type="spellStart"/>
      <w:r w:rsidRPr="000C0610">
        <w:rPr>
          <w:rFonts w:ascii="Arial" w:hAnsi="Arial" w:cs="Arial"/>
          <w:i/>
          <w:shd w:val="clear" w:color="auto" w:fill="FFFFFF"/>
        </w:rPr>
        <w:t>Giroux</w:t>
      </w:r>
      <w:proofErr w:type="spellEnd"/>
      <w:r w:rsidRPr="000C0610">
        <w:rPr>
          <w:rFonts w:ascii="Arial" w:hAnsi="Arial" w:cs="Arial"/>
          <w:i/>
          <w:shd w:val="clear" w:color="auto" w:fill="FFFFFF"/>
        </w:rPr>
        <w:t xml:space="preserve"> (1992) Ibarrola (1988 y 1994) entre otros, muestran que existe una relación entre la educación y el trabajo privilegiando al sujeto y las regiones desde su aporte subjetivo para transformar el sistema educativo.  En la sociedad capitalista moderna se observa que los-as jóvenes tienen un valor trascendente y un rol preponderante, puesto que se les considera “el recurso estratégico del desarrollo integral de la sociedad”. Sin embargo, aunque se les asigna  ese valor trascendente es precisamente a los-as jóvenes a quienes golpea con más fuerza el desempleo y la falta de acceso a la educación.</w:t>
      </w:r>
      <w:r>
        <w:rPr>
          <w:rFonts w:ascii="Arial" w:hAnsi="Arial" w:cs="Arial"/>
          <w:i/>
          <w:shd w:val="clear" w:color="auto" w:fill="FFFFFF"/>
        </w:rPr>
        <w:t xml:space="preserve"> (</w:t>
      </w:r>
      <w:r w:rsidRPr="000C0610">
        <w:rPr>
          <w:rFonts w:ascii="Arial" w:hAnsi="Arial" w:cs="Arial"/>
          <w:i/>
          <w:shd w:val="clear" w:color="auto" w:fill="FFFFFF"/>
        </w:rPr>
        <w:t>La educación para el t</w:t>
      </w:r>
      <w:r>
        <w:rPr>
          <w:rFonts w:ascii="Arial" w:hAnsi="Arial" w:cs="Arial"/>
          <w:i/>
          <w:shd w:val="clear" w:color="auto" w:fill="FFFFFF"/>
        </w:rPr>
        <w:t xml:space="preserve">rabajo de jóvenes en Colombia, </w:t>
      </w:r>
      <w:proofErr w:type="gramStart"/>
      <w:r w:rsidRPr="000C0610">
        <w:rPr>
          <w:rFonts w:ascii="Arial" w:hAnsi="Arial" w:cs="Arial"/>
          <w:i/>
          <w:shd w:val="clear" w:color="auto" w:fill="FFFFFF"/>
        </w:rPr>
        <w:t>¿</w:t>
      </w:r>
      <w:proofErr w:type="gramEnd"/>
      <w:r w:rsidRPr="000C0610">
        <w:rPr>
          <w:rFonts w:ascii="Arial" w:hAnsi="Arial" w:cs="Arial"/>
          <w:i/>
          <w:shd w:val="clear" w:color="auto" w:fill="FFFFFF"/>
        </w:rPr>
        <w:t>Mecanismo de Inserción Laboral y Equidad</w:t>
      </w:r>
      <w:r>
        <w:rPr>
          <w:rFonts w:ascii="Arial" w:hAnsi="Arial" w:cs="Arial"/>
          <w:i/>
          <w:shd w:val="clear" w:color="auto" w:fill="FFFFFF"/>
        </w:rPr>
        <w:t xml:space="preserve">, Archivos de Economía, Departamento Nacional de Planeación, </w:t>
      </w:r>
      <w:proofErr w:type="spellStart"/>
      <w:r>
        <w:rPr>
          <w:rFonts w:ascii="Arial" w:hAnsi="Arial" w:cs="Arial"/>
          <w:i/>
          <w:shd w:val="clear" w:color="auto" w:fill="FFFFFF"/>
        </w:rPr>
        <w:t>Marleny</w:t>
      </w:r>
      <w:proofErr w:type="spellEnd"/>
      <w:r>
        <w:rPr>
          <w:rFonts w:ascii="Arial" w:hAnsi="Arial" w:cs="Arial"/>
          <w:i/>
          <w:shd w:val="clear" w:color="auto" w:fill="FFFFFF"/>
        </w:rPr>
        <w:t xml:space="preserve"> CARDONA ACEVEDO. John Fernando MACÍAS PRADA  Paula Andrea SUESCÚN ÁLVAREZ, 2009  </w:t>
      </w:r>
      <w:hyperlink r:id="rId9" w:history="1">
        <w:r w:rsidRPr="00950D7E">
          <w:rPr>
            <w:rStyle w:val="Hipervnculo"/>
            <w:color w:val="000000" w:themeColor="text1"/>
          </w:rPr>
          <w:t>https://www.dnp.gov.co/LinkClick.aspx?fileticket=Pwb05Dg1F4I%3D&amp;tabid=897</w:t>
        </w:r>
      </w:hyperlink>
      <w:r w:rsidRPr="00950D7E">
        <w:rPr>
          <w:color w:val="000000" w:themeColor="text1"/>
        </w:rPr>
        <w:t>)</w:t>
      </w:r>
    </w:p>
    <w:p w:rsidR="00944127" w:rsidRPr="000C0610" w:rsidRDefault="00944127" w:rsidP="00944127">
      <w:pPr>
        <w:jc w:val="both"/>
        <w:rPr>
          <w:rFonts w:ascii="Arial" w:hAnsi="Arial" w:cs="Arial"/>
          <w:i/>
          <w:shd w:val="clear" w:color="auto" w:fill="FFFFFF"/>
        </w:rPr>
      </w:pPr>
    </w:p>
    <w:p w:rsidR="00944127" w:rsidRPr="00950D7E" w:rsidRDefault="00944127" w:rsidP="00944127">
      <w:pPr>
        <w:jc w:val="both"/>
        <w:rPr>
          <w:rFonts w:ascii="Arial" w:hAnsi="Arial" w:cs="Arial"/>
          <w:i/>
          <w:color w:val="000000" w:themeColor="text1"/>
          <w:shd w:val="clear" w:color="auto" w:fill="FFFFFF"/>
        </w:rPr>
      </w:pPr>
      <w:r w:rsidRPr="000C0610">
        <w:rPr>
          <w:rFonts w:ascii="Arial" w:hAnsi="Arial" w:cs="Arial"/>
          <w:i/>
          <w:shd w:val="clear" w:color="auto" w:fill="FFFFFF"/>
        </w:rPr>
        <w:t>Esta ausencia evidencia  la segmentación del mercado, lo que ubica también a los-as jóvenes  en una situación de desventaja, principalmente a aquellos provenientes de los estratos socioeconómicos más bajos, quienes sufren  condiciones de pobreza y exclusión y, en consecuencia, bajos niveles de empleabilidad. Estas son situaciones por las que la educación para el trabajo de jóvenes ha cobrado especial interés en Colombia. La educación para el t</w:t>
      </w:r>
      <w:r>
        <w:rPr>
          <w:rFonts w:ascii="Arial" w:hAnsi="Arial" w:cs="Arial"/>
          <w:i/>
          <w:shd w:val="clear" w:color="auto" w:fill="FFFFFF"/>
        </w:rPr>
        <w:t xml:space="preserve">rabajo de jóvenes en Colombia, </w:t>
      </w:r>
      <w:proofErr w:type="gramStart"/>
      <w:r w:rsidRPr="000C0610">
        <w:rPr>
          <w:rFonts w:ascii="Arial" w:hAnsi="Arial" w:cs="Arial"/>
          <w:i/>
          <w:shd w:val="clear" w:color="auto" w:fill="FFFFFF"/>
        </w:rPr>
        <w:t>¿</w:t>
      </w:r>
      <w:proofErr w:type="gramEnd"/>
      <w:r w:rsidRPr="000C0610">
        <w:rPr>
          <w:rFonts w:ascii="Arial" w:hAnsi="Arial" w:cs="Arial"/>
          <w:i/>
          <w:shd w:val="clear" w:color="auto" w:fill="FFFFFF"/>
        </w:rPr>
        <w:t>Mecanismo de Inserción Laboral y Equidad</w:t>
      </w:r>
      <w:r>
        <w:rPr>
          <w:rFonts w:ascii="Arial" w:hAnsi="Arial" w:cs="Arial"/>
          <w:i/>
          <w:shd w:val="clear" w:color="auto" w:fill="FFFFFF"/>
        </w:rPr>
        <w:t xml:space="preserve">, Archivos de Economía, Departamento Nacional de Planeación, </w:t>
      </w:r>
      <w:proofErr w:type="spellStart"/>
      <w:r>
        <w:rPr>
          <w:rFonts w:ascii="Arial" w:hAnsi="Arial" w:cs="Arial"/>
          <w:i/>
          <w:shd w:val="clear" w:color="auto" w:fill="FFFFFF"/>
        </w:rPr>
        <w:t>Marleny</w:t>
      </w:r>
      <w:proofErr w:type="spellEnd"/>
      <w:r>
        <w:rPr>
          <w:rFonts w:ascii="Arial" w:hAnsi="Arial" w:cs="Arial"/>
          <w:i/>
          <w:shd w:val="clear" w:color="auto" w:fill="FFFFFF"/>
        </w:rPr>
        <w:t xml:space="preserve"> CARDONA ACEVEDO. John Fernando MACÍAS PRADA  Paula Andrea SUESCÚN ÁLVAREZ, 2009  </w:t>
      </w:r>
      <w:hyperlink r:id="rId10" w:history="1">
        <w:r w:rsidRPr="00950D7E">
          <w:rPr>
            <w:rStyle w:val="Hipervnculo"/>
            <w:color w:val="000000" w:themeColor="text1"/>
          </w:rPr>
          <w:t>https://www.dnp.gov.co/LinkClick.aspx?fileticket=Pwb05Dg1F4I%3D&amp;tabid=897</w:t>
        </w:r>
      </w:hyperlink>
      <w:r w:rsidRPr="00950D7E">
        <w:rPr>
          <w:color w:val="000000" w:themeColor="text1"/>
        </w:rPr>
        <w:t>)</w:t>
      </w:r>
    </w:p>
    <w:p w:rsidR="00944127" w:rsidRPr="000C0610" w:rsidRDefault="00944127" w:rsidP="00944127">
      <w:pPr>
        <w:jc w:val="both"/>
        <w:rPr>
          <w:rFonts w:ascii="Arial" w:hAnsi="Arial" w:cs="Arial"/>
          <w:i/>
          <w:shd w:val="clear" w:color="auto" w:fill="FFFFFF"/>
        </w:rPr>
      </w:pPr>
    </w:p>
    <w:p w:rsidR="00944127" w:rsidRPr="000C0610" w:rsidRDefault="00944127" w:rsidP="00944127">
      <w:pPr>
        <w:jc w:val="both"/>
        <w:rPr>
          <w:rFonts w:ascii="Arial" w:hAnsi="Arial" w:cs="Arial"/>
          <w:i/>
          <w:shd w:val="clear" w:color="auto" w:fill="FFFFFF"/>
        </w:rPr>
      </w:pPr>
    </w:p>
    <w:p w:rsidR="00944127" w:rsidRDefault="00944127" w:rsidP="00944127">
      <w:pPr>
        <w:jc w:val="both"/>
        <w:rPr>
          <w:rFonts w:ascii="Arial" w:hAnsi="Arial" w:cs="Arial"/>
          <w:shd w:val="clear" w:color="auto" w:fill="FFFFFF"/>
        </w:rPr>
      </w:pPr>
      <w:r w:rsidRPr="00DD6B09">
        <w:rPr>
          <w:rFonts w:ascii="Arial" w:hAnsi="Arial" w:cs="Arial"/>
          <w:shd w:val="clear" w:color="auto" w:fill="FFFFFF"/>
        </w:rPr>
        <w:t xml:space="preserve">La importancia del tema de la educación </w:t>
      </w:r>
      <w:r>
        <w:rPr>
          <w:rFonts w:ascii="Arial" w:hAnsi="Arial" w:cs="Arial"/>
          <w:shd w:val="clear" w:color="auto" w:fill="FFFFFF"/>
        </w:rPr>
        <w:t>y formación profesional</w:t>
      </w:r>
      <w:r w:rsidRPr="00DD6B09">
        <w:rPr>
          <w:rFonts w:ascii="Arial" w:hAnsi="Arial" w:cs="Arial"/>
          <w:shd w:val="clear" w:color="auto" w:fill="FFFFFF"/>
        </w:rPr>
        <w:t xml:space="preserve"> no es un asunto sólo de la capacitación, la calificación, la inserción laboral y el empleo en el marco de las </w:t>
      </w:r>
      <w:r w:rsidRPr="00DD6B09">
        <w:rPr>
          <w:rFonts w:ascii="Arial" w:hAnsi="Arial" w:cs="Arial"/>
          <w:shd w:val="clear" w:color="auto" w:fill="FFFFFF"/>
        </w:rPr>
        <w:lastRenderedPageBreak/>
        <w:t xml:space="preserve">demandas del mercado laboral, también responde a problemáticas que exigen grandes esfuerzos del sector público y privado debido a la alta complejidad de los procesos sociales relacionados. No basta con capacitar a los-as jóvenes. Hoy en Colombia no es suficiente la formación para alcanzar una posición ocupacional o ascenso social. Si  bien la educación continua siendo altamente valorada, contar con  títulos que acrediten experiencia sigue siendo necesario para ingresar exitosamente al mercado laboral. Los estudios generales y la capacitación específica son necesarios pero cada menos suficientes para alcanzar una posición laboral. Es por eso que los/las jóvenes terminan siendo los más afectados y, entre ellos-as, los más impactados son los más pobres. </w:t>
      </w:r>
    </w:p>
    <w:p w:rsidR="00944127" w:rsidRPr="00DD6B09" w:rsidRDefault="00944127" w:rsidP="00944127">
      <w:pPr>
        <w:jc w:val="both"/>
        <w:rPr>
          <w:rFonts w:ascii="Arial" w:hAnsi="Arial" w:cs="Arial"/>
          <w:shd w:val="clear" w:color="auto" w:fill="FFFFFF"/>
        </w:rPr>
      </w:pPr>
    </w:p>
    <w:p w:rsidR="00944127" w:rsidRDefault="00944127" w:rsidP="00944127">
      <w:pPr>
        <w:jc w:val="both"/>
        <w:rPr>
          <w:rFonts w:ascii="Arial" w:hAnsi="Arial" w:cs="Arial"/>
          <w:shd w:val="clear" w:color="auto" w:fill="FFFFFF"/>
        </w:rPr>
      </w:pPr>
      <w:r w:rsidRPr="00DD6B09">
        <w:rPr>
          <w:rFonts w:ascii="Arial" w:hAnsi="Arial" w:cs="Arial"/>
          <w:shd w:val="clear" w:color="auto" w:fill="FFFFFF"/>
        </w:rPr>
        <w:t xml:space="preserve">Las políticas públicas, articuladas con los planes de desarrollo y después de la promulgación de la Constitución de 1991, continúan hoy ubicadas en unos marcos amplios, lo que se ha reflejado en la necesidad de desarrollar políticas sectoriales y poblacionales que focalicen la solución de problemas. En el caso de la juventud la Ley  375 de 1997, llamada Ley de Juventud, expresa que existen avances en la formulación de una política que ha tenido la intención de enfatizar en el reconocimiento de los-as  jóvenes como sujetos de derechos y portadores del desarrollo social. Así mismo, se han  estado implementando políticas que están impactando en los ámbitos laborales y  educativos, expresadas respectivamente en la Ley 789 de 2002 (llamada Reforma  Laboral) y en la Ley 1064 de 2006 (que modifica la educación no formal para   denominarla Educación para el trabajo y el desarrollo humano), ley 1429 </w:t>
      </w:r>
      <w:r>
        <w:rPr>
          <w:rFonts w:ascii="Arial" w:hAnsi="Arial" w:cs="Arial"/>
          <w:shd w:val="clear" w:color="auto" w:fill="FFFFFF"/>
        </w:rPr>
        <w:t xml:space="preserve">de 2010 </w:t>
      </w:r>
      <w:r w:rsidRPr="00DD6B09">
        <w:rPr>
          <w:rFonts w:ascii="Arial" w:hAnsi="Arial" w:cs="Arial"/>
          <w:shd w:val="clear" w:color="auto" w:fill="FFFFFF"/>
        </w:rPr>
        <w:t>de Primer empleo</w:t>
      </w:r>
      <w:r>
        <w:rPr>
          <w:rFonts w:ascii="Arial" w:hAnsi="Arial" w:cs="Arial"/>
          <w:shd w:val="clear" w:color="auto" w:fill="FFFFFF"/>
        </w:rPr>
        <w:t>,</w:t>
      </w:r>
      <w:r w:rsidRPr="00DD6B09">
        <w:rPr>
          <w:rFonts w:ascii="Arial" w:hAnsi="Arial" w:cs="Arial"/>
          <w:shd w:val="clear" w:color="auto" w:fill="FFFFFF"/>
        </w:rPr>
        <w:t xml:space="preserve"> entre otras.</w:t>
      </w:r>
    </w:p>
    <w:p w:rsidR="00944127" w:rsidRPr="00DD6B09" w:rsidRDefault="00944127" w:rsidP="00944127">
      <w:pPr>
        <w:jc w:val="both"/>
        <w:rPr>
          <w:rFonts w:ascii="Arial" w:hAnsi="Arial" w:cs="Arial"/>
          <w:shd w:val="clear" w:color="auto" w:fill="FFFFFF"/>
        </w:rPr>
      </w:pPr>
    </w:p>
    <w:p w:rsidR="00944127" w:rsidRDefault="00944127" w:rsidP="00944127">
      <w:pPr>
        <w:jc w:val="both"/>
        <w:rPr>
          <w:rFonts w:ascii="Arial" w:hAnsi="Arial" w:cs="Arial"/>
          <w:shd w:val="clear" w:color="auto" w:fill="FFFFFF"/>
        </w:rPr>
      </w:pPr>
      <w:r w:rsidRPr="00DD6B09">
        <w:rPr>
          <w:rFonts w:ascii="Arial" w:hAnsi="Arial" w:cs="Arial"/>
          <w:shd w:val="clear" w:color="auto" w:fill="FFFFFF"/>
        </w:rPr>
        <w:t>Las transformaciones del mercado laboral  internacional han dado lugar a nuevas divisiones del trabajo emergiendo nuevos perfiles labo</w:t>
      </w:r>
      <w:r>
        <w:rPr>
          <w:rFonts w:ascii="Arial" w:hAnsi="Arial" w:cs="Arial"/>
          <w:shd w:val="clear" w:color="auto" w:fill="FFFFFF"/>
        </w:rPr>
        <w:t xml:space="preserve">rales en el contexto nacional.  </w:t>
      </w:r>
      <w:r w:rsidRPr="00DD6B09">
        <w:rPr>
          <w:rFonts w:ascii="Arial" w:hAnsi="Arial" w:cs="Arial"/>
          <w:shd w:val="clear" w:color="auto" w:fill="FFFFFF"/>
        </w:rPr>
        <w:t>Para lograr la formación e implementación de estos nuevos perfiles las políticas públicas de educación y trabajo deben articular tanto la oferta pública como la oferta privada en pro de una educación y formación de calidad, hacer inversiones técnicas y económicas que se proyecten desde la planificación de la política.</w:t>
      </w:r>
    </w:p>
    <w:p w:rsidR="00944127" w:rsidRPr="00DD6B09" w:rsidRDefault="00944127" w:rsidP="00944127">
      <w:pPr>
        <w:jc w:val="both"/>
        <w:rPr>
          <w:rFonts w:ascii="Arial" w:hAnsi="Arial" w:cs="Arial"/>
          <w:shd w:val="clear" w:color="auto" w:fill="FFFFFF"/>
        </w:rPr>
      </w:pPr>
    </w:p>
    <w:p w:rsidR="00944127" w:rsidRPr="00667815" w:rsidRDefault="00944127" w:rsidP="00944127">
      <w:pPr>
        <w:jc w:val="both"/>
        <w:rPr>
          <w:rFonts w:ascii="Arial" w:hAnsi="Arial" w:cs="Arial"/>
          <w:shd w:val="clear" w:color="auto" w:fill="FFFFFF"/>
        </w:rPr>
      </w:pPr>
      <w:r w:rsidRPr="0009060C">
        <w:rPr>
          <w:rFonts w:ascii="Arial" w:hAnsi="Arial" w:cs="Arial"/>
          <w:i/>
          <w:shd w:val="clear" w:color="auto" w:fill="FFFFFF"/>
        </w:rPr>
        <w:t>En la planificación de la política pública dirigida a la juventud la perspectiva de sujeto ha quedado subordinada a otras políticas, por lo tanto resulta relegada y desdibujada.  Estas subordinaciones se manifiestan tanto en los decisores, como en los académicos o en las propias imágenes socialmente construidas al respecto. El resultado es que en las formulaciones del problema y consecuentemente en la definición de la agenda pública, se priorizan las cuestiones relativas a la educación y al trabajo, pero desde la perspectiva de la institución educativa, o de la estructura productiva y sus requerimientos de recursos humanos. Ello no significa que se desconozca a los-as jóvenes,  sino  que  el  foco  está  en  el  conjunto de la organización educativa, o en las dinámicas de la producción</w:t>
      </w:r>
      <w:r>
        <w:rPr>
          <w:rFonts w:ascii="Arial" w:hAnsi="Arial" w:cs="Arial"/>
          <w:shd w:val="clear" w:color="auto" w:fill="FFFFFF"/>
        </w:rPr>
        <w:t xml:space="preserve"> (</w:t>
      </w:r>
      <w:r w:rsidRPr="00DD6B09">
        <w:rPr>
          <w:rFonts w:ascii="Arial" w:hAnsi="Arial" w:cs="Arial"/>
          <w:shd w:val="clear" w:color="auto" w:fill="FFFFFF"/>
        </w:rPr>
        <w:t>GALLART; María Antonia.  JOVENES, EDUCACION Y TRABAJO: APRENDIZAJES PARA ENFRENTAR LOS DESAFIOS. La educación y el trabajo desde la perspectiva de los jó</w:t>
      </w:r>
      <w:r>
        <w:rPr>
          <w:rFonts w:ascii="Arial" w:hAnsi="Arial" w:cs="Arial"/>
          <w:shd w:val="clear" w:color="auto" w:fill="FFFFFF"/>
        </w:rPr>
        <w:t>venes. DNP, 2 de junio de 2008.)</w:t>
      </w:r>
    </w:p>
    <w:p w:rsidR="00944127" w:rsidRDefault="00944127" w:rsidP="00944127">
      <w:pPr>
        <w:adjustRightInd w:val="0"/>
        <w:spacing w:before="28" w:after="28"/>
        <w:jc w:val="both"/>
        <w:textAlignment w:val="center"/>
        <w:rPr>
          <w:rFonts w:ascii="Arial" w:hAnsi="Arial" w:cs="Arial"/>
          <w:b/>
        </w:rPr>
      </w:pPr>
    </w:p>
    <w:p w:rsidR="00944127" w:rsidRPr="00A83489" w:rsidRDefault="00944127" w:rsidP="00944127">
      <w:pPr>
        <w:adjustRightInd w:val="0"/>
        <w:spacing w:before="28" w:after="28"/>
        <w:jc w:val="both"/>
        <w:textAlignment w:val="center"/>
        <w:rPr>
          <w:rFonts w:ascii="Arial" w:hAnsi="Arial" w:cs="Arial"/>
          <w:b/>
        </w:rPr>
      </w:pPr>
      <w:r>
        <w:rPr>
          <w:rFonts w:ascii="Arial" w:hAnsi="Arial" w:cs="Arial"/>
          <w:b/>
        </w:rPr>
        <w:t>3.2 Lineamientos de Política Pública</w:t>
      </w:r>
    </w:p>
    <w:p w:rsidR="00944127" w:rsidRPr="005E2F42" w:rsidRDefault="00944127" w:rsidP="00944127">
      <w:pPr>
        <w:shd w:val="clear" w:color="auto" w:fill="FFFFFF"/>
        <w:jc w:val="both"/>
        <w:rPr>
          <w:rFonts w:ascii="Arial" w:hAnsi="Arial" w:cs="Arial"/>
        </w:rPr>
      </w:pPr>
    </w:p>
    <w:p w:rsidR="00944127" w:rsidRPr="005E2F42" w:rsidRDefault="00944127" w:rsidP="00944127">
      <w:pPr>
        <w:shd w:val="clear" w:color="auto" w:fill="FFFFFF"/>
        <w:jc w:val="both"/>
        <w:rPr>
          <w:rFonts w:ascii="Arial" w:hAnsi="Arial" w:cs="Arial"/>
          <w:shd w:val="clear" w:color="auto" w:fill="FFFFFF"/>
        </w:rPr>
      </w:pPr>
      <w:r w:rsidRPr="005E2F42">
        <w:rPr>
          <w:rFonts w:ascii="Arial" w:hAnsi="Arial" w:cs="Arial"/>
          <w:shd w:val="clear" w:color="auto" w:fill="FFFFFF"/>
        </w:rPr>
        <w:t xml:space="preserve">El contexto actual de Colombia se caracteriza por una Productividad Total de los Factores (PTF) </w:t>
      </w:r>
      <w:r w:rsidRPr="005E2F42">
        <w:rPr>
          <w:rFonts w:ascii="Arial" w:hAnsi="Arial" w:cs="Arial"/>
          <w:i/>
          <w:shd w:val="clear" w:color="auto" w:fill="FFFFFF"/>
        </w:rPr>
        <w:t>(</w:t>
      </w:r>
      <w:r w:rsidRPr="005E2F42">
        <w:rPr>
          <w:rFonts w:ascii="Arial" w:hAnsi="Arial" w:cs="Arial"/>
          <w:i/>
        </w:rPr>
        <w:t xml:space="preserve">diferencia entre la tasa de crecimiento de la producción y la tasa ponderada de </w:t>
      </w:r>
      <w:r w:rsidRPr="005E2F42">
        <w:rPr>
          <w:rFonts w:ascii="Arial" w:hAnsi="Arial" w:cs="Arial"/>
          <w:i/>
        </w:rPr>
        <w:lastRenderedPageBreak/>
        <w:t>incremento de los fa</w:t>
      </w:r>
      <w:r>
        <w:rPr>
          <w:rFonts w:ascii="Arial" w:hAnsi="Arial" w:cs="Arial"/>
          <w:i/>
        </w:rPr>
        <w:t>ctores (trabajo, capital,</w:t>
      </w:r>
      <w:r w:rsidRPr="005E2F42">
        <w:rPr>
          <w:rFonts w:ascii="Arial" w:hAnsi="Arial" w:cs="Arial"/>
          <w:i/>
        </w:rPr>
        <w:t>...)</w:t>
      </w:r>
      <w:r w:rsidRPr="005E2F42">
        <w:rPr>
          <w:rFonts w:ascii="Arial" w:hAnsi="Arial" w:cs="Arial"/>
          <w:shd w:val="clear" w:color="auto" w:fill="FFFFFF"/>
        </w:rPr>
        <w:t xml:space="preserve">que representa menos del 60% de la de los Estados Unidos y que está muy por debajo de la de otros países de la región. Esta situación se produce a pesar del crecimiento económico que tuvo el país entre el 2002 y el 2008 y está fuertemente relacionada con la baja calidad de la educación básica formal, que conduce a que actualmente la fuerza laboral colombiana tenga una baja productividad laboral y que cada año se incorporen al mundo laboral nuevos trabajadores con bajas capacidades. Colombia tiene el gran reto de incrementar su PTF, para lo cual necesitará fortalecer su Sistema Nacional de Formación Para el trabajo (SNFT); no obstante, actualmente el SNFT sufre de importantes limitaciones, en términos de la incidencia e intensidad de la Formación para el Trabajo (FT), pero también de la calidad y pertinencia de esta formación, para contrarrestar esta situación, los lineamentos de política pública vienen estableciendo la necesidad de fortalecer la </w:t>
      </w:r>
      <w:r>
        <w:rPr>
          <w:rFonts w:ascii="Arial" w:hAnsi="Arial" w:cs="Arial"/>
          <w:shd w:val="clear" w:color="auto" w:fill="FFFFFF"/>
        </w:rPr>
        <w:t>Educación y Formación Profesional</w:t>
      </w:r>
      <w:r w:rsidRPr="005E2F42">
        <w:rPr>
          <w:rFonts w:ascii="Arial" w:hAnsi="Arial" w:cs="Arial"/>
          <w:shd w:val="clear" w:color="auto" w:fill="FFFFFF"/>
        </w:rPr>
        <w:t>, como relacionamos a continuación:</w:t>
      </w:r>
    </w:p>
    <w:p w:rsidR="00944127" w:rsidRPr="005E2F42" w:rsidRDefault="00944127" w:rsidP="00944127">
      <w:pPr>
        <w:pStyle w:val="NormalWeb"/>
        <w:shd w:val="clear" w:color="auto" w:fill="FFFFFF"/>
        <w:spacing w:before="0" w:beforeAutospacing="0" w:after="0" w:afterAutospacing="0"/>
        <w:jc w:val="both"/>
        <w:textAlignment w:val="baseline"/>
        <w:rPr>
          <w:rFonts w:ascii="Arial" w:eastAsiaTheme="minorHAnsi" w:hAnsi="Arial" w:cs="Arial"/>
          <w:shd w:val="clear" w:color="auto" w:fill="FFFFFF"/>
          <w:lang w:eastAsia="en-US"/>
        </w:rPr>
      </w:pPr>
    </w:p>
    <w:p w:rsidR="00944127" w:rsidRPr="0009060C" w:rsidRDefault="00944127" w:rsidP="00944127">
      <w:pPr>
        <w:jc w:val="both"/>
        <w:rPr>
          <w:rFonts w:ascii="Arial" w:hAnsi="Arial" w:cs="Arial"/>
          <w:i/>
          <w:shd w:val="clear" w:color="auto" w:fill="FFFFFF"/>
        </w:rPr>
      </w:pPr>
      <w:r w:rsidRPr="005E2F42">
        <w:rPr>
          <w:rFonts w:ascii="Arial" w:hAnsi="Arial" w:cs="Arial"/>
          <w:shd w:val="clear" w:color="auto" w:fill="FFFFFF"/>
        </w:rPr>
        <w:t>CONPES 2945 DE 1997:</w:t>
      </w:r>
      <w:r>
        <w:rPr>
          <w:rFonts w:ascii="Arial" w:hAnsi="Arial" w:cs="Arial"/>
          <w:shd w:val="clear" w:color="auto" w:fill="FFFFFF"/>
        </w:rPr>
        <w:t xml:space="preserve"> CONFORMACION DEL SISTEMA NACIONAL DE FORMACION PARA EL TRABAJO:</w:t>
      </w:r>
      <w:r w:rsidRPr="005E2F42">
        <w:rPr>
          <w:rFonts w:ascii="Arial" w:hAnsi="Arial" w:cs="Arial"/>
          <w:shd w:val="clear" w:color="auto" w:fill="FFFFFF"/>
        </w:rPr>
        <w:t xml:space="preserve"> “</w:t>
      </w:r>
      <w:r w:rsidRPr="0009060C">
        <w:rPr>
          <w:rFonts w:ascii="Arial" w:hAnsi="Arial" w:cs="Arial"/>
          <w:i/>
          <w:shd w:val="clear" w:color="auto" w:fill="FFFFFF"/>
        </w:rPr>
        <w:t>No obstante los avances aquí resumidos, el SENA no puede atender solo todas las demandas de los sectores productivos e instituciones del país en términos de Educación y Formación Profesional. En consecuencia, se deben generar las condiciones para el surgimiento de una oferta mixta de capacitación para el trabajo, con participación de los sectores público y privado, debidamente articulados por medio de un Sistema”.</w:t>
      </w:r>
    </w:p>
    <w:p w:rsidR="00944127" w:rsidRPr="005E2F42" w:rsidRDefault="00944127" w:rsidP="00944127">
      <w:pPr>
        <w:jc w:val="both"/>
        <w:rPr>
          <w:rFonts w:ascii="Arial" w:hAnsi="Arial" w:cs="Arial"/>
          <w:shd w:val="clear" w:color="auto" w:fill="FFFFFF"/>
        </w:rPr>
      </w:pPr>
    </w:p>
    <w:p w:rsidR="00944127" w:rsidRPr="005E2F42" w:rsidRDefault="00944127" w:rsidP="00944127">
      <w:pPr>
        <w:jc w:val="both"/>
        <w:rPr>
          <w:rFonts w:ascii="Arial" w:hAnsi="Arial" w:cs="Arial"/>
          <w:shd w:val="clear" w:color="auto" w:fill="FFFFFF"/>
        </w:rPr>
      </w:pPr>
      <w:r w:rsidRPr="005E2F42">
        <w:rPr>
          <w:rFonts w:ascii="Arial" w:hAnsi="Arial" w:cs="Arial"/>
          <w:shd w:val="clear" w:color="auto" w:fill="FFFFFF"/>
        </w:rPr>
        <w:t xml:space="preserve">CONPES 81 </w:t>
      </w:r>
      <w:r>
        <w:rPr>
          <w:rFonts w:ascii="Arial" w:hAnsi="Arial" w:cs="Arial"/>
          <w:shd w:val="clear" w:color="auto" w:fill="FFFFFF"/>
        </w:rPr>
        <w:t>DE 2004,</w:t>
      </w:r>
      <w:r w:rsidRPr="005E2F42">
        <w:rPr>
          <w:rFonts w:ascii="Arial" w:hAnsi="Arial" w:cs="Arial"/>
          <w:shd w:val="clear" w:color="auto" w:fill="FFFFFF"/>
        </w:rPr>
        <w:t xml:space="preserve"> CONSOLIDACION DEL SISTEMA NACIONAL DE FORMACION PARA EL TRABAJO: La propuesta de consolidación del SNFT se fundamenta en los siguientes aspectos</w:t>
      </w:r>
      <w:r w:rsidRPr="005E2F42">
        <w:rPr>
          <w:rFonts w:ascii="Arial" w:hAnsi="Arial" w:cs="Arial"/>
          <w:u w:val="single"/>
        </w:rPr>
        <w:t xml:space="preserve">: </w:t>
      </w:r>
      <w:r w:rsidRPr="005E2F42">
        <w:rPr>
          <w:rFonts w:ascii="Arial" w:hAnsi="Arial" w:cs="Arial"/>
          <w:b/>
          <w:u w:val="single"/>
          <w:shd w:val="clear" w:color="auto" w:fill="FFFFFF"/>
        </w:rPr>
        <w:t>la provisión de regulación pertinente y coherente con las necesidades de consolidación del SNFT</w:t>
      </w:r>
      <w:r w:rsidRPr="005E2F42">
        <w:rPr>
          <w:rFonts w:ascii="Arial" w:hAnsi="Arial" w:cs="Arial"/>
          <w:shd w:val="clear" w:color="auto" w:fill="FFFFFF"/>
        </w:rPr>
        <w:t xml:space="preserve"> , la pertinencia de la oferta de formación para el trabajo, considerando los requerimientos de los sectores productivos y los lineamientos nacionales de desarrollo económico y competitividad, ampliación de la cobertura de la oferta de formación para el trabajo, el mejoramiento de la eficiencia de los actores del SNFT,  el incremento de la calidad de la oferta y de los oferentes de formación, el desarrollo de competencias óptimas de empleabilidad y emprendimiento de las personas, mediante los programas de educación y formación, la transparencia en la acreditación de las entidades y programas que constituyen la oferta de formación para el trabajo, el reconocimiento y certificación de las competencias de los trabajadores, la experiencia y aprendizajes previos, sin importar dónde y cómo fueron adquiridas, el proceso de articulación, la cadena de formación, las equivalencias y la movilidad educativa para el mejoramiento de la coordinación entre la educación formal y la educación no formal, la transferencia de estrategias, metodologías, aprendizajes, mejores prácticas entre los actores del SNFT y el fortalecimiento de una comunidad de conocimiento,  la adopción del modelo de gestión del recurso humano y de la formación para el trabajo a partir de las “competencias laborales”.</w:t>
      </w:r>
    </w:p>
    <w:p w:rsidR="00944127" w:rsidRPr="005E2F42" w:rsidRDefault="00944127" w:rsidP="00944127">
      <w:pPr>
        <w:jc w:val="both"/>
        <w:rPr>
          <w:rFonts w:ascii="Arial" w:hAnsi="Arial" w:cs="Arial"/>
        </w:rPr>
      </w:pPr>
    </w:p>
    <w:p w:rsidR="00944127" w:rsidRPr="005E2F42" w:rsidRDefault="00944127" w:rsidP="00944127">
      <w:pPr>
        <w:jc w:val="both"/>
        <w:rPr>
          <w:rFonts w:ascii="Arial" w:hAnsi="Arial" w:cs="Arial"/>
        </w:rPr>
      </w:pPr>
      <w:r w:rsidRPr="005E2F42">
        <w:rPr>
          <w:rFonts w:ascii="Arial" w:hAnsi="Arial" w:cs="Arial"/>
        </w:rPr>
        <w:t>CONPES 3674 LINEAMIENTOS DE POLITICA PARA EL FORTALECIMIENTO DEL SISTEMA DE FORMACIÓN DE CAPITAL HUMANO SFCH</w:t>
      </w:r>
    </w:p>
    <w:p w:rsidR="00944127" w:rsidRPr="005E2F42" w:rsidRDefault="00944127" w:rsidP="00944127">
      <w:pPr>
        <w:jc w:val="both"/>
        <w:rPr>
          <w:rFonts w:ascii="Arial" w:hAnsi="Arial" w:cs="Arial"/>
        </w:rPr>
      </w:pPr>
    </w:p>
    <w:p w:rsidR="00944127" w:rsidRPr="005E2F42" w:rsidRDefault="00944127" w:rsidP="00706C3F">
      <w:pPr>
        <w:pStyle w:val="Prrafodelista"/>
        <w:numPr>
          <w:ilvl w:val="0"/>
          <w:numId w:val="8"/>
        </w:numPr>
        <w:spacing w:after="200"/>
        <w:contextualSpacing/>
        <w:jc w:val="both"/>
        <w:rPr>
          <w:rFonts w:ascii="Arial" w:hAnsi="Arial" w:cs="Arial"/>
        </w:rPr>
      </w:pPr>
      <w:r w:rsidRPr="005E2F42">
        <w:rPr>
          <w:rFonts w:ascii="Arial" w:hAnsi="Arial" w:cs="Arial"/>
        </w:rPr>
        <w:t xml:space="preserve">Es necesario promover políticas y estrategias que contribuyan a articular los  distintos niveles de la formación del capital humano en el país. En términos de </w:t>
      </w:r>
      <w:r w:rsidRPr="005E2F42">
        <w:rPr>
          <w:rFonts w:ascii="Arial" w:hAnsi="Arial" w:cs="Arial"/>
        </w:rPr>
        <w:lastRenderedPageBreak/>
        <w:t xml:space="preserve">protección social, el artículo 3° de la Ley 1151 de 2007 dispone que el Gobierno Nacional ejercerá acciones que promuevan la consolidación del Sistema de Protección Social buscando el fortalecimiento del SFCH de Colombia a través de la articulación del sistema de formación para el trabajo y el sistema educativo nacional.   </w:t>
      </w:r>
    </w:p>
    <w:p w:rsidR="00944127" w:rsidRPr="005E2F42" w:rsidRDefault="00944127" w:rsidP="00706C3F">
      <w:pPr>
        <w:pStyle w:val="Prrafodelista"/>
        <w:numPr>
          <w:ilvl w:val="0"/>
          <w:numId w:val="8"/>
        </w:numPr>
        <w:spacing w:after="200"/>
        <w:contextualSpacing/>
        <w:jc w:val="both"/>
        <w:rPr>
          <w:rFonts w:ascii="Arial" w:hAnsi="Arial" w:cs="Arial"/>
        </w:rPr>
      </w:pPr>
      <w:r w:rsidRPr="005E2F42">
        <w:rPr>
          <w:rFonts w:ascii="Arial" w:hAnsi="Arial" w:cs="Arial"/>
        </w:rPr>
        <w:t xml:space="preserve">Concomitantemente, el artículo 31 de la Ley 1151 de 2007, que aprobó los lineamientos generales del Plan Nacional de Desarrollo 2006-2010 “Estado Comunitario: desarrollo para todos” establece que “el Gobierno Nacional, a través del Ministerio de Educación Nacional  (MEN), articulará los niveles de educación media y superior, la educación para el trabajo y el desarrollo humano y el Sistema Nacional de Formación para el Trabajo, con el objeto de permitir al estudiante mejorar su movilidad a lo largo del ciclo educativo y la inserción al mercado laboral. Para el efecto, diseñará, reglamentará y evaluará las acciones de regulación, integración, acreditación, pertinencia de la formación, normalización y certificación de competencias laborales”. En este sentido, los lineamientos que se aprueban en este documento CONPES, hacen parte de las estrategias que el MEN junto con el Ministerio de la Protección Social (MPS), el Ministerio de Comercio, Industria y Turismo (MCIT), Colciencias y el Departamento Nacional Planeación (DNP), se comprometen a desarrollar con el fin </w:t>
      </w:r>
      <w:r>
        <w:rPr>
          <w:rFonts w:ascii="Arial" w:hAnsi="Arial" w:cs="Arial"/>
        </w:rPr>
        <w:t xml:space="preserve">de </w:t>
      </w:r>
      <w:r w:rsidRPr="005E2F42">
        <w:rPr>
          <w:rFonts w:ascii="Arial" w:hAnsi="Arial" w:cs="Arial"/>
        </w:rPr>
        <w:t>dar cumplimiento a lo establecido en el articulado en mención. En este proceso apoyarán  técnica y operativamente el Servicio Nacional de Aprendizaje (SENA) y el Departamento Nacional de Estadísticas – DANE-</w:t>
      </w:r>
    </w:p>
    <w:p w:rsidR="00944127" w:rsidRPr="005E2F42" w:rsidRDefault="00944127" w:rsidP="00706C3F">
      <w:pPr>
        <w:pStyle w:val="Prrafodelista"/>
        <w:numPr>
          <w:ilvl w:val="0"/>
          <w:numId w:val="9"/>
        </w:numPr>
        <w:spacing w:after="200"/>
        <w:contextualSpacing/>
        <w:jc w:val="both"/>
        <w:rPr>
          <w:rFonts w:ascii="Arial" w:hAnsi="Arial" w:cs="Arial"/>
        </w:rPr>
      </w:pPr>
      <w:r w:rsidRPr="005E2F42">
        <w:rPr>
          <w:rFonts w:ascii="Arial" w:hAnsi="Arial" w:cs="Arial"/>
        </w:rPr>
        <w:t>Adicionalmente, este Plan sugiere que para fortalecer la formación en competencias laborales se impulse la estrategia de la articulación de la educación media con la educación  superior, el SENA y la educación para el trabajo y el desarrollo humano (ETDH). La intención es que dicha articulación permita transferir las prácticas propias del sector productivo a la formación de los jóvenes y que éstos, una vez graduados del nivel de educación básica y media, puedan continuar su formación ya sea a través de la vinculación a la educación superior  ó a la Educación para el Trabajo y el Desarrollo Humano ETDH (</w:t>
      </w:r>
      <w:r>
        <w:rPr>
          <w:rFonts w:ascii="Arial" w:hAnsi="Arial" w:cs="Arial"/>
        </w:rPr>
        <w:t>Educación y Formación para el Trabajo</w:t>
      </w:r>
      <w:r w:rsidRPr="005E2F42">
        <w:rPr>
          <w:rFonts w:ascii="Arial" w:hAnsi="Arial" w:cs="Arial"/>
        </w:rPr>
        <w:t xml:space="preserve">).  </w:t>
      </w:r>
    </w:p>
    <w:p w:rsidR="00944127" w:rsidRPr="005E2F42" w:rsidRDefault="00944127" w:rsidP="00706C3F">
      <w:pPr>
        <w:pStyle w:val="Prrafodelista"/>
        <w:numPr>
          <w:ilvl w:val="0"/>
          <w:numId w:val="9"/>
        </w:numPr>
        <w:spacing w:after="200"/>
        <w:contextualSpacing/>
        <w:jc w:val="both"/>
        <w:rPr>
          <w:rFonts w:ascii="Arial" w:hAnsi="Arial" w:cs="Arial"/>
        </w:rPr>
      </w:pPr>
      <w:r w:rsidRPr="005E2F42">
        <w:rPr>
          <w:rFonts w:ascii="Arial" w:hAnsi="Arial" w:cs="Arial"/>
        </w:rPr>
        <w:t xml:space="preserve">Para articular, integrar y dinamizar toda la oferta de formación para el trabajo alrededor del SNFT (Este Sistema se establece con el CONPES 2945 de 1997), el Conpes Social 81 de 2004, establece claramente los roles de diseño y promulgación  de políticas, acreditación, estándares, regulación, financiación y provisión de la formación en diferentes actores del Sistema, en cabeza de los Ministerios de la Protección Social y de Educación Nacional, con el apoyo del SENA.  </w:t>
      </w:r>
    </w:p>
    <w:p w:rsidR="00944127" w:rsidRPr="005E2F42" w:rsidRDefault="00944127" w:rsidP="00706C3F">
      <w:pPr>
        <w:pStyle w:val="Prrafodelista"/>
        <w:numPr>
          <w:ilvl w:val="0"/>
          <w:numId w:val="9"/>
        </w:numPr>
        <w:spacing w:after="200"/>
        <w:contextualSpacing/>
        <w:jc w:val="both"/>
        <w:rPr>
          <w:rFonts w:ascii="Arial" w:hAnsi="Arial" w:cs="Arial"/>
        </w:rPr>
      </w:pPr>
      <w:r w:rsidRPr="005E2F42">
        <w:rPr>
          <w:rFonts w:ascii="Arial" w:hAnsi="Arial" w:cs="Arial"/>
        </w:rPr>
        <w:t xml:space="preserve">Concretamente, la meta N°. 9 de la visión 2019: ‘Consolidar un Sistema Nacional de Formación para el Trabajo’ propone que en materia de regulación, el MEN y el MPS tendrán que definir los lineamientos y sus respectivas competencias, deberán establecer los mecanismos y requisitos de acreditación de instituciones y programas; y deberán definir el sistema de equivalencias de los programas con un enfoque de formación por competencias para facilitar la movilidad educativa de los usuarios de la capacitación. </w:t>
      </w:r>
    </w:p>
    <w:p w:rsidR="00944127" w:rsidRPr="005E2F42" w:rsidRDefault="00944127" w:rsidP="00706C3F">
      <w:pPr>
        <w:pStyle w:val="Prrafodelista"/>
        <w:numPr>
          <w:ilvl w:val="0"/>
          <w:numId w:val="9"/>
        </w:numPr>
        <w:spacing w:after="200"/>
        <w:contextualSpacing/>
        <w:jc w:val="both"/>
        <w:rPr>
          <w:rFonts w:ascii="Arial" w:hAnsi="Arial" w:cs="Arial"/>
        </w:rPr>
      </w:pPr>
      <w:r w:rsidRPr="005E2F42">
        <w:rPr>
          <w:rFonts w:ascii="Arial" w:hAnsi="Arial" w:cs="Arial"/>
        </w:rPr>
        <w:t xml:space="preserve">En adición a esto, la Política Nacional de Ciencia, Tecnología e Innovación (CONPES  3582) plantea una serie de problemas comunes para su desarrollo, </w:t>
      </w:r>
      <w:r w:rsidRPr="005E2F42">
        <w:rPr>
          <w:rFonts w:ascii="Arial" w:hAnsi="Arial" w:cs="Arial"/>
        </w:rPr>
        <w:lastRenderedPageBreak/>
        <w:t xml:space="preserve">relacionados con las competencias científicas, el recurso humano con formación avanzada y la formación para el trabajo y la definición de mecanismos para potenciar la educación como instrumento de desarrollo económico . En particular, una de las seis estrategias que componen esta política es la formación de recurso humano con capacidades científicas, tecnológicas y de innovación en todos los niveles educativos. </w:t>
      </w:r>
    </w:p>
    <w:p w:rsidR="00944127" w:rsidRPr="005E2F42" w:rsidRDefault="00944127" w:rsidP="00706C3F">
      <w:pPr>
        <w:pStyle w:val="Prrafodelista"/>
        <w:numPr>
          <w:ilvl w:val="0"/>
          <w:numId w:val="9"/>
        </w:numPr>
        <w:spacing w:after="200"/>
        <w:contextualSpacing/>
        <w:jc w:val="both"/>
        <w:rPr>
          <w:rFonts w:ascii="Arial" w:hAnsi="Arial" w:cs="Arial"/>
        </w:rPr>
      </w:pPr>
      <w:r w:rsidRPr="005E2F42">
        <w:rPr>
          <w:rFonts w:ascii="Arial" w:hAnsi="Arial" w:cs="Arial"/>
        </w:rPr>
        <w:t xml:space="preserve">Igualmente, es importante resaltar que este documento busca potenciar el impacto social que el SFCH genera sobre las familias al permitir una mayor movilidad social, de forma que se establezcan para la población colombiana rutas de acumulación de capital humano que permitan mayores niveles de distribución de los beneficios del crecimiento económico, gracias a la garantía de mayores oportunidades de inserción laboral de los colombianos sustentada en la calidad, entendida como “la capacidad del sistema para lograr que todos o la gran mayoría de los estudiantes alcancen niveles satisfactorios de competencias para realizar sus potencialidades, participar en la sociedad en igualdad de condiciones y desempeñarse satisfactoriamente en el mundo productivo”, de forma que soporte la creación de empleos productivos y de calidad. </w:t>
      </w:r>
    </w:p>
    <w:p w:rsidR="00944127" w:rsidRPr="005E2F42" w:rsidRDefault="00944127" w:rsidP="00706C3F">
      <w:pPr>
        <w:pStyle w:val="Prrafodelista"/>
        <w:numPr>
          <w:ilvl w:val="0"/>
          <w:numId w:val="9"/>
        </w:numPr>
        <w:spacing w:after="200"/>
        <w:contextualSpacing/>
        <w:jc w:val="both"/>
        <w:rPr>
          <w:rFonts w:ascii="Arial" w:hAnsi="Arial" w:cs="Arial"/>
        </w:rPr>
      </w:pPr>
      <w:r w:rsidRPr="005E2F42">
        <w:rPr>
          <w:rFonts w:ascii="Arial" w:hAnsi="Arial" w:cs="Arial"/>
        </w:rPr>
        <w:t xml:space="preserve">Se plantea esta movilidad social, como un objetivo cuyos resultados se observarán en el mediano y largo plazo y que permitirá que próximas generaciones alcancen mayores niveles de cualificación para sustentar las apuestas productivas, económicas y sociales de largo plazo del país.   </w:t>
      </w:r>
    </w:p>
    <w:p w:rsidR="00944127" w:rsidRPr="005E2F42" w:rsidRDefault="00944127" w:rsidP="00706C3F">
      <w:pPr>
        <w:pStyle w:val="Prrafodelista"/>
        <w:numPr>
          <w:ilvl w:val="0"/>
          <w:numId w:val="9"/>
        </w:numPr>
        <w:spacing w:after="200"/>
        <w:contextualSpacing/>
        <w:jc w:val="both"/>
        <w:rPr>
          <w:rFonts w:ascii="Arial" w:hAnsi="Arial" w:cs="Arial"/>
        </w:rPr>
      </w:pPr>
      <w:r w:rsidRPr="005E2F42">
        <w:rPr>
          <w:rFonts w:ascii="Arial" w:hAnsi="Arial" w:cs="Arial"/>
        </w:rPr>
        <w:t>Estos fines deberán estar soportados en el desarrollo e implementación de un marco de nacional cualificaciones (MNC) que tenga una triple finalidad: primero, contribuir a coordinar de forma eficiente a los actores del SFCH; segundo, crear espacios de convergencia entre la educación, la formación para el trabajo y el desarrollo humano y las demandas del sector productivo, a través del apoyo de los procesos de gestión del recurso humano por competencias por parte de las empresas. Finalmente, facilitar que las competencias  adquiridas directamente en el lugar de trabajo (</w:t>
      </w:r>
      <w:proofErr w:type="spellStart"/>
      <w:r w:rsidRPr="005E2F42">
        <w:rPr>
          <w:rFonts w:ascii="Arial" w:hAnsi="Arial" w:cs="Arial"/>
        </w:rPr>
        <w:t>on</w:t>
      </w:r>
      <w:proofErr w:type="spellEnd"/>
      <w:r w:rsidRPr="005E2F42">
        <w:rPr>
          <w:rFonts w:ascii="Arial" w:hAnsi="Arial" w:cs="Arial"/>
        </w:rPr>
        <w:t>-</w:t>
      </w:r>
      <w:proofErr w:type="spellStart"/>
      <w:r w:rsidRPr="005E2F42">
        <w:rPr>
          <w:rFonts w:ascii="Arial" w:hAnsi="Arial" w:cs="Arial"/>
        </w:rPr>
        <w:t>the</w:t>
      </w:r>
      <w:proofErr w:type="spellEnd"/>
      <w:r w:rsidRPr="005E2F42">
        <w:rPr>
          <w:rFonts w:ascii="Arial" w:hAnsi="Arial" w:cs="Arial"/>
        </w:rPr>
        <w:t>-</w:t>
      </w:r>
      <w:proofErr w:type="spellStart"/>
      <w:r w:rsidRPr="005E2F42">
        <w:rPr>
          <w:rFonts w:ascii="Arial" w:hAnsi="Arial" w:cs="Arial"/>
        </w:rPr>
        <w:t>job</w:t>
      </w:r>
      <w:proofErr w:type="spellEnd"/>
      <w:r w:rsidRPr="005E2F42">
        <w:rPr>
          <w:rFonts w:ascii="Arial" w:hAnsi="Arial" w:cs="Arial"/>
        </w:rPr>
        <w:t>-training) o en el sistema de formación permanente permitan a los trabajadores una mayor movilidad laboral, así como  una mayor capacidad para migrar hacia nuevas ocupaciones.</w:t>
      </w:r>
    </w:p>
    <w:p w:rsidR="00944127" w:rsidRPr="005E2F42" w:rsidRDefault="00944127" w:rsidP="00706C3F">
      <w:pPr>
        <w:pStyle w:val="Prrafodelista"/>
        <w:numPr>
          <w:ilvl w:val="0"/>
          <w:numId w:val="9"/>
        </w:numPr>
        <w:spacing w:after="200"/>
        <w:contextualSpacing/>
        <w:jc w:val="both"/>
        <w:rPr>
          <w:rFonts w:ascii="Arial" w:hAnsi="Arial" w:cs="Arial"/>
        </w:rPr>
      </w:pPr>
      <w:r w:rsidRPr="005E2F42">
        <w:rPr>
          <w:rFonts w:ascii="Arial" w:hAnsi="Arial" w:cs="Arial"/>
        </w:rPr>
        <w:t>Finalmente, el desarrollo de un marco de aseguramiento de la calidad de la oferta de formación para el trabajo y el desarrollo humano permitirá consolidar y complementar el sistema de aseguramiento de la calidad para todo el Sistema de Formación de Capital Humano garantizando, no solo trabajadores altamente productivos sino ciudadanos partícipes en la construcción y desarrollo de su propia sociedad.</w:t>
      </w:r>
    </w:p>
    <w:p w:rsidR="00944127" w:rsidRPr="005E2F42" w:rsidRDefault="00944127" w:rsidP="00944127">
      <w:pPr>
        <w:jc w:val="both"/>
        <w:rPr>
          <w:rFonts w:ascii="Arial" w:hAnsi="Arial" w:cs="Arial"/>
          <w:u w:val="single"/>
          <w:shd w:val="clear" w:color="auto" w:fill="FFFFFF"/>
        </w:rPr>
      </w:pPr>
      <w:r w:rsidRPr="005E2F42">
        <w:rPr>
          <w:rFonts w:ascii="Arial" w:hAnsi="Arial" w:cs="Arial"/>
          <w:u w:val="single"/>
          <w:shd w:val="clear" w:color="auto" w:fill="FFFFFF"/>
        </w:rPr>
        <w:t>CONPES 3616 LINEAMIENTOS DE LA POLÍTICA DE GENERACIÓN DE INGRESOS PARA LA POBLACIÓN EN SITUACIÓN DE POBREZA EXTREMA Y/O DESPLAZAMIENTO</w:t>
      </w:r>
    </w:p>
    <w:p w:rsidR="00944127" w:rsidRPr="005E2F42" w:rsidRDefault="00944127" w:rsidP="00944127">
      <w:pPr>
        <w:jc w:val="both"/>
        <w:rPr>
          <w:rFonts w:ascii="Arial" w:hAnsi="Arial" w:cs="Arial"/>
          <w:shd w:val="clear" w:color="auto" w:fill="FFFFFF"/>
        </w:rPr>
      </w:pPr>
      <w:r w:rsidRPr="005E2F42">
        <w:rPr>
          <w:rFonts w:ascii="Arial" w:hAnsi="Arial" w:cs="Arial"/>
          <w:shd w:val="clear" w:color="auto" w:fill="FFFFFF"/>
        </w:rPr>
        <w:t>PLAN DE ACCIÓN PARA LA PUESTA EN MARCHA DE LA POLÍTICA</w:t>
      </w:r>
    </w:p>
    <w:p w:rsidR="00944127" w:rsidRPr="005E2F42" w:rsidRDefault="00944127" w:rsidP="00944127">
      <w:pPr>
        <w:jc w:val="both"/>
        <w:rPr>
          <w:rFonts w:ascii="Arial" w:hAnsi="Arial" w:cs="Arial"/>
          <w:shd w:val="clear" w:color="auto" w:fill="FFFFFF"/>
        </w:rPr>
      </w:pPr>
      <w:r w:rsidRPr="005E2F42">
        <w:rPr>
          <w:rFonts w:ascii="Arial" w:hAnsi="Arial" w:cs="Arial"/>
          <w:shd w:val="clear" w:color="auto" w:fill="FFFFFF"/>
        </w:rPr>
        <w:t xml:space="preserve"> ESTRATEGIA</w:t>
      </w:r>
    </w:p>
    <w:p w:rsidR="00944127" w:rsidRPr="005E2F42" w:rsidRDefault="00944127" w:rsidP="00706C3F">
      <w:pPr>
        <w:pStyle w:val="Prrafodelista"/>
        <w:numPr>
          <w:ilvl w:val="0"/>
          <w:numId w:val="9"/>
        </w:numPr>
        <w:spacing w:after="200"/>
        <w:contextualSpacing/>
        <w:jc w:val="both"/>
        <w:rPr>
          <w:rFonts w:ascii="Arial" w:hAnsi="Arial" w:cs="Arial"/>
        </w:rPr>
      </w:pPr>
      <w:r w:rsidRPr="005E2F42">
        <w:rPr>
          <w:rFonts w:ascii="Arial" w:hAnsi="Arial" w:cs="Arial"/>
          <w:u w:val="single"/>
        </w:rPr>
        <w:t>Ajustar las características de la oferta de formación para el trabajo, con el fin de dar mayor acceso, calidad y pertinencia a los programas demandados por la PPED (Población con Pobreza extrema y desplazada)</w:t>
      </w:r>
      <w:r w:rsidRPr="005E2F42">
        <w:rPr>
          <w:rFonts w:ascii="Arial" w:hAnsi="Arial" w:cs="Arial"/>
        </w:rPr>
        <w:t xml:space="preserve"> considerando los requerimientos </w:t>
      </w:r>
      <w:r w:rsidRPr="005E2F42">
        <w:rPr>
          <w:rFonts w:ascii="Arial" w:hAnsi="Arial" w:cs="Arial"/>
        </w:rPr>
        <w:lastRenderedPageBreak/>
        <w:t xml:space="preserve">específicos tanto de la zona urbana como de la zona rural y las  características específicas de la población objetivo.  </w:t>
      </w:r>
    </w:p>
    <w:p w:rsidR="00944127" w:rsidRPr="005E2F42" w:rsidRDefault="00944127" w:rsidP="00706C3F">
      <w:pPr>
        <w:pStyle w:val="Prrafodelista"/>
        <w:numPr>
          <w:ilvl w:val="0"/>
          <w:numId w:val="9"/>
        </w:numPr>
        <w:spacing w:after="200"/>
        <w:contextualSpacing/>
        <w:jc w:val="both"/>
        <w:rPr>
          <w:rFonts w:ascii="Arial" w:hAnsi="Arial" w:cs="Arial"/>
        </w:rPr>
      </w:pPr>
      <w:r w:rsidRPr="005E2F42">
        <w:rPr>
          <w:rFonts w:ascii="Arial" w:hAnsi="Arial" w:cs="Arial"/>
        </w:rPr>
        <w:t xml:space="preserve">Evaluación de estímulos para el acceso a alfabetización y formación para el trabajo </w:t>
      </w:r>
    </w:p>
    <w:p w:rsidR="00944127" w:rsidRPr="00040D42" w:rsidRDefault="00944127" w:rsidP="00706C3F">
      <w:pPr>
        <w:pStyle w:val="Prrafodelista"/>
        <w:numPr>
          <w:ilvl w:val="0"/>
          <w:numId w:val="9"/>
        </w:numPr>
        <w:spacing w:after="200"/>
        <w:contextualSpacing/>
        <w:jc w:val="both"/>
        <w:rPr>
          <w:rFonts w:ascii="Arial" w:hAnsi="Arial" w:cs="Arial"/>
        </w:rPr>
      </w:pPr>
      <w:r w:rsidRPr="005E2F42">
        <w:rPr>
          <w:rFonts w:ascii="Arial" w:hAnsi="Arial" w:cs="Arial"/>
        </w:rPr>
        <w:t>Divulgar un Banco de Oferentes de Programas de Formación para el trabajo que cuenten con la certificación de calidad. (MEN)</w:t>
      </w:r>
    </w:p>
    <w:p w:rsidR="00944127" w:rsidRPr="00E53301" w:rsidRDefault="00944127" w:rsidP="00944127">
      <w:pPr>
        <w:pStyle w:val="Prrafodelista"/>
        <w:jc w:val="both"/>
        <w:rPr>
          <w:rFonts w:ascii="Arial" w:hAnsi="Arial" w:cs="Arial"/>
        </w:rPr>
      </w:pPr>
    </w:p>
    <w:p w:rsidR="00944127" w:rsidRPr="00E53301" w:rsidRDefault="00944127" w:rsidP="00944127">
      <w:pPr>
        <w:adjustRightInd w:val="0"/>
        <w:spacing w:before="28" w:after="28"/>
        <w:ind w:firstLine="360"/>
        <w:jc w:val="both"/>
        <w:textAlignment w:val="center"/>
        <w:rPr>
          <w:rFonts w:ascii="Arial" w:hAnsi="Arial" w:cs="Arial"/>
          <w:b/>
        </w:rPr>
      </w:pPr>
      <w:r>
        <w:rPr>
          <w:rFonts w:ascii="Arial" w:hAnsi="Arial" w:cs="Arial"/>
          <w:b/>
        </w:rPr>
        <w:t>3.3</w:t>
      </w:r>
      <w:r w:rsidRPr="00E53301">
        <w:rPr>
          <w:rFonts w:ascii="Arial" w:hAnsi="Arial" w:cs="Arial"/>
          <w:b/>
        </w:rPr>
        <w:t xml:space="preserve"> CONTEXTO INTERNACIONAL</w:t>
      </w:r>
    </w:p>
    <w:p w:rsidR="00944127" w:rsidRPr="005E2F42" w:rsidRDefault="00944127" w:rsidP="00944127">
      <w:pPr>
        <w:adjustRightInd w:val="0"/>
        <w:spacing w:before="28" w:after="28"/>
        <w:ind w:firstLine="283"/>
        <w:jc w:val="both"/>
        <w:textAlignment w:val="center"/>
        <w:rPr>
          <w:rFonts w:ascii="Arial" w:hAnsi="Arial" w:cs="Arial"/>
        </w:rPr>
      </w:pPr>
    </w:p>
    <w:p w:rsidR="00944127" w:rsidRDefault="00944127" w:rsidP="00944127">
      <w:pPr>
        <w:adjustRightInd w:val="0"/>
        <w:spacing w:before="28" w:after="28"/>
        <w:jc w:val="both"/>
        <w:textAlignment w:val="center"/>
        <w:rPr>
          <w:rFonts w:ascii="Arial" w:hAnsi="Arial" w:cs="Arial"/>
          <w:b/>
          <w:shd w:val="clear" w:color="auto" w:fill="FFFFFF"/>
        </w:rPr>
      </w:pPr>
      <w:r w:rsidRPr="00C20A60">
        <w:rPr>
          <w:rFonts w:ascii="Arial" w:hAnsi="Arial" w:cs="Arial"/>
          <w:b/>
          <w:shd w:val="clear" w:color="auto" w:fill="FFFFFF"/>
        </w:rPr>
        <w:t>ORGANIZACIÓN DE ESTADOS IBEROAMERICANOS (OEI)</w:t>
      </w:r>
    </w:p>
    <w:p w:rsidR="00944127" w:rsidRPr="00C20A60" w:rsidRDefault="00944127" w:rsidP="00944127">
      <w:pPr>
        <w:adjustRightInd w:val="0"/>
        <w:spacing w:before="28" w:after="28"/>
        <w:jc w:val="both"/>
        <w:textAlignment w:val="center"/>
        <w:rPr>
          <w:rFonts w:ascii="Arial" w:hAnsi="Arial" w:cs="Arial"/>
          <w:b/>
          <w:shd w:val="clear" w:color="auto" w:fill="FFFFFF"/>
        </w:rPr>
      </w:pPr>
    </w:p>
    <w:p w:rsidR="00944127" w:rsidRDefault="00944127" w:rsidP="00944127">
      <w:pPr>
        <w:jc w:val="both"/>
        <w:rPr>
          <w:rFonts w:ascii="Arial" w:hAnsi="Arial" w:cs="Arial"/>
        </w:rPr>
      </w:pPr>
      <w:r w:rsidRPr="005E2F42">
        <w:rPr>
          <w:rFonts w:ascii="Arial" w:hAnsi="Arial" w:cs="Arial"/>
        </w:rPr>
        <w:t xml:space="preserve">La </w:t>
      </w:r>
      <w:r>
        <w:rPr>
          <w:rFonts w:ascii="Arial" w:hAnsi="Arial" w:cs="Arial"/>
        </w:rPr>
        <w:t>Educación y Formación Profesional</w:t>
      </w:r>
      <w:r w:rsidRPr="005E2F42">
        <w:rPr>
          <w:rFonts w:ascii="Arial" w:hAnsi="Arial" w:cs="Arial"/>
        </w:rPr>
        <w:t xml:space="preserve"> requiere, cada vez más, de procesos educativos integrales, integradores y permanentes, orientados hacia una polivalencia tecnológica y hacia una rápida adaptación a contextos técnicos diversos. Estas características determinan la necesidad de construir opciones que den respuestas a vocaciones, necesidades técnico productivas, expectativas de desarrollo personal y social y ritmos de aprendizaje y actualización de conocimientos y competencias. Todo esto indica la necesidad de institucionalizar un Sistema Nacional de </w:t>
      </w:r>
      <w:r>
        <w:rPr>
          <w:rFonts w:ascii="Arial" w:hAnsi="Arial" w:cs="Arial"/>
        </w:rPr>
        <w:t>Educación y Formación Profesional</w:t>
      </w:r>
      <w:r w:rsidRPr="005E2F42">
        <w:rPr>
          <w:rFonts w:ascii="Arial" w:hAnsi="Arial" w:cs="Arial"/>
        </w:rPr>
        <w:t xml:space="preserve"> adaptable, </w:t>
      </w:r>
      <w:proofErr w:type="spellStart"/>
      <w:r w:rsidRPr="005E2F42">
        <w:rPr>
          <w:rFonts w:ascii="Arial" w:hAnsi="Arial" w:cs="Arial"/>
        </w:rPr>
        <w:t>modularizado</w:t>
      </w:r>
      <w:proofErr w:type="spellEnd"/>
      <w:r w:rsidRPr="005E2F42">
        <w:rPr>
          <w:rFonts w:ascii="Arial" w:hAnsi="Arial" w:cs="Arial"/>
        </w:rPr>
        <w:t>, ágil que constituya una clara  opción de desarrollo de competencias generales, a desenvolver en el entorno social y productivo, y de competencias profesionales, que necesitan ser cíclicamente actualizadas de acuerdo al desarrollo de la tecnología y de las técnicas más específicas de la misma.</w:t>
      </w:r>
    </w:p>
    <w:p w:rsidR="00944127" w:rsidRPr="005E2F42" w:rsidRDefault="00944127" w:rsidP="00944127">
      <w:pPr>
        <w:jc w:val="both"/>
        <w:rPr>
          <w:rFonts w:ascii="Arial" w:hAnsi="Arial" w:cs="Arial"/>
        </w:rPr>
      </w:pPr>
    </w:p>
    <w:p w:rsidR="00944127" w:rsidRPr="00950D7E" w:rsidRDefault="00944127" w:rsidP="00944127">
      <w:pPr>
        <w:jc w:val="both"/>
        <w:rPr>
          <w:rFonts w:ascii="Arial" w:hAnsi="Arial" w:cs="Arial"/>
          <w:i/>
          <w:color w:val="000000" w:themeColor="text1"/>
        </w:rPr>
      </w:pPr>
      <w:r w:rsidRPr="0009060C">
        <w:rPr>
          <w:rFonts w:ascii="Arial" w:hAnsi="Arial" w:cs="Arial"/>
          <w:i/>
        </w:rPr>
        <w:t xml:space="preserve">Por su naturaleza y funciones, la Educación y Formación Profesional trasciende el ámbito específicamente formativo para integrarse transversalmente en los campos de la educación, del trabajo y de la producción en los que participan actores sociales con necesidades y lógicas diferentes, tanto en la esfera pública como en la privada. </w:t>
      </w:r>
      <w:r w:rsidRPr="00950D7E">
        <w:rPr>
          <w:rFonts w:ascii="Arial" w:hAnsi="Arial" w:cs="Arial"/>
          <w:i/>
          <w:color w:val="000000" w:themeColor="text1"/>
        </w:rPr>
        <w:t>(</w:t>
      </w:r>
      <w:hyperlink r:id="rId11" w:history="1">
        <w:r w:rsidRPr="00950D7E">
          <w:rPr>
            <w:rStyle w:val="Hipervnculo"/>
            <w:color w:val="000000" w:themeColor="text1"/>
          </w:rPr>
          <w:t>http://www.oei.es/eduytrabajo2/FPDefinitivo.PDF</w:t>
        </w:r>
      </w:hyperlink>
      <w:r w:rsidRPr="00950D7E">
        <w:rPr>
          <w:color w:val="000000" w:themeColor="text1"/>
        </w:rPr>
        <w:t>)</w:t>
      </w:r>
    </w:p>
    <w:p w:rsidR="00944127" w:rsidRPr="005E2F42" w:rsidRDefault="00944127" w:rsidP="00944127">
      <w:pPr>
        <w:jc w:val="both"/>
        <w:rPr>
          <w:rFonts w:ascii="Arial" w:hAnsi="Arial" w:cs="Arial"/>
        </w:rPr>
      </w:pPr>
    </w:p>
    <w:p w:rsidR="00944127" w:rsidRDefault="00944127" w:rsidP="00944127">
      <w:pPr>
        <w:jc w:val="both"/>
        <w:rPr>
          <w:rFonts w:ascii="Arial" w:hAnsi="Arial" w:cs="Arial"/>
        </w:rPr>
      </w:pPr>
      <w:r w:rsidRPr="005E2F42">
        <w:rPr>
          <w:rFonts w:ascii="Arial" w:hAnsi="Arial" w:cs="Arial"/>
          <w:u w:val="single"/>
        </w:rPr>
        <w:t xml:space="preserve">En el ámbito del sistema educativo, las acciones de </w:t>
      </w:r>
      <w:r>
        <w:rPr>
          <w:rFonts w:ascii="Arial" w:hAnsi="Arial" w:cs="Arial"/>
          <w:u w:val="single"/>
        </w:rPr>
        <w:t xml:space="preserve">Educación y Formación Profesional </w:t>
      </w:r>
      <w:r w:rsidRPr="005E2F42">
        <w:rPr>
          <w:rFonts w:ascii="Arial" w:hAnsi="Arial" w:cs="Arial"/>
          <w:u w:val="single"/>
        </w:rPr>
        <w:t>pueden encuadrarse como un Régimen Especial alternativo que</w:t>
      </w:r>
      <w:r w:rsidRPr="005E2F42">
        <w:rPr>
          <w:rFonts w:ascii="Arial" w:hAnsi="Arial" w:cs="Arial"/>
        </w:rPr>
        <w:t xml:space="preserve">, por un lado, admite diversas modalidades de articulación y reconocimiento con los ciclos del sistema de educación formal y, por el otro, admite formas de ingreso y de desarrollo diferenciadas de los requisitos académicos propios de la educación formal. Estas modalidades –sin resentir la exigencia de calidad y de conocimientos de fundamento científico/técnico– permiten acceder en forma más flexible a procesos de </w:t>
      </w:r>
      <w:r>
        <w:rPr>
          <w:rFonts w:ascii="Arial" w:hAnsi="Arial" w:cs="Arial"/>
        </w:rPr>
        <w:t xml:space="preserve">Educación y Formación Profesional </w:t>
      </w:r>
      <w:r w:rsidRPr="005E2F42">
        <w:rPr>
          <w:rFonts w:ascii="Arial" w:hAnsi="Arial" w:cs="Arial"/>
        </w:rPr>
        <w:t xml:space="preserve">continua a todas las personas, independientemente del grado de conocimiento adquirido por vía académica.La </w:t>
      </w:r>
      <w:r>
        <w:rPr>
          <w:rFonts w:ascii="Arial" w:hAnsi="Arial" w:cs="Arial"/>
        </w:rPr>
        <w:t>Educación y Formación Profesional</w:t>
      </w:r>
      <w:r w:rsidRPr="005E2F42">
        <w:rPr>
          <w:rFonts w:ascii="Arial" w:hAnsi="Arial" w:cs="Arial"/>
        </w:rPr>
        <w:t>es una estructura educativa paralela a la Educación General, con niveles propios y reconocidos como E</w:t>
      </w:r>
      <w:r>
        <w:rPr>
          <w:rFonts w:ascii="Arial" w:hAnsi="Arial" w:cs="Arial"/>
        </w:rPr>
        <w:t xml:space="preserve">ducación a lo largo de la vida. </w:t>
      </w:r>
    </w:p>
    <w:p w:rsidR="00944127" w:rsidRDefault="00944127" w:rsidP="00944127">
      <w:pPr>
        <w:jc w:val="both"/>
        <w:rPr>
          <w:rFonts w:ascii="Arial" w:hAnsi="Arial" w:cs="Arial"/>
        </w:rPr>
      </w:pPr>
    </w:p>
    <w:p w:rsidR="00944127" w:rsidRPr="005E2F42" w:rsidRDefault="00944127" w:rsidP="00944127">
      <w:pPr>
        <w:jc w:val="both"/>
        <w:rPr>
          <w:rFonts w:ascii="Arial" w:hAnsi="Arial" w:cs="Arial"/>
        </w:rPr>
      </w:pPr>
      <w:r w:rsidRPr="005E2F42">
        <w:rPr>
          <w:rFonts w:ascii="Arial" w:hAnsi="Arial" w:cs="Arial"/>
        </w:rPr>
        <w:t xml:space="preserve">De igual forma  la OCDE (ORGANIZACIÓN PARA LA COOPERACIÓN Y EL DESARROLLO ECONÓMICO) establece como determinantes del Desarrollo de la </w:t>
      </w:r>
      <w:r>
        <w:rPr>
          <w:rFonts w:ascii="Arial" w:hAnsi="Arial" w:cs="Arial"/>
        </w:rPr>
        <w:t>Educación y Formación Profesional</w:t>
      </w:r>
      <w:r w:rsidRPr="005E2F42">
        <w:rPr>
          <w:rFonts w:ascii="Arial" w:hAnsi="Arial" w:cs="Arial"/>
        </w:rPr>
        <w:t xml:space="preserve"> (</w:t>
      </w:r>
      <w:r>
        <w:rPr>
          <w:rFonts w:ascii="Arial" w:hAnsi="Arial" w:cs="Arial"/>
        </w:rPr>
        <w:t>E</w:t>
      </w:r>
      <w:r w:rsidRPr="005E2F42">
        <w:rPr>
          <w:rFonts w:ascii="Arial" w:hAnsi="Arial" w:cs="Arial"/>
        </w:rPr>
        <w:t xml:space="preserve">FP) las siguientes acciones estratégicas: El desarrollo de la </w:t>
      </w:r>
      <w:r>
        <w:rPr>
          <w:rFonts w:ascii="Arial" w:hAnsi="Arial" w:cs="Arial"/>
        </w:rPr>
        <w:t>Educación y Formación Profesional</w:t>
      </w:r>
      <w:r w:rsidRPr="005E2F42">
        <w:rPr>
          <w:rFonts w:ascii="Arial" w:hAnsi="Arial" w:cs="Arial"/>
        </w:rPr>
        <w:t xml:space="preserve"> como factor estratégico en la construcción de la Sociedad del Conocimiento y la Innovación; la implementación de un modelo de </w:t>
      </w:r>
      <w:r>
        <w:rPr>
          <w:rFonts w:ascii="Arial" w:hAnsi="Arial" w:cs="Arial"/>
        </w:rPr>
        <w:t>Educación y Formación Profesional</w:t>
      </w:r>
      <w:r w:rsidRPr="005E2F42">
        <w:rPr>
          <w:rFonts w:ascii="Arial" w:hAnsi="Arial" w:cs="Arial"/>
        </w:rPr>
        <w:t xml:space="preserve"> para la Ciudadanía Activa, la Creatividad,  </w:t>
      </w:r>
      <w:r w:rsidRPr="005E2F42">
        <w:rPr>
          <w:rFonts w:ascii="Arial" w:hAnsi="Arial" w:cs="Arial"/>
        </w:rPr>
        <w:lastRenderedPageBreak/>
        <w:t xml:space="preserve">la Innovación, el respeto a la naturaleza y el medio ambiente; el Desarrollo de un Modelo de Cualificaciones (basado en Competencias); Sintonizar con las necesidades del Mercado Laboral, el desarrollo de la Orientación  Vocacional; </w:t>
      </w:r>
      <w:r w:rsidRPr="005E2F42">
        <w:rPr>
          <w:rFonts w:ascii="Arial" w:hAnsi="Arial" w:cs="Arial"/>
          <w:b/>
          <w:u w:val="single"/>
        </w:rPr>
        <w:t>diferenciación y regulación de la oferta formativa en</w:t>
      </w:r>
      <w:r>
        <w:rPr>
          <w:rFonts w:ascii="Arial" w:hAnsi="Arial" w:cs="Arial"/>
          <w:b/>
          <w:u w:val="single"/>
        </w:rPr>
        <w:t>: Formación Profesional</w:t>
      </w:r>
      <w:r w:rsidRPr="005E2F42">
        <w:rPr>
          <w:rFonts w:ascii="Arial" w:hAnsi="Arial" w:cs="Arial"/>
          <w:b/>
          <w:u w:val="single"/>
        </w:rPr>
        <w:t xml:space="preserve"> Inicial FPI, Formación Continua FC, Formación para Poblaciones Especiales FPE</w:t>
      </w:r>
      <w:r w:rsidRPr="005E2F42">
        <w:rPr>
          <w:rFonts w:ascii="Arial" w:hAnsi="Arial" w:cs="Arial"/>
        </w:rPr>
        <w:t xml:space="preserve">; Eficiencia de docentes e instructores; Aprendizaje en el Puesto de Trabajo y las ventajas de la formación en el puesto de trabajo; Desarrollo de los Mecanismos de soporte de la  </w:t>
      </w:r>
      <w:r>
        <w:rPr>
          <w:rFonts w:ascii="Arial" w:hAnsi="Arial" w:cs="Arial"/>
        </w:rPr>
        <w:t>Educación y Formación Profesional</w:t>
      </w:r>
      <w:r w:rsidRPr="005E2F42">
        <w:rPr>
          <w:rFonts w:ascii="Arial" w:hAnsi="Arial" w:cs="Arial"/>
        </w:rPr>
        <w:t>, Desarrollo de la Infor</w:t>
      </w:r>
      <w:r>
        <w:rPr>
          <w:rFonts w:ascii="Arial" w:hAnsi="Arial" w:cs="Arial"/>
        </w:rPr>
        <w:t>mación y la Estadística sobre laEducación y Formación Profesional</w:t>
      </w:r>
      <w:r w:rsidRPr="005E2F42">
        <w:rPr>
          <w:rFonts w:ascii="Arial" w:hAnsi="Arial" w:cs="Arial"/>
        </w:rPr>
        <w:t xml:space="preserve">; promoción de las ocupaciones intensivas en ciencias, matemáticas, ingeniería y en las ocupaciones verdes y por ultimo mejoramiento de la Calidad en la </w:t>
      </w:r>
      <w:r>
        <w:rPr>
          <w:rFonts w:ascii="Arial" w:hAnsi="Arial" w:cs="Arial"/>
        </w:rPr>
        <w:t>Educación y Formación Profesional</w:t>
      </w:r>
      <w:r w:rsidRPr="005E2F42">
        <w:rPr>
          <w:rFonts w:ascii="Arial" w:hAnsi="Arial" w:cs="Arial"/>
        </w:rPr>
        <w:t>.</w:t>
      </w:r>
    </w:p>
    <w:p w:rsidR="00944127" w:rsidRPr="005E2F42" w:rsidRDefault="00944127" w:rsidP="00944127">
      <w:pPr>
        <w:tabs>
          <w:tab w:val="num" w:pos="720"/>
        </w:tabs>
        <w:adjustRightInd w:val="0"/>
        <w:spacing w:before="28" w:after="28"/>
        <w:jc w:val="both"/>
        <w:textAlignment w:val="center"/>
        <w:rPr>
          <w:rFonts w:ascii="Arial" w:hAnsi="Arial" w:cs="Arial"/>
        </w:rPr>
      </w:pPr>
    </w:p>
    <w:p w:rsidR="00944127" w:rsidRDefault="00944127" w:rsidP="00944127">
      <w:pPr>
        <w:tabs>
          <w:tab w:val="num" w:pos="720"/>
        </w:tabs>
        <w:adjustRightInd w:val="0"/>
        <w:spacing w:before="28" w:after="28"/>
        <w:jc w:val="both"/>
        <w:textAlignment w:val="center"/>
        <w:rPr>
          <w:rFonts w:ascii="Arial" w:hAnsi="Arial" w:cs="Arial"/>
        </w:rPr>
      </w:pPr>
      <w:r w:rsidRPr="005E2F42">
        <w:rPr>
          <w:rFonts w:ascii="Arial" w:hAnsi="Arial" w:cs="Arial"/>
        </w:rPr>
        <w:t xml:space="preserve">La </w:t>
      </w:r>
      <w:r>
        <w:rPr>
          <w:rFonts w:ascii="Arial" w:hAnsi="Arial" w:cs="Arial"/>
        </w:rPr>
        <w:t xml:space="preserve">Educación y Formación Profesional </w:t>
      </w:r>
      <w:r w:rsidRPr="005E2F42">
        <w:rPr>
          <w:rFonts w:ascii="Arial" w:hAnsi="Arial" w:cs="Arial"/>
        </w:rPr>
        <w:t>adquiere una mayor atención en los momentos de crisis por su importancia para el empleo. Por ello es lógico detenernos a analizar sistemas de</w:t>
      </w:r>
      <w:r>
        <w:rPr>
          <w:rFonts w:ascii="Arial" w:hAnsi="Arial" w:cs="Arial"/>
        </w:rPr>
        <w:t xml:space="preserve"> FP con prestigio internacional:</w:t>
      </w:r>
    </w:p>
    <w:p w:rsidR="00944127" w:rsidRDefault="00944127" w:rsidP="00944127">
      <w:pPr>
        <w:tabs>
          <w:tab w:val="num" w:pos="720"/>
        </w:tabs>
        <w:adjustRightInd w:val="0"/>
        <w:spacing w:before="28" w:after="28"/>
        <w:jc w:val="both"/>
        <w:textAlignment w:val="center"/>
        <w:rPr>
          <w:rFonts w:ascii="Arial" w:hAnsi="Arial" w:cs="Arial"/>
        </w:rPr>
      </w:pPr>
    </w:p>
    <w:p w:rsidR="00944127" w:rsidRDefault="00944127" w:rsidP="00944127">
      <w:pPr>
        <w:tabs>
          <w:tab w:val="num" w:pos="720"/>
        </w:tabs>
        <w:adjustRightInd w:val="0"/>
        <w:spacing w:before="28" w:after="28"/>
        <w:jc w:val="both"/>
        <w:textAlignment w:val="center"/>
        <w:rPr>
          <w:rFonts w:ascii="Arial" w:hAnsi="Arial" w:cs="Arial"/>
        </w:rPr>
      </w:pPr>
    </w:p>
    <w:p w:rsidR="00944127" w:rsidRDefault="00944127" w:rsidP="00944127">
      <w:pPr>
        <w:tabs>
          <w:tab w:val="num" w:pos="720"/>
        </w:tabs>
        <w:adjustRightInd w:val="0"/>
        <w:spacing w:before="28" w:after="28"/>
        <w:jc w:val="both"/>
        <w:textAlignment w:val="center"/>
        <w:rPr>
          <w:rFonts w:ascii="Arial" w:hAnsi="Arial" w:cs="Arial"/>
        </w:rPr>
      </w:pPr>
    </w:p>
    <w:p w:rsidR="00944127" w:rsidRPr="005E2F42" w:rsidRDefault="00944127" w:rsidP="00944127">
      <w:pPr>
        <w:tabs>
          <w:tab w:val="num" w:pos="720"/>
        </w:tabs>
        <w:adjustRightInd w:val="0"/>
        <w:spacing w:before="28" w:after="28"/>
        <w:jc w:val="both"/>
        <w:textAlignment w:val="center"/>
        <w:rPr>
          <w:rFonts w:ascii="Arial" w:hAnsi="Arial" w:cs="Arial"/>
        </w:rPr>
      </w:pPr>
    </w:p>
    <w:tbl>
      <w:tblPr>
        <w:tblW w:w="9035" w:type="dxa"/>
        <w:tblCellMar>
          <w:top w:w="15" w:type="dxa"/>
          <w:left w:w="15" w:type="dxa"/>
          <w:bottom w:w="15" w:type="dxa"/>
          <w:right w:w="15" w:type="dxa"/>
        </w:tblCellMar>
        <w:tblLook w:val="04A0" w:firstRow="1" w:lastRow="0" w:firstColumn="1" w:lastColumn="0" w:noHBand="0" w:noVBand="1"/>
      </w:tblPr>
      <w:tblGrid>
        <w:gridCol w:w="9035"/>
      </w:tblGrid>
      <w:tr w:rsidR="00944127" w:rsidRPr="005E2F42" w:rsidTr="002F1E90">
        <w:trPr>
          <w:trHeight w:val="387"/>
        </w:trPr>
        <w:tc>
          <w:tcPr>
            <w:tcW w:w="5000" w:type="pct"/>
            <w:tcMar>
              <w:top w:w="32" w:type="dxa"/>
              <w:left w:w="158" w:type="dxa"/>
              <w:bottom w:w="32" w:type="dxa"/>
              <w:right w:w="158" w:type="dxa"/>
            </w:tcMar>
            <w:vAlign w:val="center"/>
            <w:hideMark/>
          </w:tcPr>
          <w:p w:rsidR="00944127" w:rsidRDefault="00944127" w:rsidP="002F1E90">
            <w:pPr>
              <w:spacing w:before="79" w:after="79"/>
              <w:jc w:val="both"/>
              <w:rPr>
                <w:rFonts w:ascii="Arial" w:hAnsi="Arial" w:cs="Arial"/>
                <w:b/>
                <w:bCs/>
                <w:caps/>
              </w:rPr>
            </w:pPr>
            <w:r w:rsidRPr="009624D5">
              <w:rPr>
                <w:rFonts w:ascii="Arial" w:hAnsi="Arial" w:cs="Arial"/>
                <w:b/>
                <w:bCs/>
                <w:caps/>
              </w:rPr>
              <w:t>El Modelo Dual de la FP Alemana</w:t>
            </w:r>
          </w:p>
          <w:p w:rsidR="00944127" w:rsidRPr="009624D5" w:rsidRDefault="00944127" w:rsidP="002F1E90">
            <w:pPr>
              <w:spacing w:before="79" w:after="79"/>
              <w:jc w:val="both"/>
              <w:rPr>
                <w:rFonts w:ascii="Arial" w:hAnsi="Arial" w:cs="Arial"/>
              </w:rPr>
            </w:pPr>
          </w:p>
        </w:tc>
      </w:tr>
    </w:tbl>
    <w:p w:rsidR="00944127" w:rsidRPr="0009060C" w:rsidRDefault="00944127" w:rsidP="00944127">
      <w:pPr>
        <w:pStyle w:val="Ttulo3"/>
        <w:spacing w:before="0" w:beforeAutospacing="0" w:after="0" w:afterAutospacing="0"/>
        <w:jc w:val="both"/>
        <w:textAlignment w:val="baseline"/>
        <w:rPr>
          <w:rFonts w:ascii="Arial" w:hAnsi="Arial" w:cs="Arial"/>
          <w:b w:val="0"/>
          <w:bCs w:val="0"/>
          <w:i/>
          <w:sz w:val="24"/>
          <w:szCs w:val="24"/>
        </w:rPr>
      </w:pPr>
      <w:r w:rsidRPr="0009060C">
        <w:rPr>
          <w:rFonts w:ascii="Arial" w:hAnsi="Arial" w:cs="Arial"/>
          <w:b w:val="0"/>
          <w:bCs w:val="0"/>
          <w:i/>
          <w:sz w:val="24"/>
          <w:szCs w:val="24"/>
        </w:rPr>
        <w:t>Este modelo se basa en la alternancia de la formación en los centros educativos y en las empresas.</w:t>
      </w:r>
    </w:p>
    <w:p w:rsidR="00944127" w:rsidRPr="0009060C" w:rsidRDefault="00944127" w:rsidP="00944127">
      <w:pPr>
        <w:pStyle w:val="Ttulo3"/>
        <w:spacing w:before="0" w:beforeAutospacing="0" w:after="0" w:afterAutospacing="0"/>
        <w:jc w:val="both"/>
        <w:textAlignment w:val="baseline"/>
        <w:rPr>
          <w:rFonts w:ascii="Arial" w:hAnsi="Arial" w:cs="Arial"/>
          <w:b w:val="0"/>
          <w:bCs w:val="0"/>
          <w:i/>
          <w:sz w:val="24"/>
          <w:szCs w:val="24"/>
        </w:rPr>
      </w:pPr>
      <w:r w:rsidRPr="0009060C">
        <w:rPr>
          <w:rFonts w:ascii="Arial" w:hAnsi="Arial" w:cs="Arial"/>
          <w:b w:val="0"/>
          <w:bCs w:val="0"/>
          <w:i/>
          <w:sz w:val="24"/>
          <w:szCs w:val="24"/>
        </w:rPr>
        <w:t> </w:t>
      </w:r>
    </w:p>
    <w:p w:rsidR="00944127" w:rsidRPr="0009060C" w:rsidRDefault="00944127" w:rsidP="00944127">
      <w:pPr>
        <w:spacing w:before="79" w:after="79"/>
        <w:jc w:val="both"/>
        <w:rPr>
          <w:rFonts w:ascii="Arial" w:hAnsi="Arial" w:cs="Arial"/>
          <w:i/>
        </w:rPr>
      </w:pPr>
      <w:r w:rsidRPr="0009060C">
        <w:rPr>
          <w:rFonts w:ascii="Arial" w:hAnsi="Arial" w:cs="Arial"/>
          <w:i/>
        </w:rPr>
        <w:t>Este modelo suscita una gran aceptación social, como lo prueba el hecho de que en  Alemania el 60% de los jóvenes opten por este tipo de formación y que su tasa de paro juvenil sea de un 9,1%, siendo su índice de desempleo del 5,9%, cifras éstas muy alejadas de las de nuestro país. * Fuente: Revista T.E. CC.OO </w:t>
      </w:r>
    </w:p>
    <w:p w:rsidR="00944127" w:rsidRPr="0009060C" w:rsidRDefault="00944127" w:rsidP="00944127">
      <w:pPr>
        <w:pStyle w:val="NormalWeb"/>
        <w:spacing w:before="240" w:beforeAutospacing="0" w:after="240" w:afterAutospacing="0"/>
        <w:jc w:val="both"/>
        <w:rPr>
          <w:rFonts w:ascii="Arial" w:hAnsi="Arial" w:cs="Arial"/>
          <w:i/>
        </w:rPr>
      </w:pPr>
      <w:r w:rsidRPr="0009060C">
        <w:rPr>
          <w:rFonts w:ascii="Arial" w:hAnsi="Arial" w:cs="Arial"/>
          <w:i/>
        </w:rPr>
        <w:t>Los jóvenes cursan al término de su etapa escolar uno de los 350 “títulos” de </w:t>
      </w:r>
      <w:hyperlink r:id="rId12" w:tgtFrame="_blank" w:history="1">
        <w:r w:rsidRPr="0009060C">
          <w:rPr>
            <w:rFonts w:ascii="Arial" w:hAnsi="Arial" w:cs="Arial"/>
            <w:i/>
          </w:rPr>
          <w:t>Educación y Formación Profesional</w:t>
        </w:r>
      </w:hyperlink>
      <w:r w:rsidRPr="0009060C">
        <w:rPr>
          <w:rFonts w:ascii="Arial" w:hAnsi="Arial" w:cs="Arial"/>
          <w:i/>
        </w:rPr>
        <w:t> homologadas dentro de este sistema.</w:t>
      </w:r>
    </w:p>
    <w:p w:rsidR="00944127" w:rsidRPr="0009060C" w:rsidRDefault="00944127" w:rsidP="00944127">
      <w:pPr>
        <w:pStyle w:val="NormalWeb"/>
        <w:spacing w:before="240" w:beforeAutospacing="0" w:after="240" w:afterAutospacing="0"/>
        <w:jc w:val="both"/>
        <w:rPr>
          <w:rFonts w:ascii="Arial" w:hAnsi="Arial" w:cs="Arial"/>
          <w:i/>
        </w:rPr>
      </w:pPr>
      <w:r w:rsidRPr="0009060C">
        <w:rPr>
          <w:rFonts w:ascii="Arial" w:hAnsi="Arial" w:cs="Arial"/>
          <w:i/>
        </w:rPr>
        <w:t>La capacitación completa dura entre dos y tres años y medio. La oferta formativa de las empresas se complementa con estudios de Educación y Formación Profesional supra-empresariales y cualificaciones adicionales.</w:t>
      </w:r>
    </w:p>
    <w:p w:rsidR="00944127" w:rsidRPr="0009060C" w:rsidRDefault="00944127" w:rsidP="00944127">
      <w:pPr>
        <w:pStyle w:val="NormalWeb"/>
        <w:spacing w:before="240" w:beforeAutospacing="0" w:after="240" w:afterAutospacing="0"/>
        <w:jc w:val="both"/>
        <w:rPr>
          <w:rFonts w:ascii="Arial" w:hAnsi="Arial" w:cs="Arial"/>
          <w:i/>
        </w:rPr>
      </w:pPr>
      <w:r w:rsidRPr="0009060C">
        <w:rPr>
          <w:rFonts w:ascii="Arial" w:hAnsi="Arial" w:cs="Arial"/>
          <w:i/>
        </w:rPr>
        <w:t>El sistema es financiado por las empresas, que pagan una remuneración a los aprendices, y el Estado, que cubre los gastos de las escuelas profesionales. Actualmente forman aprendices unas 500.000 factorías, oficinas de la administración pública y despachos de profesionales liberales.</w:t>
      </w:r>
    </w:p>
    <w:p w:rsidR="00944127" w:rsidRPr="0009060C" w:rsidRDefault="00944127" w:rsidP="00944127">
      <w:pPr>
        <w:pStyle w:val="NormalWeb"/>
        <w:spacing w:before="240" w:beforeAutospacing="0" w:after="240" w:afterAutospacing="0"/>
        <w:jc w:val="both"/>
        <w:rPr>
          <w:rFonts w:ascii="Arial" w:hAnsi="Arial" w:cs="Arial"/>
          <w:i/>
        </w:rPr>
      </w:pPr>
      <w:r w:rsidRPr="0009060C">
        <w:rPr>
          <w:rFonts w:ascii="Arial" w:hAnsi="Arial" w:cs="Arial"/>
          <w:i/>
        </w:rPr>
        <w:t>Las PYMES ponen a disposición más del 80% de las plazas. Gracias al sistema dual el porcentaje de jóvenes sin profesión o plaza de aprendizaje es relativamente bajo. Dentro del grupo de edad de 15 a 19 años tan solo se eleva al 4,2%.</w:t>
      </w:r>
    </w:p>
    <w:p w:rsidR="00944127" w:rsidRPr="0009060C" w:rsidRDefault="00944127" w:rsidP="00944127">
      <w:pPr>
        <w:pStyle w:val="NormalWeb"/>
        <w:spacing w:before="240" w:beforeAutospacing="0" w:after="240" w:afterAutospacing="0"/>
        <w:jc w:val="both"/>
        <w:rPr>
          <w:rFonts w:ascii="Arial" w:hAnsi="Arial" w:cs="Arial"/>
          <w:i/>
        </w:rPr>
      </w:pPr>
      <w:r w:rsidRPr="0009060C">
        <w:rPr>
          <w:rFonts w:ascii="Arial" w:hAnsi="Arial" w:cs="Arial"/>
          <w:i/>
        </w:rPr>
        <w:lastRenderedPageBreak/>
        <w:t>La combinación de teoría y práctica garantiza una elevada cualificación. Además, la Educación y Formación Profesional opera como etapa inicial del sistema de capacitación permanente.</w:t>
      </w:r>
    </w:p>
    <w:p w:rsidR="00944127" w:rsidRPr="00A1392D" w:rsidRDefault="00944127" w:rsidP="00944127">
      <w:pPr>
        <w:pStyle w:val="NormalWeb"/>
        <w:spacing w:before="240" w:beforeAutospacing="0" w:after="240" w:afterAutospacing="0"/>
        <w:jc w:val="both"/>
        <w:rPr>
          <w:rFonts w:ascii="Arial" w:hAnsi="Arial" w:cs="Arial"/>
          <w:i/>
          <w:color w:val="000000" w:themeColor="text1"/>
        </w:rPr>
      </w:pPr>
      <w:r w:rsidRPr="0009060C">
        <w:rPr>
          <w:rFonts w:ascii="Arial" w:hAnsi="Arial" w:cs="Arial"/>
          <w:i/>
        </w:rPr>
        <w:t>La implantación del modelo, conocido como «dual» porque implica que los alumnos estudien y trabajen al mismo tiempo con una beca-salario, se vislumbra como real cuando lo respalda tanto el gobierno como uno de los </w:t>
      </w:r>
      <w:hyperlink r:id="rId13" w:tgtFrame="_blank" w:history="1">
        <w:r w:rsidRPr="0009060C">
          <w:rPr>
            <w:rFonts w:ascii="Arial" w:hAnsi="Arial" w:cs="Arial"/>
            <w:i/>
          </w:rPr>
          <w:t>sindicatos más grandes del país</w:t>
        </w:r>
      </w:hyperlink>
      <w:r w:rsidRPr="0009060C">
        <w:rPr>
          <w:rFonts w:ascii="Arial" w:hAnsi="Arial" w:cs="Arial"/>
          <w:i/>
        </w:rPr>
        <w:t>.</w:t>
      </w:r>
      <w:r>
        <w:rPr>
          <w:rFonts w:ascii="Arial" w:hAnsi="Arial" w:cs="Arial"/>
          <w:i/>
        </w:rPr>
        <w:t xml:space="preserve"> (</w:t>
      </w:r>
      <w:hyperlink r:id="rId14" w:history="1">
        <w:r w:rsidRPr="00A1392D">
          <w:rPr>
            <w:rStyle w:val="Hipervnculo"/>
            <w:color w:val="000000" w:themeColor="text1"/>
          </w:rPr>
          <w:t>http://revista.universidaddepadres.es/index.php?option=com_content&amp;view=article&amp;id=1364&amp;Itemid=1213</w:t>
        </w:r>
      </w:hyperlink>
      <w:r w:rsidRPr="00A1392D">
        <w:rPr>
          <w:color w:val="000000" w:themeColor="text1"/>
        </w:rPr>
        <w:t>)</w:t>
      </w:r>
    </w:p>
    <w:p w:rsidR="00944127" w:rsidRPr="00A1392D" w:rsidRDefault="00944127" w:rsidP="00944127">
      <w:pPr>
        <w:spacing w:before="79" w:after="79"/>
        <w:jc w:val="both"/>
        <w:rPr>
          <w:rFonts w:ascii="Arial" w:hAnsi="Arial" w:cs="Arial"/>
          <w:color w:val="000000" w:themeColor="text1"/>
        </w:rPr>
      </w:pPr>
    </w:p>
    <w:p w:rsidR="00944127" w:rsidRDefault="00944127" w:rsidP="00944127">
      <w:pPr>
        <w:spacing w:before="158" w:after="142"/>
        <w:jc w:val="both"/>
        <w:outlineLvl w:val="2"/>
        <w:rPr>
          <w:rFonts w:ascii="Arial" w:hAnsi="Arial" w:cs="Arial"/>
          <w:b/>
        </w:rPr>
      </w:pPr>
      <w:r w:rsidRPr="00C20A60">
        <w:rPr>
          <w:rFonts w:ascii="Arial" w:hAnsi="Arial" w:cs="Arial"/>
          <w:b/>
        </w:rPr>
        <w:t>AUSTRALIA</w:t>
      </w:r>
    </w:p>
    <w:p w:rsidR="00944127" w:rsidRPr="0009060C" w:rsidRDefault="00944127" w:rsidP="00944127">
      <w:pPr>
        <w:spacing w:before="158" w:after="142"/>
        <w:jc w:val="both"/>
        <w:outlineLvl w:val="2"/>
        <w:rPr>
          <w:rFonts w:ascii="Arial" w:hAnsi="Arial" w:cs="Arial"/>
          <w:i/>
        </w:rPr>
      </w:pPr>
      <w:r w:rsidRPr="009624D5">
        <w:rPr>
          <w:rFonts w:ascii="Arial" w:hAnsi="Arial" w:cs="Arial"/>
        </w:rPr>
        <w:br/>
      </w:r>
      <w:r w:rsidRPr="0009060C">
        <w:rPr>
          <w:rFonts w:ascii="Arial" w:hAnsi="Arial" w:cs="Arial"/>
          <w:i/>
        </w:rPr>
        <w:t xml:space="preserve">En Australia miles de cursos se ofrecen a través de la “Educación y Formación Profesional” (VET- </w:t>
      </w:r>
      <w:proofErr w:type="spellStart"/>
      <w:r w:rsidRPr="0009060C">
        <w:rPr>
          <w:rFonts w:ascii="Arial" w:hAnsi="Arial" w:cs="Arial"/>
          <w:i/>
        </w:rPr>
        <w:t>VocationalEducation</w:t>
      </w:r>
      <w:proofErr w:type="spellEnd"/>
      <w:r w:rsidRPr="0009060C">
        <w:rPr>
          <w:rFonts w:ascii="Arial" w:hAnsi="Arial" w:cs="Arial"/>
          <w:i/>
        </w:rPr>
        <w:t xml:space="preserve"> and training). Los títulos obtenidos a través de este tipo de educación conllevan a una  variedad de carreras diferentes.</w:t>
      </w:r>
    </w:p>
    <w:p w:rsidR="00944127" w:rsidRPr="0009060C" w:rsidRDefault="00944127" w:rsidP="00944127">
      <w:pPr>
        <w:spacing w:before="158" w:after="142"/>
        <w:jc w:val="both"/>
        <w:outlineLvl w:val="2"/>
        <w:rPr>
          <w:rFonts w:ascii="Arial" w:hAnsi="Arial" w:cs="Arial"/>
          <w:b/>
          <w:i/>
        </w:rPr>
      </w:pPr>
      <w:r w:rsidRPr="0009060C">
        <w:rPr>
          <w:rFonts w:ascii="Arial" w:hAnsi="Arial" w:cs="Arial"/>
          <w:i/>
        </w:rPr>
        <w:br/>
        <w:t>Los programas VET son ofrecidos por Organizaciones de Formación Registradas (</w:t>
      </w:r>
      <w:proofErr w:type="spellStart"/>
      <w:r w:rsidRPr="0009060C">
        <w:rPr>
          <w:rFonts w:ascii="Arial" w:hAnsi="Arial" w:cs="Arial"/>
          <w:i/>
        </w:rPr>
        <w:t>Registered</w:t>
      </w:r>
      <w:proofErr w:type="spellEnd"/>
      <w:r w:rsidRPr="0009060C">
        <w:rPr>
          <w:rFonts w:ascii="Arial" w:hAnsi="Arial" w:cs="Arial"/>
          <w:i/>
        </w:rPr>
        <w:t xml:space="preserve"> Training </w:t>
      </w:r>
      <w:proofErr w:type="spellStart"/>
      <w:r w:rsidRPr="0009060C">
        <w:rPr>
          <w:rFonts w:ascii="Arial" w:hAnsi="Arial" w:cs="Arial"/>
          <w:i/>
        </w:rPr>
        <w:t>Organizations</w:t>
      </w:r>
      <w:proofErr w:type="spellEnd"/>
      <w:r w:rsidRPr="0009060C">
        <w:rPr>
          <w:rFonts w:ascii="Arial" w:hAnsi="Arial" w:cs="Arial"/>
          <w:i/>
        </w:rPr>
        <w:t xml:space="preserve"> - RTO). Estos pueden incluir educación técnica y superior en institutos (TAFE)  y colegios privados. Estas organizaciones están registradas por cada estado o territorio de Australia autoridad para proporcionar una formación de calidad, ofrecer cursos desarrollados con la industria y otorgar un título reconocido a nivel nacional.</w:t>
      </w:r>
    </w:p>
    <w:p w:rsidR="00944127" w:rsidRPr="0009060C" w:rsidRDefault="00944127" w:rsidP="00944127">
      <w:pPr>
        <w:spacing w:before="158" w:after="142"/>
        <w:jc w:val="both"/>
        <w:outlineLvl w:val="2"/>
        <w:rPr>
          <w:rFonts w:ascii="Arial" w:hAnsi="Arial" w:cs="Arial"/>
          <w:i/>
        </w:rPr>
      </w:pPr>
      <w:r w:rsidRPr="0009060C">
        <w:rPr>
          <w:rFonts w:ascii="Arial" w:hAnsi="Arial" w:cs="Arial"/>
          <w:i/>
        </w:rPr>
        <w:t>Cursos y títulos</w:t>
      </w:r>
    </w:p>
    <w:p w:rsidR="00944127" w:rsidRPr="0009060C" w:rsidRDefault="00944127" w:rsidP="00944127">
      <w:pPr>
        <w:pStyle w:val="NormalWeb"/>
        <w:jc w:val="both"/>
        <w:rPr>
          <w:rFonts w:ascii="Arial" w:hAnsi="Arial" w:cs="Arial"/>
          <w:i/>
        </w:rPr>
      </w:pPr>
      <w:r w:rsidRPr="0009060C">
        <w:rPr>
          <w:rFonts w:ascii="Arial" w:hAnsi="Arial" w:cs="Arial"/>
          <w:i/>
        </w:rPr>
        <w:t>La Educación y Formación Profesional de Australia y los cursos de formación ofrecen a los estudiantes las habilidades que los empleadores han identificado como importantes en el lugar de trabajo. También se considera que en general, VET ofrece más habilidades para desarrollarse en un trabajo que las que brinda la universidad (educación superior).</w:t>
      </w:r>
    </w:p>
    <w:p w:rsidR="00944127" w:rsidRPr="0009060C" w:rsidRDefault="00944127" w:rsidP="00944127">
      <w:pPr>
        <w:pStyle w:val="NormalWeb"/>
        <w:jc w:val="both"/>
        <w:rPr>
          <w:rFonts w:ascii="Arial" w:hAnsi="Arial" w:cs="Arial"/>
          <w:i/>
        </w:rPr>
      </w:pPr>
      <w:r w:rsidRPr="0009060C">
        <w:rPr>
          <w:rFonts w:ascii="Arial" w:hAnsi="Arial" w:cs="Arial"/>
          <w:i/>
        </w:rPr>
        <w:t>Los tipos de títulos que se pueden obtener a través del sector VET son:</w:t>
      </w:r>
    </w:p>
    <w:p w:rsidR="00944127" w:rsidRPr="00497794" w:rsidRDefault="00944127" w:rsidP="00944127">
      <w:pPr>
        <w:pStyle w:val="NormalWeb"/>
        <w:jc w:val="both"/>
        <w:rPr>
          <w:rFonts w:ascii="Arial" w:hAnsi="Arial" w:cs="Arial"/>
          <w:i/>
        </w:rPr>
      </w:pPr>
      <w:r w:rsidRPr="00497794">
        <w:rPr>
          <w:rFonts w:ascii="Arial" w:hAnsi="Arial" w:cs="Arial"/>
          <w:i/>
        </w:rPr>
        <w:t xml:space="preserve">Certificado I-IV </w:t>
      </w:r>
    </w:p>
    <w:p w:rsidR="00944127" w:rsidRPr="0009060C" w:rsidRDefault="00944127" w:rsidP="00944127">
      <w:pPr>
        <w:pStyle w:val="NormalWeb"/>
        <w:jc w:val="both"/>
        <w:rPr>
          <w:rFonts w:ascii="Arial" w:hAnsi="Arial" w:cs="Arial"/>
          <w:i/>
        </w:rPr>
      </w:pPr>
      <w:r w:rsidRPr="0009060C">
        <w:rPr>
          <w:rFonts w:ascii="Arial" w:hAnsi="Arial" w:cs="Arial"/>
          <w:i/>
        </w:rPr>
        <w:t>Estos cursos están diseñados para proporcionar capacidades de introducción y de formación. Brinda los conocimientos específicos y habilidades en la comunicación, la participación, aritmética, y el trabajo en equipo necesarios en la industria. Duran entre semanas y 6 meses.</w:t>
      </w:r>
    </w:p>
    <w:p w:rsidR="00944127" w:rsidRPr="0009060C" w:rsidRDefault="00944127" w:rsidP="00944127">
      <w:pPr>
        <w:pStyle w:val="Ttulo4"/>
        <w:spacing w:line="240" w:lineRule="auto"/>
        <w:jc w:val="both"/>
        <w:rPr>
          <w:rFonts w:ascii="Arial" w:eastAsia="Times New Roman" w:hAnsi="Arial" w:cs="Arial"/>
          <w:b w:val="0"/>
          <w:bCs w:val="0"/>
          <w:iCs w:val="0"/>
          <w:color w:val="auto"/>
          <w:sz w:val="24"/>
          <w:szCs w:val="24"/>
          <w:lang w:eastAsia="es-ES"/>
        </w:rPr>
      </w:pPr>
      <w:r>
        <w:rPr>
          <w:rFonts w:ascii="Arial" w:eastAsia="Times New Roman" w:hAnsi="Arial" w:cs="Arial"/>
          <w:b w:val="0"/>
          <w:bCs w:val="0"/>
          <w:iCs w:val="0"/>
          <w:color w:val="auto"/>
          <w:sz w:val="24"/>
          <w:szCs w:val="24"/>
          <w:lang w:eastAsia="es-ES"/>
        </w:rPr>
        <w:t xml:space="preserve">Diploma </w:t>
      </w:r>
    </w:p>
    <w:p w:rsidR="00944127" w:rsidRPr="0009060C" w:rsidRDefault="00944127" w:rsidP="00944127">
      <w:pPr>
        <w:pStyle w:val="NormalWeb"/>
        <w:jc w:val="both"/>
        <w:rPr>
          <w:rFonts w:ascii="Arial" w:hAnsi="Arial" w:cs="Arial"/>
          <w:i/>
        </w:rPr>
      </w:pPr>
      <w:r w:rsidRPr="0009060C">
        <w:rPr>
          <w:rFonts w:ascii="Arial" w:hAnsi="Arial" w:cs="Arial"/>
          <w:i/>
        </w:rPr>
        <w:t>Este curso prepara a los estudiantes para la industria, las empresas y para las carreras profesionales. Se pueden hacer en los institutos TAFE y colegios privados. Los títulos de Diploma requieren de 18 a 24 meses de estudio, tiempo completo.</w:t>
      </w:r>
    </w:p>
    <w:p w:rsidR="00944127" w:rsidRPr="0009060C" w:rsidRDefault="00944127" w:rsidP="00944127">
      <w:pPr>
        <w:pStyle w:val="Ttulo4"/>
        <w:spacing w:line="240" w:lineRule="auto"/>
        <w:jc w:val="both"/>
        <w:rPr>
          <w:rFonts w:ascii="Arial" w:eastAsia="Times New Roman" w:hAnsi="Arial" w:cs="Arial"/>
          <w:b w:val="0"/>
          <w:bCs w:val="0"/>
          <w:iCs w:val="0"/>
          <w:color w:val="auto"/>
          <w:sz w:val="24"/>
          <w:szCs w:val="24"/>
          <w:lang w:eastAsia="es-ES"/>
        </w:rPr>
      </w:pPr>
      <w:r w:rsidRPr="0009060C">
        <w:rPr>
          <w:rFonts w:ascii="Arial" w:eastAsia="Times New Roman" w:hAnsi="Arial" w:cs="Arial"/>
          <w:b w:val="0"/>
          <w:bCs w:val="0"/>
          <w:iCs w:val="0"/>
          <w:color w:val="auto"/>
          <w:sz w:val="24"/>
          <w:szCs w:val="24"/>
          <w:lang w:eastAsia="es-ES"/>
        </w:rPr>
        <w:lastRenderedPageBreak/>
        <w:t xml:space="preserve">Diploma avanzado </w:t>
      </w:r>
    </w:p>
    <w:p w:rsidR="00944127" w:rsidRPr="0009060C" w:rsidRDefault="00944127" w:rsidP="00944127">
      <w:pPr>
        <w:pStyle w:val="NormalWeb"/>
        <w:jc w:val="both"/>
        <w:rPr>
          <w:rFonts w:ascii="Arial" w:hAnsi="Arial" w:cs="Arial"/>
          <w:i/>
        </w:rPr>
      </w:pPr>
      <w:r w:rsidRPr="0009060C">
        <w:rPr>
          <w:rFonts w:ascii="Arial" w:hAnsi="Arial" w:cs="Arial"/>
          <w:i/>
        </w:rPr>
        <w:t xml:space="preserve">Un Diploma Avanzado proporciona un alto nivel de habilidades prácticas para el empleo en un área específica de la carrera, tales como contabilidad, diseño,  construcción e ingeniería. Algunos cursos de diploma avanzado también se pueden completar a nivel universitario. Los Diplomas Avanzados varían entre 24 a 36 meses de estudio. </w:t>
      </w:r>
    </w:p>
    <w:p w:rsidR="00944127" w:rsidRPr="0009060C" w:rsidRDefault="00944127" w:rsidP="00944127">
      <w:pPr>
        <w:pStyle w:val="NormalWeb"/>
        <w:jc w:val="both"/>
        <w:rPr>
          <w:rFonts w:ascii="Arial" w:hAnsi="Arial" w:cs="Arial"/>
          <w:b/>
          <w:bCs/>
          <w:i/>
          <w:iCs/>
        </w:rPr>
      </w:pPr>
      <w:r w:rsidRPr="0009060C">
        <w:rPr>
          <w:rFonts w:ascii="Arial" w:hAnsi="Arial" w:cs="Arial"/>
          <w:i/>
        </w:rPr>
        <w:t>Certificado de graduación profesional - Diploma:</w:t>
      </w:r>
    </w:p>
    <w:p w:rsidR="00944127" w:rsidRPr="0009060C" w:rsidRDefault="00944127" w:rsidP="00944127">
      <w:pPr>
        <w:pStyle w:val="NormalWeb"/>
        <w:spacing w:after="240" w:afterAutospacing="0"/>
        <w:jc w:val="both"/>
        <w:rPr>
          <w:rFonts w:ascii="Arial" w:hAnsi="Arial" w:cs="Arial"/>
          <w:i/>
        </w:rPr>
      </w:pPr>
      <w:r w:rsidRPr="0009060C">
        <w:rPr>
          <w:rFonts w:ascii="Arial" w:hAnsi="Arial" w:cs="Arial"/>
          <w:i/>
        </w:rPr>
        <w:t>El certificado de formación profesional y diploma de postgrado VET son el equivalente al título de enseñanza de postgrado o título profesional. Éstos proporcionan empleos de alto nivel relacionados con habilidades y conocimientos. El certificado de postgrado por lo general requiere seis meses de estudio a tiempo completo y el diploma de postgrado por lo general requiere un año de estudio a tiempo completo.</w:t>
      </w:r>
    </w:p>
    <w:p w:rsidR="00944127" w:rsidRPr="00A1392D" w:rsidRDefault="00944127" w:rsidP="00944127">
      <w:pPr>
        <w:pStyle w:val="NormalWeb"/>
        <w:spacing w:after="240" w:afterAutospacing="0"/>
        <w:jc w:val="both"/>
        <w:rPr>
          <w:rFonts w:ascii="Arial" w:hAnsi="Arial" w:cs="Arial"/>
          <w:i/>
          <w:color w:val="000000" w:themeColor="text1"/>
        </w:rPr>
      </w:pPr>
      <w:r w:rsidRPr="0009060C">
        <w:rPr>
          <w:rFonts w:ascii="Arial" w:hAnsi="Arial" w:cs="Arial"/>
          <w:i/>
        </w:rPr>
        <w:t>Los programas de Educación y Formación Profesional VET, especialmente en el diploma y diploma de nivel avanzado, a menudo pueden dar lugar en los cursos de educación superior para la obtención de títulos de licenciatura (profesionales). Por otra parte, es cada vez más común para los graduados de educación superior tener títulos VET con el fin de obtener habilidades para trabajos prácticos, que impliquen mano de obra o labores técnicas.</w:t>
      </w:r>
      <w:r w:rsidRPr="00A1392D">
        <w:rPr>
          <w:rFonts w:ascii="Arial" w:hAnsi="Arial" w:cs="Arial"/>
          <w:i/>
          <w:color w:val="000000" w:themeColor="text1"/>
        </w:rPr>
        <w:t>(</w:t>
      </w:r>
      <w:hyperlink r:id="rId15" w:history="1">
        <w:r w:rsidRPr="00A1392D">
          <w:rPr>
            <w:rStyle w:val="Hipervnculo"/>
            <w:color w:val="000000" w:themeColor="text1"/>
          </w:rPr>
          <w:t>http://www.latinoaustralia.com/estudiar-australia/educacion-tecnica/educacion-formacion-profesional</w:t>
        </w:r>
      </w:hyperlink>
      <w:r w:rsidRPr="00A1392D">
        <w:rPr>
          <w:color w:val="000000" w:themeColor="text1"/>
        </w:rPr>
        <w:t>)</w:t>
      </w:r>
    </w:p>
    <w:p w:rsidR="00944127" w:rsidRDefault="00944127" w:rsidP="00944127">
      <w:pPr>
        <w:adjustRightInd w:val="0"/>
        <w:spacing w:before="28" w:after="28"/>
        <w:jc w:val="both"/>
        <w:textAlignment w:val="center"/>
        <w:rPr>
          <w:rFonts w:ascii="Arial" w:hAnsi="Arial" w:cs="Arial"/>
          <w:b/>
        </w:rPr>
      </w:pPr>
    </w:p>
    <w:p w:rsidR="00944127" w:rsidRDefault="00944127" w:rsidP="00944127">
      <w:pPr>
        <w:adjustRightInd w:val="0"/>
        <w:spacing w:before="28" w:after="28"/>
        <w:jc w:val="both"/>
        <w:textAlignment w:val="center"/>
        <w:rPr>
          <w:rFonts w:ascii="Arial" w:hAnsi="Arial" w:cs="Arial"/>
          <w:b/>
        </w:rPr>
      </w:pPr>
    </w:p>
    <w:p w:rsidR="00944127" w:rsidRDefault="00944127" w:rsidP="00944127">
      <w:pPr>
        <w:adjustRightInd w:val="0"/>
        <w:spacing w:before="28" w:after="28"/>
        <w:jc w:val="both"/>
        <w:textAlignment w:val="center"/>
        <w:rPr>
          <w:rFonts w:ascii="Arial" w:hAnsi="Arial" w:cs="Arial"/>
          <w:b/>
        </w:rPr>
      </w:pPr>
      <w:r w:rsidRPr="00C20A60">
        <w:rPr>
          <w:rFonts w:ascii="Arial" w:hAnsi="Arial" w:cs="Arial"/>
          <w:b/>
        </w:rPr>
        <w:t>SINGAPUR</w:t>
      </w:r>
    </w:p>
    <w:p w:rsidR="00944127" w:rsidRPr="00C20A60" w:rsidRDefault="00944127" w:rsidP="00944127">
      <w:pPr>
        <w:adjustRightInd w:val="0"/>
        <w:spacing w:before="28" w:after="28"/>
        <w:jc w:val="both"/>
        <w:textAlignment w:val="center"/>
        <w:rPr>
          <w:rFonts w:ascii="Arial" w:hAnsi="Arial" w:cs="Arial"/>
          <w:b/>
        </w:rPr>
      </w:pPr>
    </w:p>
    <w:p w:rsidR="00944127" w:rsidRPr="00A1392D" w:rsidRDefault="00944127" w:rsidP="00944127">
      <w:pPr>
        <w:shd w:val="clear" w:color="auto" w:fill="FFFFFF"/>
        <w:spacing w:after="150"/>
        <w:jc w:val="both"/>
        <w:rPr>
          <w:rFonts w:ascii="Arial" w:hAnsi="Arial" w:cs="Arial"/>
          <w:i/>
          <w:color w:val="000000" w:themeColor="text1"/>
        </w:rPr>
      </w:pPr>
      <w:r w:rsidRPr="00057EB2">
        <w:rPr>
          <w:rFonts w:ascii="Arial" w:hAnsi="Arial" w:cs="Arial"/>
          <w:i/>
          <w:color w:val="000000"/>
        </w:rPr>
        <w:t>Después de que Gran Bretaña se desprendió de su colonia, era tan pobre y falta de recursos que ninguna otra nación quiso hacerse cargo suyo y se tuvo que independizar. Su producto bruto era similar al de México y Jamaica.</w:t>
      </w:r>
      <w:r w:rsidRPr="00057EB2">
        <w:rPr>
          <w:rFonts w:ascii="Arial" w:hAnsi="Arial" w:cs="Arial"/>
          <w:i/>
          <w:color w:val="000000"/>
        </w:rPr>
        <w:br/>
      </w:r>
      <w:r w:rsidRPr="00057EB2">
        <w:rPr>
          <w:rFonts w:ascii="Arial" w:hAnsi="Arial" w:cs="Arial"/>
          <w:i/>
          <w:color w:val="000000"/>
        </w:rPr>
        <w:br/>
        <w:t>Hoy día, en buena parte gracias a la apuesta que hizo por mejorar el nivel de su sistema educativo, Singapur tiene un ingreso per cápita de 52 mil dólares por año, el noveno más alto del mundo, por encima de Estados Unidos. El desempleo en Singapur es del 2 por ciento, uno de los más bajos del mundo. Pese a su pequeña población y su carencia en materias primas, es el mayor productor mundial en plataformas petroleras, y es uno de los mayores exportadores mundiales de sistemas de control para aeropuertos y puertos. Con sus 4.6 millones de habitantes, sus empresas de ingeniería y arquitectura están en todo el mundo.</w:t>
      </w:r>
      <w:r>
        <w:rPr>
          <w:rFonts w:ascii="Arial" w:hAnsi="Arial" w:cs="Arial"/>
          <w:i/>
          <w:color w:val="000000"/>
        </w:rPr>
        <w:t xml:space="preserve"> (</w:t>
      </w:r>
      <w:hyperlink r:id="rId16" w:history="1">
        <w:r w:rsidRPr="00A1392D">
          <w:rPr>
            <w:rStyle w:val="Hipervnculo"/>
            <w:color w:val="000000" w:themeColor="text1"/>
          </w:rPr>
          <w:t>http://www.oem.com.mx/elsoldeparral/notas/n1931541.htm</w:t>
        </w:r>
      </w:hyperlink>
      <w:r w:rsidRPr="00A1392D">
        <w:rPr>
          <w:color w:val="000000" w:themeColor="text1"/>
        </w:rPr>
        <w:t>)</w:t>
      </w:r>
    </w:p>
    <w:p w:rsidR="00944127" w:rsidRPr="00A1392D" w:rsidRDefault="00944127" w:rsidP="00944127">
      <w:pPr>
        <w:shd w:val="clear" w:color="auto" w:fill="FFFFFF"/>
        <w:spacing w:after="150"/>
        <w:jc w:val="both"/>
        <w:rPr>
          <w:rFonts w:ascii="Arial" w:hAnsi="Arial" w:cs="Arial"/>
          <w:color w:val="000000" w:themeColor="text1"/>
        </w:rPr>
      </w:pPr>
      <w:r w:rsidRPr="00057EB2">
        <w:rPr>
          <w:rFonts w:ascii="Arial" w:hAnsi="Arial" w:cs="Arial"/>
          <w:i/>
          <w:color w:val="000000"/>
        </w:rPr>
        <w:t>.- Singapur tenía un alto nivel de analfabetismo y gran parte de sus estudiantes no terminaban la secundaria, hoy en día todos los jóvenes entran en algún tipo de institución de educación superior, técnica o vocacional.</w:t>
      </w:r>
      <w:r w:rsidRPr="00A1392D">
        <w:rPr>
          <w:rFonts w:ascii="Arial" w:hAnsi="Arial" w:cs="Arial"/>
          <w:color w:val="000000" w:themeColor="text1"/>
        </w:rPr>
        <w:t>(</w:t>
      </w:r>
      <w:hyperlink r:id="rId17" w:history="1">
        <w:r w:rsidRPr="00A1392D">
          <w:rPr>
            <w:rStyle w:val="Hipervnculo"/>
            <w:color w:val="000000" w:themeColor="text1"/>
          </w:rPr>
          <w:t>http://books.google.com.co/books?id=oxOaSQ4ZFtgC&amp;pg=PT91&amp;lpg=PT91&amp;dq=Singapur+ten%C3%ADa+un+alto+nivel+de+analfabetismo+y+gran+parte+de+sus+estudiantes+no+terminaban+la+secundaria,+hoy+en+d%C3%ADa+todos+los+j%C3%B3venes+entran+en+alg%C3%BAn+tipo+de+instituci%C3%B3n+de+educaci%C3%B3n+superior,+t%C3%A9cnica+o+vocaciona</w:t>
        </w:r>
        <w:r w:rsidRPr="00A1392D">
          <w:rPr>
            <w:rStyle w:val="Hipervnculo"/>
            <w:color w:val="000000" w:themeColor="text1"/>
          </w:rPr>
          <w:lastRenderedPageBreak/>
          <w:t>l.&amp;source=bl&amp;ots=B_7_8XaydB&amp;sig=bvgyN1l0yHlgPp_ZsgFuGzf-ZG0&amp;hl=es&amp;sa=X&amp;ei=61ClUYe6G87K0AGMp4GoBA&amp;ved=0CCkQ6AEwAA</w:t>
        </w:r>
      </w:hyperlink>
      <w:r w:rsidRPr="00A1392D">
        <w:rPr>
          <w:color w:val="000000" w:themeColor="text1"/>
        </w:rPr>
        <w:t>)</w:t>
      </w:r>
    </w:p>
    <w:p w:rsidR="00944127" w:rsidRPr="00057EB2" w:rsidRDefault="00944127" w:rsidP="00944127">
      <w:pPr>
        <w:shd w:val="clear" w:color="auto" w:fill="FFFFFF"/>
        <w:spacing w:after="150"/>
        <w:jc w:val="both"/>
        <w:rPr>
          <w:rFonts w:ascii="Arial" w:hAnsi="Arial" w:cs="Arial"/>
          <w:i/>
          <w:color w:val="000000"/>
        </w:rPr>
      </w:pPr>
      <w:r w:rsidRPr="00057EB2">
        <w:rPr>
          <w:rFonts w:ascii="Arial" w:hAnsi="Arial" w:cs="Arial"/>
          <w:i/>
          <w:color w:val="000000"/>
        </w:rPr>
        <w:t>Singapur se ha convertido en el último país que ingresa en la Red UNEVOC de instituciones especializadas en EFTP (Educación y Formación profesional y Técnica), con la entrada de su Instituto de Educación Técnica (ITE) en febrero de 2010. La Red UNEVOC (Centro Internacional de Educación y Formación profesional y Técnica) abarca ya 280 instituciones asociadas, pertenecientes a 166 países de todo el planeta.</w:t>
      </w:r>
    </w:p>
    <w:p w:rsidR="00944127" w:rsidRPr="00A1392D" w:rsidRDefault="00944127" w:rsidP="00944127">
      <w:pPr>
        <w:shd w:val="clear" w:color="auto" w:fill="FFFFFF"/>
        <w:jc w:val="both"/>
        <w:rPr>
          <w:color w:val="000000" w:themeColor="text1"/>
        </w:rPr>
      </w:pPr>
      <w:r w:rsidRPr="00057EB2">
        <w:rPr>
          <w:rFonts w:ascii="Arial" w:hAnsi="Arial" w:cs="Arial"/>
          <w:i/>
          <w:color w:val="000000"/>
        </w:rPr>
        <w:t>El ITE es el primer proveedor de formaciones técnicas cualificadas en Singapur para especialistas o profesionales de cualificación media, y el organismo principal para la certificación y la fijación de estándares de competencias profesionales. El Instituto ofrece cursos de jornada completa para alumnos titulados de la escuela secundaria, cursos de jornada parcial para adultos y graduados del ITE, programas formativos en la industria a través de sus asociados industriales, así como programas de tipo internacional.</w:t>
      </w:r>
      <w:r>
        <w:t>(</w:t>
      </w:r>
      <w:hyperlink r:id="rId18" w:history="1">
        <w:r w:rsidRPr="00A1392D">
          <w:rPr>
            <w:rStyle w:val="Hipervnculo"/>
            <w:color w:val="000000" w:themeColor="text1"/>
          </w:rPr>
          <w:t>http://www.unevoc.unesco.org/bulletin/bullfull.php?bull=17es</w:t>
        </w:r>
      </w:hyperlink>
      <w:r w:rsidRPr="00A1392D">
        <w:rPr>
          <w:color w:val="000000" w:themeColor="text1"/>
        </w:rPr>
        <w:t>)</w:t>
      </w:r>
    </w:p>
    <w:p w:rsidR="00944127" w:rsidRPr="00057EB2" w:rsidRDefault="00944127" w:rsidP="00944127">
      <w:pPr>
        <w:shd w:val="clear" w:color="auto" w:fill="FFFFFF"/>
        <w:jc w:val="both"/>
        <w:rPr>
          <w:rFonts w:ascii="Arial" w:hAnsi="Arial" w:cs="Arial"/>
          <w:i/>
          <w:color w:val="000000"/>
        </w:rPr>
      </w:pPr>
    </w:p>
    <w:p w:rsidR="00944127" w:rsidRDefault="00944127" w:rsidP="00944127">
      <w:pPr>
        <w:shd w:val="clear" w:color="auto" w:fill="FFFFFF"/>
        <w:jc w:val="both"/>
        <w:rPr>
          <w:rFonts w:ascii="Arial" w:hAnsi="Arial" w:cs="Arial"/>
          <w:b/>
          <w:color w:val="000000"/>
        </w:rPr>
      </w:pPr>
      <w:r w:rsidRPr="00C20A60">
        <w:rPr>
          <w:rFonts w:ascii="Arial" w:hAnsi="Arial" w:cs="Arial"/>
          <w:b/>
          <w:color w:val="000000"/>
        </w:rPr>
        <w:t xml:space="preserve">ESPAÑA </w:t>
      </w:r>
    </w:p>
    <w:p w:rsidR="00944127" w:rsidRPr="00C20A60" w:rsidRDefault="00944127" w:rsidP="00944127">
      <w:pPr>
        <w:shd w:val="clear" w:color="auto" w:fill="FFFFFF"/>
        <w:jc w:val="both"/>
        <w:rPr>
          <w:rFonts w:ascii="Arial" w:hAnsi="Arial" w:cs="Arial"/>
          <w:b/>
          <w:color w:val="000000"/>
        </w:rPr>
      </w:pPr>
    </w:p>
    <w:p w:rsidR="00944127" w:rsidRDefault="00944127" w:rsidP="00944127">
      <w:pPr>
        <w:shd w:val="clear" w:color="auto" w:fill="FFFFFF"/>
        <w:jc w:val="both"/>
        <w:rPr>
          <w:rFonts w:ascii="Arial" w:hAnsi="Arial" w:cs="Arial"/>
        </w:rPr>
      </w:pPr>
      <w:r w:rsidRPr="005E2F42">
        <w:rPr>
          <w:rFonts w:ascii="Arial" w:hAnsi="Arial" w:cs="Arial"/>
        </w:rPr>
        <w:t>En el año 2011, el Congreso de los Diputados promulgó la Ley de Economía Sostenible. Se trata de un amplio documento que engloba multitud de medidas en multitud de ámbitos y con el que el Gobierno pretende impulsar un cambio en el modelo económico de España para la próxima década, incidiendo en competitividad, sostenibilidad medioambiental, normalización de la construcción, innovación y formación profesional e impulso a los sectores emergentes.</w:t>
      </w:r>
    </w:p>
    <w:p w:rsidR="00944127" w:rsidRPr="005E2F42" w:rsidRDefault="00944127" w:rsidP="00944127">
      <w:pPr>
        <w:shd w:val="clear" w:color="auto" w:fill="FFFFFF"/>
        <w:jc w:val="both"/>
        <w:rPr>
          <w:rFonts w:ascii="Arial" w:hAnsi="Arial" w:cs="Arial"/>
        </w:rPr>
      </w:pPr>
    </w:p>
    <w:p w:rsidR="00944127" w:rsidRDefault="00944127" w:rsidP="00944127">
      <w:pPr>
        <w:shd w:val="clear" w:color="auto" w:fill="FFFFFF"/>
        <w:jc w:val="both"/>
        <w:rPr>
          <w:rFonts w:ascii="Arial" w:hAnsi="Arial" w:cs="Arial"/>
        </w:rPr>
      </w:pPr>
      <w:r w:rsidRPr="005E2F42">
        <w:rPr>
          <w:rFonts w:ascii="Arial" w:hAnsi="Arial" w:cs="Arial"/>
        </w:rPr>
        <w:t xml:space="preserve">También están previstas en la Ley medidas de flexibilización del sistema educativo, de tal manera que haya caminos de ida y vuelta entre la Educación Secundaria obligatoria, la </w:t>
      </w:r>
      <w:r>
        <w:rPr>
          <w:rFonts w:ascii="Arial" w:hAnsi="Arial" w:cs="Arial"/>
        </w:rPr>
        <w:t>Educación y Formación Profesional</w:t>
      </w:r>
      <w:r w:rsidRPr="005E2F42">
        <w:rPr>
          <w:rFonts w:ascii="Arial" w:hAnsi="Arial" w:cs="Arial"/>
        </w:rPr>
        <w:t>, el Bachillerato y la Universidad, con convalidaciones recíprocas, y programas que combinen estudio y trabajo para aquellos que ya abandonaron el sistema y quieren reengancharse.</w:t>
      </w:r>
    </w:p>
    <w:p w:rsidR="00944127" w:rsidRPr="005E2F42" w:rsidRDefault="00944127" w:rsidP="00944127">
      <w:pPr>
        <w:shd w:val="clear" w:color="auto" w:fill="FFFFFF"/>
        <w:jc w:val="both"/>
        <w:rPr>
          <w:rFonts w:ascii="Arial" w:hAnsi="Arial" w:cs="Arial"/>
          <w:color w:val="000000"/>
        </w:rPr>
      </w:pPr>
    </w:p>
    <w:p w:rsidR="00944127" w:rsidRPr="00A1392D" w:rsidRDefault="00944127" w:rsidP="00944127">
      <w:pPr>
        <w:adjustRightInd w:val="0"/>
        <w:spacing w:before="28" w:after="28"/>
        <w:jc w:val="both"/>
        <w:textAlignment w:val="center"/>
        <w:rPr>
          <w:rFonts w:ascii="Arial" w:hAnsi="Arial" w:cs="Arial"/>
          <w:i/>
          <w:color w:val="000000" w:themeColor="text1"/>
        </w:rPr>
      </w:pPr>
      <w:r w:rsidRPr="00057EB2">
        <w:rPr>
          <w:rFonts w:ascii="Arial" w:hAnsi="Arial" w:cs="Arial"/>
          <w:i/>
        </w:rPr>
        <w:t>El nuevo real decreto también amplía la oferta de Educación y Formación Profesional reglada con programas para jóvenes a partir de 17 años sin titulación y en riesgo de exclusión social. Hasta ahora la oferta para este colectivo la concentraban los Ayuntamientos en forma de escuelas taller o casas de oficios. Así, a partir seguramente del curso 2012-2013, dentro de la FP que ofrece Educación, además de los Programas de Cualificación Profesional Inicial (PCPI), los ciclos de FP de grado medio (a los que se acceden principalmente con el título de ESO (Educación Secundaria Obligatoria)) y de grado superior (después del bachillerato), estarán esos nuevos los cursos de especialización que pueden llegar hasta master y, además, los programas formativos de inserción socio-laboral. Estos últimos están dirigidos a "personas mayores de 17 años", "jóvenes con fracaso escolar, personas con discapacidad, minorías étnicas, parados de larga duración y, en general, personas en riesgo de exclusión social".</w:t>
      </w:r>
      <w:r>
        <w:rPr>
          <w:rFonts w:ascii="Arial" w:hAnsi="Arial" w:cs="Arial"/>
          <w:i/>
        </w:rPr>
        <w:t xml:space="preserve"> (</w:t>
      </w:r>
      <w:hyperlink r:id="rId19" w:history="1">
        <w:r w:rsidRPr="00A1392D">
          <w:rPr>
            <w:rStyle w:val="Hipervnculo"/>
            <w:color w:val="000000" w:themeColor="text1"/>
          </w:rPr>
          <w:t>http://elpais.com/diario/2011/04/25/educacion/1303682402_850215.html</w:t>
        </w:r>
      </w:hyperlink>
      <w:r w:rsidRPr="00A1392D">
        <w:rPr>
          <w:color w:val="000000" w:themeColor="text1"/>
        </w:rPr>
        <w:t>)</w:t>
      </w:r>
    </w:p>
    <w:p w:rsidR="00944127" w:rsidRDefault="00944127" w:rsidP="00944127">
      <w:pPr>
        <w:adjustRightInd w:val="0"/>
        <w:spacing w:before="28" w:after="28"/>
        <w:jc w:val="both"/>
        <w:textAlignment w:val="center"/>
        <w:rPr>
          <w:rFonts w:ascii="Arial" w:hAnsi="Arial" w:cs="Arial"/>
        </w:rPr>
      </w:pPr>
    </w:p>
    <w:p w:rsidR="00944127" w:rsidRDefault="00944127" w:rsidP="00944127">
      <w:pPr>
        <w:tabs>
          <w:tab w:val="left" w:pos="2168"/>
        </w:tabs>
        <w:adjustRightInd w:val="0"/>
        <w:spacing w:before="28" w:after="28"/>
        <w:jc w:val="both"/>
        <w:textAlignment w:val="center"/>
        <w:rPr>
          <w:rFonts w:ascii="Arial" w:hAnsi="Arial" w:cs="Arial"/>
          <w:b/>
          <w:bCs/>
        </w:rPr>
      </w:pPr>
      <w:r w:rsidRPr="005E2F42">
        <w:rPr>
          <w:rFonts w:ascii="Arial" w:hAnsi="Arial" w:cs="Arial"/>
          <w:b/>
          <w:bCs/>
        </w:rPr>
        <w:lastRenderedPageBreak/>
        <w:t>CONSENSO DE SHANGHÁI: RECOMENDACIONES DEL TERCER CONGRESO INTERNACIONAL SOBRE EDUCACIÓN Y FORMACIÓN TÉCNICA, REALIZADO POR LA UNESCO, MAYO DE 2012.</w:t>
      </w:r>
    </w:p>
    <w:p w:rsidR="00944127" w:rsidRPr="005E2F42" w:rsidRDefault="00944127" w:rsidP="00944127">
      <w:pPr>
        <w:tabs>
          <w:tab w:val="left" w:pos="2168"/>
        </w:tabs>
        <w:adjustRightInd w:val="0"/>
        <w:spacing w:before="28" w:after="28"/>
        <w:jc w:val="both"/>
        <w:textAlignment w:val="center"/>
        <w:rPr>
          <w:rFonts w:ascii="Arial" w:hAnsi="Arial" w:cs="Arial"/>
        </w:rPr>
      </w:pPr>
    </w:p>
    <w:p w:rsidR="00944127" w:rsidRPr="005E2F42" w:rsidRDefault="00944127" w:rsidP="00944127">
      <w:pPr>
        <w:autoSpaceDE w:val="0"/>
        <w:autoSpaceDN w:val="0"/>
        <w:adjustRightInd w:val="0"/>
        <w:jc w:val="both"/>
        <w:rPr>
          <w:rFonts w:ascii="Arial" w:hAnsi="Arial" w:cs="Arial"/>
        </w:rPr>
      </w:pPr>
      <w:r w:rsidRPr="005E2F42">
        <w:rPr>
          <w:rFonts w:ascii="Arial" w:hAnsi="Arial" w:cs="Arial"/>
          <w:b/>
          <w:bCs/>
        </w:rPr>
        <w:t>“Transformar la EFTP (</w:t>
      </w:r>
      <w:r>
        <w:rPr>
          <w:rFonts w:ascii="Arial" w:hAnsi="Arial" w:cs="Arial"/>
          <w:b/>
          <w:bCs/>
        </w:rPr>
        <w:t>Educación y Formación Profesional</w:t>
      </w:r>
      <w:r w:rsidRPr="005E2F42">
        <w:rPr>
          <w:rFonts w:ascii="Arial" w:hAnsi="Arial" w:cs="Arial"/>
          <w:b/>
          <w:bCs/>
        </w:rPr>
        <w:t xml:space="preserve">): forjar competencias para el trabajo y la vida”, RECOMENDACIONES </w:t>
      </w:r>
      <w:r w:rsidRPr="005E2F42">
        <w:rPr>
          <w:rFonts w:ascii="Arial" w:hAnsi="Arial" w:cs="Arial"/>
        </w:rPr>
        <w:t>a los gobiernos y otros interesados en la EFTP de los Estados Miembros de la UNESCO que consideren la posibilidad de poner en práctica las siguientes medidas en respuesta a las dificultades señaladas durante el Congreso:</w:t>
      </w:r>
    </w:p>
    <w:p w:rsidR="00944127" w:rsidRPr="005E2F42" w:rsidRDefault="00944127" w:rsidP="00944127">
      <w:pPr>
        <w:adjustRightInd w:val="0"/>
        <w:spacing w:before="28" w:after="28"/>
        <w:ind w:firstLine="283"/>
        <w:jc w:val="both"/>
        <w:textAlignment w:val="center"/>
        <w:rPr>
          <w:rFonts w:ascii="Arial" w:hAnsi="Arial" w:cs="Arial"/>
        </w:rPr>
      </w:pPr>
    </w:p>
    <w:p w:rsidR="00944127" w:rsidRPr="005E2F42" w:rsidRDefault="00944127" w:rsidP="00706C3F">
      <w:pPr>
        <w:pStyle w:val="Prrafodelista"/>
        <w:numPr>
          <w:ilvl w:val="0"/>
          <w:numId w:val="10"/>
        </w:numPr>
        <w:adjustRightInd w:val="0"/>
        <w:spacing w:before="28" w:after="28"/>
        <w:contextualSpacing/>
        <w:jc w:val="both"/>
        <w:textAlignment w:val="center"/>
        <w:rPr>
          <w:rFonts w:ascii="Arial" w:hAnsi="Arial" w:cs="Arial"/>
          <w:bCs/>
        </w:rPr>
      </w:pPr>
      <w:r w:rsidRPr="005E2F42">
        <w:rPr>
          <w:rFonts w:ascii="Arial" w:hAnsi="Arial" w:cs="Arial"/>
          <w:bCs/>
        </w:rPr>
        <w:t xml:space="preserve">Realzar la pertinencia de la </w:t>
      </w:r>
      <w:r>
        <w:rPr>
          <w:rFonts w:ascii="Arial" w:hAnsi="Arial" w:cs="Arial"/>
          <w:bCs/>
        </w:rPr>
        <w:t>Educación y Formación Profesional</w:t>
      </w:r>
    </w:p>
    <w:p w:rsidR="00944127" w:rsidRPr="005E2F42" w:rsidRDefault="00944127" w:rsidP="00706C3F">
      <w:pPr>
        <w:pStyle w:val="Prrafodelista"/>
        <w:numPr>
          <w:ilvl w:val="0"/>
          <w:numId w:val="10"/>
        </w:numPr>
        <w:adjustRightInd w:val="0"/>
        <w:spacing w:before="28" w:after="28"/>
        <w:contextualSpacing/>
        <w:jc w:val="both"/>
        <w:textAlignment w:val="center"/>
        <w:rPr>
          <w:rFonts w:ascii="Arial" w:hAnsi="Arial" w:cs="Arial"/>
        </w:rPr>
      </w:pPr>
      <w:r w:rsidRPr="005E2F42">
        <w:rPr>
          <w:rFonts w:ascii="Arial" w:hAnsi="Arial" w:cs="Arial"/>
          <w:bCs/>
        </w:rPr>
        <w:t>Ampliar el acceso y mejorar la calidad y la equidad</w:t>
      </w:r>
    </w:p>
    <w:p w:rsidR="00944127" w:rsidRPr="005E2F42" w:rsidRDefault="00944127" w:rsidP="00706C3F">
      <w:pPr>
        <w:pStyle w:val="Prrafodelista"/>
        <w:numPr>
          <w:ilvl w:val="0"/>
          <w:numId w:val="10"/>
        </w:numPr>
        <w:adjustRightInd w:val="0"/>
        <w:spacing w:before="28" w:after="28"/>
        <w:contextualSpacing/>
        <w:jc w:val="both"/>
        <w:textAlignment w:val="center"/>
        <w:rPr>
          <w:rFonts w:ascii="Arial" w:hAnsi="Arial" w:cs="Arial"/>
        </w:rPr>
      </w:pPr>
      <w:r w:rsidRPr="005E2F42">
        <w:rPr>
          <w:rFonts w:ascii="Arial" w:hAnsi="Arial" w:cs="Arial"/>
          <w:bCs/>
        </w:rPr>
        <w:t>Adaptar las cualificaciones y trazar trayectorias</w:t>
      </w:r>
    </w:p>
    <w:p w:rsidR="00944127" w:rsidRPr="005E2F42" w:rsidRDefault="00944127" w:rsidP="00706C3F">
      <w:pPr>
        <w:pStyle w:val="Prrafodelista"/>
        <w:numPr>
          <w:ilvl w:val="0"/>
          <w:numId w:val="10"/>
        </w:numPr>
        <w:adjustRightInd w:val="0"/>
        <w:spacing w:before="28" w:after="28"/>
        <w:contextualSpacing/>
        <w:jc w:val="both"/>
        <w:textAlignment w:val="center"/>
        <w:rPr>
          <w:rFonts w:ascii="Arial" w:hAnsi="Arial" w:cs="Arial"/>
        </w:rPr>
      </w:pPr>
      <w:r w:rsidRPr="005E2F42">
        <w:rPr>
          <w:rFonts w:ascii="Arial" w:hAnsi="Arial" w:cs="Arial"/>
          <w:bCs/>
        </w:rPr>
        <w:t>Mejorar la base de datos</w:t>
      </w:r>
    </w:p>
    <w:p w:rsidR="00944127" w:rsidRPr="005E2F42" w:rsidRDefault="00944127" w:rsidP="00706C3F">
      <w:pPr>
        <w:pStyle w:val="Prrafodelista"/>
        <w:numPr>
          <w:ilvl w:val="0"/>
          <w:numId w:val="10"/>
        </w:numPr>
        <w:adjustRightInd w:val="0"/>
        <w:spacing w:before="28" w:after="28"/>
        <w:contextualSpacing/>
        <w:jc w:val="both"/>
        <w:textAlignment w:val="center"/>
        <w:rPr>
          <w:rFonts w:ascii="Arial" w:hAnsi="Arial" w:cs="Arial"/>
        </w:rPr>
      </w:pPr>
      <w:r w:rsidRPr="005E2F42">
        <w:rPr>
          <w:rFonts w:ascii="Arial" w:hAnsi="Arial" w:cs="Arial"/>
          <w:bCs/>
        </w:rPr>
        <w:t>Fortalecer la gobernanza y ampliar las alianzas</w:t>
      </w:r>
    </w:p>
    <w:p w:rsidR="00944127" w:rsidRPr="005E2F42" w:rsidRDefault="00944127" w:rsidP="00706C3F">
      <w:pPr>
        <w:pStyle w:val="Prrafodelista"/>
        <w:numPr>
          <w:ilvl w:val="0"/>
          <w:numId w:val="10"/>
        </w:numPr>
        <w:adjustRightInd w:val="0"/>
        <w:spacing w:before="28" w:after="28"/>
        <w:contextualSpacing/>
        <w:jc w:val="both"/>
        <w:textAlignment w:val="center"/>
        <w:rPr>
          <w:rFonts w:ascii="Arial" w:hAnsi="Arial" w:cs="Arial"/>
        </w:rPr>
      </w:pPr>
      <w:r w:rsidRPr="005E2F42">
        <w:rPr>
          <w:rFonts w:ascii="Arial" w:hAnsi="Arial" w:cs="Arial"/>
          <w:bCs/>
        </w:rPr>
        <w:t xml:space="preserve">Incrementar la inversión en la </w:t>
      </w:r>
      <w:r>
        <w:rPr>
          <w:rFonts w:ascii="Arial" w:hAnsi="Arial" w:cs="Arial"/>
          <w:bCs/>
        </w:rPr>
        <w:t>Educación y Formación Profesional</w:t>
      </w:r>
      <w:r w:rsidRPr="005E2F42">
        <w:rPr>
          <w:rFonts w:ascii="Arial" w:hAnsi="Arial" w:cs="Arial"/>
          <w:bCs/>
        </w:rPr>
        <w:t xml:space="preserve"> y diversificar la financiación</w:t>
      </w:r>
    </w:p>
    <w:p w:rsidR="00944127" w:rsidRPr="005E2F42" w:rsidRDefault="00944127" w:rsidP="00706C3F">
      <w:pPr>
        <w:pStyle w:val="Prrafodelista"/>
        <w:numPr>
          <w:ilvl w:val="0"/>
          <w:numId w:val="10"/>
        </w:numPr>
        <w:adjustRightInd w:val="0"/>
        <w:spacing w:before="28" w:after="28"/>
        <w:contextualSpacing/>
        <w:jc w:val="both"/>
        <w:textAlignment w:val="center"/>
        <w:rPr>
          <w:rFonts w:ascii="Arial" w:hAnsi="Arial" w:cs="Arial"/>
        </w:rPr>
      </w:pPr>
      <w:r w:rsidRPr="005E2F42">
        <w:rPr>
          <w:rFonts w:ascii="Arial" w:hAnsi="Arial" w:cs="Arial"/>
          <w:bCs/>
        </w:rPr>
        <w:t xml:space="preserve">Promover la </w:t>
      </w:r>
      <w:r>
        <w:rPr>
          <w:rFonts w:ascii="Arial" w:hAnsi="Arial" w:cs="Arial"/>
          <w:bCs/>
        </w:rPr>
        <w:t>Educación y Formación Profesional</w:t>
      </w:r>
    </w:p>
    <w:p w:rsidR="00944127" w:rsidRPr="005E2F42" w:rsidRDefault="00944127" w:rsidP="00944127">
      <w:pPr>
        <w:adjustRightInd w:val="0"/>
        <w:spacing w:before="28" w:after="28"/>
        <w:jc w:val="both"/>
        <w:textAlignment w:val="center"/>
        <w:rPr>
          <w:rFonts w:ascii="Arial" w:hAnsi="Arial" w:cs="Arial"/>
        </w:rPr>
      </w:pPr>
    </w:p>
    <w:p w:rsidR="00944127" w:rsidRPr="005E2F42" w:rsidRDefault="00944127" w:rsidP="00944127">
      <w:pPr>
        <w:adjustRightInd w:val="0"/>
        <w:spacing w:before="28" w:after="28"/>
        <w:ind w:firstLine="283"/>
        <w:jc w:val="both"/>
        <w:textAlignment w:val="center"/>
        <w:rPr>
          <w:rFonts w:ascii="Arial" w:hAnsi="Arial" w:cs="Arial"/>
        </w:rPr>
      </w:pPr>
    </w:p>
    <w:p w:rsidR="00944127" w:rsidRPr="009624D5" w:rsidRDefault="00944127" w:rsidP="00944127">
      <w:pPr>
        <w:adjustRightInd w:val="0"/>
        <w:spacing w:after="28"/>
        <w:ind w:left="283"/>
        <w:jc w:val="both"/>
        <w:textAlignment w:val="center"/>
        <w:rPr>
          <w:rFonts w:ascii="Arial" w:hAnsi="Arial" w:cs="Arial"/>
          <w:b/>
        </w:rPr>
      </w:pPr>
      <w:r>
        <w:rPr>
          <w:rFonts w:ascii="Arial" w:hAnsi="Arial" w:cs="Arial"/>
          <w:b/>
        </w:rPr>
        <w:t>4</w:t>
      </w:r>
      <w:r w:rsidRPr="009624D5">
        <w:rPr>
          <w:rFonts w:ascii="Arial" w:hAnsi="Arial" w:cs="Arial"/>
          <w:b/>
        </w:rPr>
        <w:t>. PROPUESTA PRESENTADA AL HONORABLE CONGRESO DE LA REPÚBLICA</w:t>
      </w:r>
    </w:p>
    <w:p w:rsidR="00944127" w:rsidRPr="005E2F42" w:rsidRDefault="00944127" w:rsidP="00944127">
      <w:pPr>
        <w:adjustRightInd w:val="0"/>
        <w:spacing w:after="28"/>
        <w:jc w:val="both"/>
        <w:textAlignment w:val="center"/>
        <w:rPr>
          <w:rFonts w:ascii="Arial" w:hAnsi="Arial" w:cs="Arial"/>
        </w:rPr>
      </w:pPr>
    </w:p>
    <w:p w:rsidR="00944127" w:rsidRDefault="00944127" w:rsidP="00944127">
      <w:pPr>
        <w:autoSpaceDE w:val="0"/>
        <w:autoSpaceDN w:val="0"/>
        <w:adjustRightInd w:val="0"/>
        <w:jc w:val="both"/>
        <w:rPr>
          <w:rFonts w:ascii="Arial" w:hAnsi="Arial" w:cs="Arial"/>
          <w:shd w:val="clear" w:color="auto" w:fill="FFFFFF"/>
        </w:rPr>
      </w:pPr>
      <w:r w:rsidRPr="005E2F42">
        <w:rPr>
          <w:rFonts w:ascii="Arial" w:hAnsi="Arial" w:cs="Arial"/>
        </w:rPr>
        <w:t xml:space="preserve">Esta Ley da respuesta a los requerimientos del documento Conpes 3527 (política nacional de competitividad y productividad ) en lo que respecta a </w:t>
      </w:r>
      <w:r w:rsidRPr="005E2F42">
        <w:rPr>
          <w:rFonts w:ascii="Arial" w:hAnsi="Arial" w:cs="Arial"/>
          <w:b/>
          <w:u w:val="single"/>
          <w:shd w:val="clear" w:color="auto" w:fill="FFFFFF"/>
        </w:rPr>
        <w:t xml:space="preserve">Impulsar un nuevo modelo de </w:t>
      </w:r>
      <w:r>
        <w:rPr>
          <w:rFonts w:ascii="Arial" w:hAnsi="Arial" w:cs="Arial"/>
          <w:b/>
          <w:u w:val="single"/>
          <w:shd w:val="clear" w:color="auto" w:fill="FFFFFF"/>
        </w:rPr>
        <w:t>Formación Profesional</w:t>
      </w:r>
      <w:r w:rsidRPr="005E2F42">
        <w:rPr>
          <w:rFonts w:ascii="Arial" w:hAnsi="Arial" w:cs="Arial"/>
          <w:b/>
          <w:u w:val="single"/>
          <w:shd w:val="clear" w:color="auto" w:fill="FFFFFF"/>
        </w:rPr>
        <w:t xml:space="preserve"> en el país</w:t>
      </w:r>
      <w:r w:rsidRPr="005E2F42">
        <w:rPr>
          <w:rFonts w:ascii="Arial" w:hAnsi="Arial" w:cs="Arial"/>
          <w:shd w:val="clear" w:color="auto" w:fill="FFFFFF"/>
        </w:rPr>
        <w:t>, coherente con los actuales requerimientos de transformación y modernización del aparato productivo colombiano y con los retos que impone la Sociedad del Conocimiento.</w:t>
      </w:r>
    </w:p>
    <w:p w:rsidR="00944127" w:rsidRDefault="00944127" w:rsidP="00944127">
      <w:pPr>
        <w:autoSpaceDE w:val="0"/>
        <w:autoSpaceDN w:val="0"/>
        <w:adjustRightInd w:val="0"/>
        <w:jc w:val="both"/>
        <w:rPr>
          <w:rFonts w:ascii="Arial" w:hAnsi="Arial" w:cs="Arial"/>
          <w:shd w:val="clear" w:color="auto" w:fill="FFFFFF"/>
        </w:rPr>
      </w:pPr>
    </w:p>
    <w:p w:rsidR="00944127" w:rsidRPr="005E2F42" w:rsidRDefault="00944127" w:rsidP="00944127">
      <w:pPr>
        <w:autoSpaceDE w:val="0"/>
        <w:autoSpaceDN w:val="0"/>
        <w:adjustRightInd w:val="0"/>
        <w:jc w:val="both"/>
        <w:rPr>
          <w:rFonts w:ascii="Arial" w:hAnsi="Arial" w:cs="Arial"/>
        </w:rPr>
      </w:pPr>
      <w:r w:rsidRPr="005E2F42">
        <w:rPr>
          <w:rFonts w:ascii="Arial" w:hAnsi="Arial" w:cs="Arial"/>
          <w:shd w:val="clear" w:color="auto" w:fill="FFFFFF"/>
        </w:rPr>
        <w:t>Del</w:t>
      </w:r>
      <w:r w:rsidR="002F5099">
        <w:rPr>
          <w:rFonts w:ascii="Arial" w:hAnsi="Arial" w:cs="Arial"/>
          <w:shd w:val="clear" w:color="auto" w:fill="FFFFFF"/>
        </w:rPr>
        <w:t xml:space="preserve"> </w:t>
      </w:r>
      <w:proofErr w:type="spellStart"/>
      <w:r w:rsidRPr="005E2F42">
        <w:rPr>
          <w:rFonts w:ascii="Arial" w:hAnsi="Arial" w:cs="Arial"/>
        </w:rPr>
        <w:t>Conpes</w:t>
      </w:r>
      <w:proofErr w:type="spellEnd"/>
      <w:r w:rsidRPr="005E2F42">
        <w:rPr>
          <w:rFonts w:ascii="Arial" w:hAnsi="Arial" w:cs="Arial"/>
        </w:rPr>
        <w:t xml:space="preserve"> 3674 (lineamientos de política para el fortalecimiento del Sistema de Formación de Capital Humano - SFCH)</w:t>
      </w:r>
      <w:r>
        <w:rPr>
          <w:rFonts w:ascii="Arial" w:hAnsi="Arial" w:cs="Arial"/>
        </w:rPr>
        <w:t>:</w:t>
      </w:r>
      <w:r w:rsidR="00935B1E">
        <w:rPr>
          <w:rFonts w:ascii="Arial" w:hAnsi="Arial" w:cs="Arial"/>
        </w:rPr>
        <w:t xml:space="preserve"> en cuanto </w:t>
      </w:r>
      <w:r w:rsidR="00F07E8D">
        <w:rPr>
          <w:rFonts w:ascii="Arial" w:hAnsi="Arial" w:cs="Arial"/>
          <w:color w:val="000000"/>
          <w:spacing w:val="-2"/>
          <w:lang w:val="es-ES_tradnl"/>
        </w:rPr>
        <w:t>que actualiza</w:t>
      </w:r>
      <w:r w:rsidRPr="005E2F42">
        <w:rPr>
          <w:rFonts w:ascii="Arial" w:hAnsi="Arial" w:cs="Arial"/>
          <w:color w:val="000000"/>
          <w:spacing w:val="-2"/>
          <w:lang w:val="es-ES_tradnl"/>
        </w:rPr>
        <w:t xml:space="preserve"> la regulación existente a las transformaciones del mercado laboral colombiano actual y al contexto internacional. </w:t>
      </w:r>
    </w:p>
    <w:p w:rsidR="00944127" w:rsidRDefault="00944127" w:rsidP="00944127">
      <w:pPr>
        <w:autoSpaceDE w:val="0"/>
        <w:autoSpaceDN w:val="0"/>
        <w:adjustRightInd w:val="0"/>
        <w:jc w:val="both"/>
        <w:rPr>
          <w:rFonts w:ascii="Arial" w:hAnsi="Arial" w:cs="Arial"/>
        </w:rPr>
      </w:pPr>
    </w:p>
    <w:p w:rsidR="0044151D" w:rsidRDefault="0044151D" w:rsidP="00944127">
      <w:pPr>
        <w:autoSpaceDE w:val="0"/>
        <w:autoSpaceDN w:val="0"/>
        <w:adjustRightInd w:val="0"/>
        <w:jc w:val="both"/>
        <w:rPr>
          <w:rFonts w:ascii="Arial" w:eastAsiaTheme="minorHAnsi" w:hAnsi="Arial" w:cs="Arial"/>
          <w:shd w:val="clear" w:color="auto" w:fill="FFFFFF"/>
          <w:lang w:eastAsia="en-US"/>
        </w:rPr>
      </w:pPr>
      <w:r>
        <w:rPr>
          <w:rFonts w:ascii="Arial" w:hAnsi="Arial" w:cs="Arial"/>
        </w:rPr>
        <w:t>Atiende la recomendación d</w:t>
      </w:r>
      <w:r w:rsidR="00935B1E">
        <w:rPr>
          <w:rFonts w:ascii="Arial" w:hAnsi="Arial" w:cs="Arial"/>
        </w:rPr>
        <w:t xml:space="preserve">e la OCDE y Banco Mundial en lo que respecta a </w:t>
      </w:r>
      <w:r>
        <w:rPr>
          <w:rFonts w:ascii="Arial" w:hAnsi="Arial" w:cs="Arial"/>
        </w:rPr>
        <w:t xml:space="preserve"> </w:t>
      </w:r>
      <w:r w:rsidR="00935B1E">
        <w:rPr>
          <w:rFonts w:ascii="Arial" w:eastAsiaTheme="minorHAnsi" w:hAnsi="Arial" w:cs="Arial"/>
          <w:shd w:val="clear" w:color="auto" w:fill="FFFFFF"/>
          <w:lang w:eastAsia="en-US"/>
        </w:rPr>
        <w:t>desarrollar</w:t>
      </w:r>
      <w:r w:rsidR="00935B1E" w:rsidRPr="005E2F42">
        <w:rPr>
          <w:rFonts w:ascii="Arial" w:eastAsiaTheme="minorHAnsi" w:hAnsi="Arial" w:cs="Arial"/>
          <w:shd w:val="clear" w:color="auto" w:fill="FFFFFF"/>
          <w:lang w:eastAsia="en-US"/>
        </w:rPr>
        <w:t xml:space="preserve"> programas de </w:t>
      </w:r>
      <w:r w:rsidR="00935B1E">
        <w:rPr>
          <w:rFonts w:ascii="Arial" w:eastAsiaTheme="minorHAnsi" w:hAnsi="Arial" w:cs="Arial"/>
          <w:shd w:val="clear" w:color="auto" w:fill="FFFFFF"/>
          <w:lang w:eastAsia="en-US"/>
        </w:rPr>
        <w:t>Educación y Formación Profesional</w:t>
      </w:r>
      <w:r w:rsidR="00F07E8D">
        <w:rPr>
          <w:rFonts w:ascii="Arial" w:eastAsiaTheme="minorHAnsi" w:hAnsi="Arial" w:cs="Arial"/>
          <w:shd w:val="clear" w:color="auto" w:fill="FFFFFF"/>
          <w:lang w:eastAsia="en-US"/>
        </w:rPr>
        <w:t>,</w:t>
      </w:r>
      <w:r w:rsidR="00935B1E">
        <w:rPr>
          <w:rFonts w:ascii="Arial" w:eastAsiaTheme="minorHAnsi" w:hAnsi="Arial" w:cs="Arial"/>
          <w:shd w:val="clear" w:color="auto" w:fill="FFFFFF"/>
          <w:lang w:eastAsia="en-US"/>
        </w:rPr>
        <w:t xml:space="preserve">  ofreciendo diferentes trayectorias o destinos educativos, enfocados</w:t>
      </w:r>
      <w:r w:rsidR="00935B1E" w:rsidRPr="005E2F42">
        <w:rPr>
          <w:rFonts w:ascii="Arial" w:eastAsiaTheme="minorHAnsi" w:hAnsi="Arial" w:cs="Arial"/>
          <w:shd w:val="clear" w:color="auto" w:fill="FFFFFF"/>
          <w:lang w:eastAsia="en-US"/>
        </w:rPr>
        <w:t xml:space="preserve"> hacia el desarrollo de una carrera a largo plazo, entregando competencias que habiliten a los jóvenes a entrar directamente al mercado laboral</w:t>
      </w:r>
      <w:r w:rsidR="00935B1E">
        <w:rPr>
          <w:rFonts w:ascii="Arial" w:eastAsiaTheme="minorHAnsi" w:hAnsi="Arial" w:cs="Arial"/>
          <w:shd w:val="clear" w:color="auto" w:fill="FFFFFF"/>
          <w:lang w:eastAsia="en-US"/>
        </w:rPr>
        <w:t xml:space="preserve">. </w:t>
      </w:r>
    </w:p>
    <w:p w:rsidR="00935B1E" w:rsidRDefault="00935B1E" w:rsidP="00944127">
      <w:pPr>
        <w:autoSpaceDE w:val="0"/>
        <w:autoSpaceDN w:val="0"/>
        <w:adjustRightInd w:val="0"/>
        <w:jc w:val="both"/>
        <w:rPr>
          <w:rFonts w:ascii="Arial" w:hAnsi="Arial" w:cs="Arial"/>
        </w:rPr>
      </w:pPr>
    </w:p>
    <w:p w:rsidR="0044151D" w:rsidRPr="00935B1E" w:rsidRDefault="00944127" w:rsidP="00935B1E">
      <w:pPr>
        <w:autoSpaceDE w:val="0"/>
        <w:autoSpaceDN w:val="0"/>
        <w:adjustRightInd w:val="0"/>
        <w:jc w:val="both"/>
        <w:rPr>
          <w:rFonts w:ascii="Arial" w:hAnsi="Arial" w:cs="Arial"/>
        </w:rPr>
      </w:pPr>
      <w:r w:rsidRPr="005E2F42">
        <w:rPr>
          <w:rFonts w:ascii="Arial" w:hAnsi="Arial" w:cs="Arial"/>
        </w:rPr>
        <w:t xml:space="preserve">Moderniza la </w:t>
      </w:r>
      <w:r>
        <w:rPr>
          <w:rFonts w:ascii="Arial" w:hAnsi="Arial" w:cs="Arial"/>
        </w:rPr>
        <w:t xml:space="preserve">Educación y Formación Profesional </w:t>
      </w:r>
      <w:r w:rsidRPr="005E2F42">
        <w:rPr>
          <w:rFonts w:ascii="Arial" w:hAnsi="Arial" w:cs="Arial"/>
        </w:rPr>
        <w:t>con el abandono de una concepción de vía secundaria o de segunda oportunidad para los estudiantes con menos recursos económicos o intelectuales, con la voluntad de transformarla en la vía de especialización y cualificación para acceder al mercado de trabajo.</w:t>
      </w:r>
    </w:p>
    <w:p w:rsidR="0044151D" w:rsidRDefault="0044151D" w:rsidP="00944127">
      <w:pPr>
        <w:jc w:val="both"/>
        <w:rPr>
          <w:rFonts w:ascii="Arial" w:hAnsi="Arial" w:cs="Arial"/>
          <w:shd w:val="clear" w:color="auto" w:fill="FFFFFF"/>
        </w:rPr>
      </w:pPr>
    </w:p>
    <w:p w:rsidR="00944127" w:rsidRDefault="00944127" w:rsidP="00944127">
      <w:pPr>
        <w:jc w:val="both"/>
        <w:rPr>
          <w:rFonts w:ascii="Arial" w:hAnsi="Arial" w:cs="Arial"/>
          <w:shd w:val="clear" w:color="auto" w:fill="FFFFFF"/>
        </w:rPr>
      </w:pPr>
      <w:r w:rsidRPr="005E2F42">
        <w:rPr>
          <w:rFonts w:ascii="Arial" w:hAnsi="Arial" w:cs="Arial"/>
          <w:shd w:val="clear" w:color="auto" w:fill="FFFFFF"/>
        </w:rPr>
        <w:t xml:space="preserve">En consecuencia esta ley propende establecer cambios en la regulación de la </w:t>
      </w:r>
      <w:r>
        <w:rPr>
          <w:rFonts w:ascii="Arial" w:hAnsi="Arial" w:cs="Arial"/>
          <w:shd w:val="clear" w:color="auto" w:fill="FFFFFF"/>
        </w:rPr>
        <w:t>Educación y Formación Profesional</w:t>
      </w:r>
      <w:r w:rsidRPr="005E2F42">
        <w:rPr>
          <w:rFonts w:ascii="Arial" w:hAnsi="Arial" w:cs="Arial"/>
          <w:shd w:val="clear" w:color="auto" w:fill="FFFFFF"/>
        </w:rPr>
        <w:t xml:space="preserve"> así: </w:t>
      </w:r>
    </w:p>
    <w:p w:rsidR="00944127" w:rsidRPr="005E2F42" w:rsidRDefault="00944127" w:rsidP="00944127">
      <w:pPr>
        <w:jc w:val="both"/>
        <w:rPr>
          <w:rFonts w:ascii="Arial" w:hAnsi="Arial" w:cs="Arial"/>
          <w:shd w:val="clear" w:color="auto" w:fill="FFFFFF"/>
        </w:rPr>
      </w:pPr>
    </w:p>
    <w:p w:rsidR="00944127" w:rsidRPr="00963719" w:rsidRDefault="00944127" w:rsidP="00706C3F">
      <w:pPr>
        <w:pStyle w:val="Prrafodelista"/>
        <w:numPr>
          <w:ilvl w:val="0"/>
          <w:numId w:val="11"/>
        </w:numPr>
        <w:autoSpaceDE w:val="0"/>
        <w:autoSpaceDN w:val="0"/>
        <w:adjustRightInd w:val="0"/>
        <w:contextualSpacing/>
        <w:jc w:val="both"/>
        <w:rPr>
          <w:rFonts w:ascii="Arial" w:hAnsi="Arial" w:cs="Arial"/>
          <w:lang w:val="es-ES"/>
        </w:rPr>
      </w:pPr>
      <w:r w:rsidRPr="005E2F42">
        <w:rPr>
          <w:rFonts w:ascii="Arial" w:hAnsi="Arial" w:cs="Arial"/>
          <w:lang w:val="es-ES"/>
        </w:rPr>
        <w:lastRenderedPageBreak/>
        <w:t>Suple la necesidad de tener en</w:t>
      </w:r>
      <w:r w:rsidRPr="005E2F42">
        <w:rPr>
          <w:rFonts w:ascii="Arial" w:hAnsi="Arial" w:cs="Arial"/>
        </w:rPr>
        <w:t xml:space="preserve"> Colombia un marco regulatorio para la </w:t>
      </w:r>
      <w:r>
        <w:rPr>
          <w:rFonts w:ascii="Arial" w:hAnsi="Arial" w:cs="Arial"/>
        </w:rPr>
        <w:t>Educación y Formación Profesional</w:t>
      </w:r>
      <w:r w:rsidR="0044151D">
        <w:rPr>
          <w:rFonts w:ascii="Arial" w:hAnsi="Arial" w:cs="Arial"/>
        </w:rPr>
        <w:t xml:space="preserve"> </w:t>
      </w:r>
      <w:r w:rsidRPr="005E2F42">
        <w:rPr>
          <w:rFonts w:ascii="Arial" w:hAnsi="Arial" w:cs="Arial"/>
        </w:rPr>
        <w:t xml:space="preserve">que organice e integre esta oferta educativa, con los requerimientos del sector productivo. Actualmente  no existe un sistema conceptualizado y organizado de </w:t>
      </w:r>
      <w:r>
        <w:rPr>
          <w:rFonts w:ascii="Arial" w:hAnsi="Arial" w:cs="Arial"/>
        </w:rPr>
        <w:t>Educación y Formación Profesional</w:t>
      </w:r>
      <w:r w:rsidRPr="005E2F42">
        <w:rPr>
          <w:rFonts w:ascii="Arial" w:hAnsi="Arial" w:cs="Arial"/>
        </w:rPr>
        <w:t>. La tendencia mundial actual es la de tener un sistema de formación p</w:t>
      </w:r>
      <w:r>
        <w:rPr>
          <w:rFonts w:ascii="Arial" w:hAnsi="Arial" w:cs="Arial"/>
        </w:rPr>
        <w:t>aralelo a la formación Universitaria</w:t>
      </w:r>
      <w:r w:rsidR="0044151D">
        <w:rPr>
          <w:rFonts w:ascii="Arial" w:hAnsi="Arial" w:cs="Arial"/>
        </w:rPr>
        <w:t xml:space="preserve">, </w:t>
      </w:r>
      <w:r w:rsidRPr="005E2F42">
        <w:rPr>
          <w:rFonts w:ascii="Arial" w:hAnsi="Arial" w:cs="Arial"/>
        </w:rPr>
        <w:t xml:space="preserve"> a  lo largo de la vida, debidamente regulado. Es inconcebible que una necesidad social tan importante como la </w:t>
      </w:r>
      <w:r>
        <w:rPr>
          <w:rFonts w:ascii="Arial" w:hAnsi="Arial" w:cs="Arial"/>
        </w:rPr>
        <w:t xml:space="preserve">Educación y Formación Profesional </w:t>
      </w:r>
      <w:r w:rsidRPr="005E2F42">
        <w:rPr>
          <w:rFonts w:ascii="Arial" w:hAnsi="Arial" w:cs="Arial"/>
        </w:rPr>
        <w:t>haya sido ignorada.</w:t>
      </w:r>
      <w:r w:rsidR="0044151D">
        <w:rPr>
          <w:rFonts w:ascii="Arial" w:hAnsi="Arial" w:cs="Arial"/>
        </w:rPr>
        <w:t xml:space="preserve"> </w:t>
      </w:r>
    </w:p>
    <w:p w:rsidR="00944127" w:rsidRPr="00963719" w:rsidRDefault="00944127" w:rsidP="00944127">
      <w:pPr>
        <w:pStyle w:val="Prrafodelista"/>
        <w:autoSpaceDE w:val="0"/>
        <w:autoSpaceDN w:val="0"/>
        <w:adjustRightInd w:val="0"/>
        <w:jc w:val="both"/>
        <w:rPr>
          <w:rFonts w:ascii="Arial" w:hAnsi="Arial" w:cs="Arial"/>
          <w:lang w:val="es-ES"/>
        </w:rPr>
      </w:pPr>
    </w:p>
    <w:p w:rsidR="00944127" w:rsidRPr="005429D6" w:rsidRDefault="00944127" w:rsidP="00944127">
      <w:pPr>
        <w:pStyle w:val="Prrafodelista"/>
        <w:rPr>
          <w:rFonts w:ascii="Arial" w:hAnsi="Arial" w:cs="Arial"/>
        </w:rPr>
      </w:pPr>
    </w:p>
    <w:p w:rsidR="00944127" w:rsidRPr="00963719" w:rsidRDefault="00944127" w:rsidP="00706C3F">
      <w:pPr>
        <w:pStyle w:val="Prrafodelista"/>
        <w:numPr>
          <w:ilvl w:val="0"/>
          <w:numId w:val="11"/>
        </w:numPr>
        <w:autoSpaceDE w:val="0"/>
        <w:autoSpaceDN w:val="0"/>
        <w:adjustRightInd w:val="0"/>
        <w:ind w:right="150"/>
        <w:contextualSpacing/>
        <w:jc w:val="both"/>
        <w:rPr>
          <w:rFonts w:ascii="Arial" w:hAnsi="Arial" w:cs="Arial"/>
          <w:shd w:val="clear" w:color="auto" w:fill="FFFFFF"/>
          <w:lang w:val="es-ES"/>
        </w:rPr>
      </w:pPr>
      <w:r>
        <w:rPr>
          <w:rFonts w:ascii="Arial" w:hAnsi="Arial" w:cs="Arial"/>
          <w:shd w:val="clear" w:color="auto" w:fill="FFFFFF"/>
        </w:rPr>
        <w:t>Establece</w:t>
      </w:r>
      <w:r w:rsidRPr="005E2F42">
        <w:rPr>
          <w:rFonts w:ascii="Arial" w:hAnsi="Arial" w:cs="Arial"/>
          <w:shd w:val="clear" w:color="auto" w:fill="FFFFFF"/>
        </w:rPr>
        <w:t xml:space="preserve"> campos de acción para la </w:t>
      </w:r>
      <w:r>
        <w:rPr>
          <w:rFonts w:ascii="Arial" w:hAnsi="Arial" w:cs="Arial"/>
          <w:shd w:val="clear" w:color="auto" w:fill="FFFFFF"/>
        </w:rPr>
        <w:t>Educación y Formación Profesional, así</w:t>
      </w:r>
      <w:r w:rsidRPr="005E2F42">
        <w:rPr>
          <w:rFonts w:ascii="Arial" w:hAnsi="Arial" w:cs="Arial"/>
          <w:shd w:val="clear" w:color="auto" w:fill="FFFFFF"/>
        </w:rPr>
        <w:t xml:space="preserve">: Programas de Formación </w:t>
      </w:r>
      <w:r>
        <w:rPr>
          <w:rFonts w:ascii="Arial" w:hAnsi="Arial" w:cs="Arial"/>
          <w:shd w:val="clear" w:color="auto" w:fill="FFFFFF"/>
        </w:rPr>
        <w:t>Técnica</w:t>
      </w:r>
      <w:r w:rsidRPr="005E2F42">
        <w:rPr>
          <w:rFonts w:ascii="Arial" w:hAnsi="Arial" w:cs="Arial"/>
          <w:shd w:val="clear" w:color="auto" w:fill="FFFFFF"/>
        </w:rPr>
        <w:t xml:space="preserve">, de Formación Complementaria y Formación para Poblaciones especiales, establecidos internacionalmente y recomendados por la OCDE. La Formación </w:t>
      </w:r>
      <w:r>
        <w:rPr>
          <w:rFonts w:ascii="Arial" w:hAnsi="Arial" w:cs="Arial"/>
          <w:shd w:val="clear" w:color="auto" w:fill="FFFFFF"/>
        </w:rPr>
        <w:t xml:space="preserve">Técnica </w:t>
      </w:r>
      <w:r w:rsidRPr="005E2F42">
        <w:rPr>
          <w:rFonts w:ascii="Arial" w:hAnsi="Arial" w:cs="Arial"/>
          <w:shd w:val="clear" w:color="auto" w:fill="FFFFFF"/>
        </w:rPr>
        <w:t xml:space="preserve">forma en competencias laborales, con varios niveles formativos, </w:t>
      </w:r>
      <w:r w:rsidRPr="005E2F42">
        <w:rPr>
          <w:rFonts w:ascii="Arial" w:hAnsi="Arial" w:cs="Arial"/>
          <w:shd w:val="clear" w:color="auto" w:fill="FFFFFF"/>
          <w:lang w:val="es-ES"/>
        </w:rPr>
        <w:t xml:space="preserve">que permite el acceso al mundo laboral. </w:t>
      </w:r>
    </w:p>
    <w:p w:rsidR="00944127" w:rsidRPr="00963719" w:rsidRDefault="00944127" w:rsidP="00944127">
      <w:pPr>
        <w:pStyle w:val="Prrafodelista"/>
        <w:autoSpaceDE w:val="0"/>
        <w:autoSpaceDN w:val="0"/>
        <w:adjustRightInd w:val="0"/>
        <w:ind w:right="150"/>
        <w:jc w:val="both"/>
        <w:rPr>
          <w:rFonts w:ascii="Arial" w:hAnsi="Arial" w:cs="Arial"/>
          <w:shd w:val="clear" w:color="auto" w:fill="FFFFFF"/>
          <w:lang w:val="es-ES"/>
        </w:rPr>
      </w:pPr>
    </w:p>
    <w:p w:rsidR="009E005C" w:rsidRDefault="00944127" w:rsidP="00706C3F">
      <w:pPr>
        <w:pStyle w:val="Prrafodelista"/>
        <w:numPr>
          <w:ilvl w:val="0"/>
          <w:numId w:val="11"/>
        </w:numPr>
        <w:spacing w:after="200"/>
        <w:contextualSpacing/>
        <w:jc w:val="both"/>
        <w:rPr>
          <w:rFonts w:ascii="Arial" w:hAnsi="Arial" w:cs="Arial"/>
          <w:shd w:val="clear" w:color="auto" w:fill="FFFFFF"/>
        </w:rPr>
      </w:pPr>
      <w:r w:rsidRPr="005E2F42">
        <w:rPr>
          <w:rFonts w:ascii="Arial" w:hAnsi="Arial" w:cs="Arial"/>
          <w:shd w:val="clear" w:color="auto" w:fill="FFFFFF"/>
        </w:rPr>
        <w:t>Establece la ruta de aprendizaje mediante niveles para la Fo</w:t>
      </w:r>
      <w:r w:rsidR="00F07E8D">
        <w:rPr>
          <w:rFonts w:ascii="Arial" w:hAnsi="Arial" w:cs="Arial"/>
          <w:shd w:val="clear" w:color="auto" w:fill="FFFFFF"/>
        </w:rPr>
        <w:t>rmación Técnica</w:t>
      </w:r>
      <w:proofErr w:type="gramStart"/>
      <w:r w:rsidR="00F07E8D">
        <w:rPr>
          <w:rFonts w:ascii="Arial" w:hAnsi="Arial" w:cs="Arial"/>
          <w:shd w:val="clear" w:color="auto" w:fill="FFFFFF"/>
        </w:rPr>
        <w:t>:  Operario</w:t>
      </w:r>
      <w:proofErr w:type="gramEnd"/>
      <w:r>
        <w:rPr>
          <w:rFonts w:ascii="Arial" w:hAnsi="Arial" w:cs="Arial"/>
          <w:shd w:val="clear" w:color="auto" w:fill="FFFFFF"/>
        </w:rPr>
        <w:t>, Técnico  y Técnico Superior</w:t>
      </w:r>
      <w:r w:rsidR="009E005C">
        <w:rPr>
          <w:rFonts w:ascii="Arial" w:hAnsi="Arial" w:cs="Arial"/>
          <w:shd w:val="clear" w:color="auto" w:fill="FFFFFF"/>
        </w:rPr>
        <w:t>. (ver gráfico anexo No 1), hoy solo se cuenta con un nivel, el Técnico Laboral, que no le permite ascender en su formación profesional.</w:t>
      </w:r>
    </w:p>
    <w:p w:rsidR="009E005C" w:rsidRPr="009E005C" w:rsidRDefault="009E005C" w:rsidP="009E005C">
      <w:pPr>
        <w:pStyle w:val="Prrafodelista"/>
        <w:rPr>
          <w:rFonts w:ascii="Arial" w:hAnsi="Arial" w:cs="Arial"/>
          <w:shd w:val="clear" w:color="auto" w:fill="FFFFFF"/>
        </w:rPr>
      </w:pPr>
    </w:p>
    <w:p w:rsidR="009E005C" w:rsidRPr="009E005C" w:rsidRDefault="009E005C" w:rsidP="009E005C">
      <w:pPr>
        <w:pStyle w:val="Prrafodelista"/>
        <w:spacing w:after="200"/>
        <w:ind w:left="720"/>
        <w:contextualSpacing/>
        <w:jc w:val="both"/>
        <w:rPr>
          <w:rFonts w:ascii="Arial" w:hAnsi="Arial" w:cs="Arial"/>
          <w:shd w:val="clear" w:color="auto" w:fill="FFFFFF"/>
        </w:rPr>
      </w:pPr>
    </w:p>
    <w:p w:rsidR="00944127" w:rsidRDefault="00944127" w:rsidP="00706C3F">
      <w:pPr>
        <w:pStyle w:val="Prrafodelista"/>
        <w:numPr>
          <w:ilvl w:val="0"/>
          <w:numId w:val="11"/>
        </w:numPr>
        <w:spacing w:after="200"/>
        <w:contextualSpacing/>
        <w:jc w:val="both"/>
        <w:rPr>
          <w:rFonts w:ascii="Arial" w:hAnsi="Arial" w:cs="Arial"/>
          <w:shd w:val="clear" w:color="auto" w:fill="FFFFFF"/>
        </w:rPr>
      </w:pPr>
      <w:r w:rsidRPr="005E2F42">
        <w:rPr>
          <w:rFonts w:ascii="Arial" w:hAnsi="Arial" w:cs="Arial"/>
          <w:shd w:val="clear" w:color="auto" w:fill="FFFFFF"/>
        </w:rPr>
        <w:t xml:space="preserve">Se establece el campo de acción de la </w:t>
      </w:r>
      <w:r>
        <w:rPr>
          <w:rFonts w:ascii="Arial" w:hAnsi="Arial" w:cs="Arial"/>
          <w:shd w:val="clear" w:color="auto" w:fill="FFFFFF"/>
        </w:rPr>
        <w:t>Educación y Formación Profesional</w:t>
      </w:r>
      <w:r w:rsidRPr="005E2F42">
        <w:rPr>
          <w:rFonts w:ascii="Arial" w:hAnsi="Arial" w:cs="Arial"/>
          <w:shd w:val="clear" w:color="auto" w:fill="FFFFFF"/>
        </w:rPr>
        <w:t xml:space="preserve"> para poblaciones especiales.</w:t>
      </w:r>
    </w:p>
    <w:p w:rsidR="00F07E8D" w:rsidRPr="00F07E8D" w:rsidRDefault="00F07E8D" w:rsidP="00F07E8D">
      <w:pPr>
        <w:pStyle w:val="Prrafodelista"/>
        <w:spacing w:after="200"/>
        <w:ind w:left="720"/>
        <w:contextualSpacing/>
        <w:jc w:val="both"/>
        <w:rPr>
          <w:rFonts w:ascii="Arial" w:hAnsi="Arial" w:cs="Arial"/>
          <w:shd w:val="clear" w:color="auto" w:fill="FFFFFF"/>
        </w:rPr>
      </w:pPr>
    </w:p>
    <w:p w:rsidR="00944127" w:rsidRDefault="00944127" w:rsidP="00706C3F">
      <w:pPr>
        <w:pStyle w:val="Prrafodelista"/>
        <w:numPr>
          <w:ilvl w:val="0"/>
          <w:numId w:val="11"/>
        </w:numPr>
        <w:spacing w:after="200"/>
        <w:contextualSpacing/>
        <w:jc w:val="both"/>
        <w:rPr>
          <w:rFonts w:ascii="Arial" w:hAnsi="Arial" w:cs="Arial"/>
          <w:shd w:val="clear" w:color="auto" w:fill="FFFFFF"/>
        </w:rPr>
      </w:pPr>
      <w:r w:rsidRPr="005E2F42">
        <w:rPr>
          <w:rFonts w:ascii="Arial" w:hAnsi="Arial" w:cs="Arial"/>
          <w:shd w:val="clear" w:color="auto" w:fill="FFFFFF"/>
        </w:rPr>
        <w:t>Define los requisitos para el funcionamiento y la oferta de programas de las Instituciones d</w:t>
      </w:r>
      <w:r>
        <w:rPr>
          <w:rFonts w:ascii="Arial" w:hAnsi="Arial" w:cs="Arial"/>
          <w:shd w:val="clear" w:color="auto" w:fill="FFFFFF"/>
        </w:rPr>
        <w:t xml:space="preserve">e Educación y Formación </w:t>
      </w:r>
      <w:r w:rsidR="00F07E8D">
        <w:rPr>
          <w:rFonts w:ascii="Arial" w:hAnsi="Arial" w:cs="Arial"/>
          <w:shd w:val="clear" w:color="auto" w:fill="FFFFFF"/>
        </w:rPr>
        <w:t>Profesional</w:t>
      </w:r>
    </w:p>
    <w:p w:rsidR="00944127" w:rsidRPr="00963719" w:rsidRDefault="00944127" w:rsidP="00944127">
      <w:pPr>
        <w:pStyle w:val="Prrafodelista"/>
        <w:rPr>
          <w:rFonts w:ascii="Arial" w:hAnsi="Arial" w:cs="Arial"/>
          <w:shd w:val="clear" w:color="auto" w:fill="FFFFFF"/>
        </w:rPr>
      </w:pPr>
    </w:p>
    <w:p w:rsidR="00944127" w:rsidRDefault="00944127" w:rsidP="00706C3F">
      <w:pPr>
        <w:pStyle w:val="Prrafodelista"/>
        <w:numPr>
          <w:ilvl w:val="0"/>
          <w:numId w:val="11"/>
        </w:numPr>
        <w:spacing w:after="200"/>
        <w:contextualSpacing/>
        <w:jc w:val="both"/>
        <w:rPr>
          <w:rFonts w:ascii="Arial" w:hAnsi="Arial" w:cs="Arial"/>
          <w:shd w:val="clear" w:color="auto" w:fill="FFFFFF"/>
        </w:rPr>
      </w:pPr>
      <w:r w:rsidRPr="005E2F42">
        <w:rPr>
          <w:rFonts w:ascii="Arial" w:hAnsi="Arial" w:cs="Arial"/>
          <w:shd w:val="clear" w:color="auto" w:fill="FFFFFF"/>
        </w:rPr>
        <w:t>Establece los títulos y certificados que otorga l</w:t>
      </w:r>
      <w:r>
        <w:rPr>
          <w:rFonts w:ascii="Arial" w:hAnsi="Arial" w:cs="Arial"/>
          <w:shd w:val="clear" w:color="auto" w:fill="FFFFFF"/>
        </w:rPr>
        <w:t>a Educación y Formación para el Trabajo</w:t>
      </w:r>
      <w:r w:rsidRPr="005E2F42">
        <w:rPr>
          <w:rFonts w:ascii="Arial" w:hAnsi="Arial" w:cs="Arial"/>
          <w:shd w:val="clear" w:color="auto" w:fill="FFFFFF"/>
        </w:rPr>
        <w:t>, dependiendo del campo y nivel de formación.</w:t>
      </w:r>
    </w:p>
    <w:p w:rsidR="00944127" w:rsidRPr="00963719" w:rsidRDefault="00944127" w:rsidP="00944127">
      <w:pPr>
        <w:pStyle w:val="Prrafodelista"/>
        <w:rPr>
          <w:rFonts w:ascii="Arial" w:hAnsi="Arial" w:cs="Arial"/>
          <w:shd w:val="clear" w:color="auto" w:fill="FFFFFF"/>
        </w:rPr>
      </w:pPr>
    </w:p>
    <w:p w:rsidR="00944127" w:rsidRDefault="00944127" w:rsidP="00706C3F">
      <w:pPr>
        <w:pStyle w:val="Prrafodelista"/>
        <w:numPr>
          <w:ilvl w:val="0"/>
          <w:numId w:val="11"/>
        </w:numPr>
        <w:spacing w:after="200"/>
        <w:contextualSpacing/>
        <w:jc w:val="both"/>
        <w:rPr>
          <w:rFonts w:ascii="Arial" w:hAnsi="Arial" w:cs="Arial"/>
          <w:shd w:val="clear" w:color="auto" w:fill="FFFFFF"/>
        </w:rPr>
      </w:pPr>
      <w:r w:rsidRPr="005E2F42">
        <w:rPr>
          <w:rFonts w:ascii="Arial" w:hAnsi="Arial" w:cs="Arial"/>
          <w:shd w:val="clear" w:color="auto" w:fill="FFFFFF"/>
        </w:rPr>
        <w:t xml:space="preserve">Determina  lineamientos de fomento y estímulos para la oferta de </w:t>
      </w:r>
      <w:r>
        <w:rPr>
          <w:rFonts w:ascii="Arial" w:hAnsi="Arial" w:cs="Arial"/>
          <w:shd w:val="clear" w:color="auto" w:fill="FFFFFF"/>
        </w:rPr>
        <w:t xml:space="preserve">Educación y Formación Profesional de </w:t>
      </w:r>
      <w:r w:rsidRPr="005E2F42">
        <w:rPr>
          <w:rFonts w:ascii="Arial" w:hAnsi="Arial" w:cs="Arial"/>
          <w:shd w:val="clear" w:color="auto" w:fill="FFFFFF"/>
        </w:rPr>
        <w:t>calidad.</w:t>
      </w:r>
    </w:p>
    <w:p w:rsidR="00944127" w:rsidRPr="00963719" w:rsidRDefault="00944127" w:rsidP="00944127">
      <w:pPr>
        <w:pStyle w:val="Prrafodelista"/>
        <w:rPr>
          <w:rFonts w:ascii="Arial" w:hAnsi="Arial" w:cs="Arial"/>
          <w:shd w:val="clear" w:color="auto" w:fill="FFFFFF"/>
        </w:rPr>
      </w:pPr>
    </w:p>
    <w:p w:rsidR="00944127" w:rsidRDefault="00944127" w:rsidP="00706C3F">
      <w:pPr>
        <w:pStyle w:val="Prrafodelista"/>
        <w:numPr>
          <w:ilvl w:val="0"/>
          <w:numId w:val="11"/>
        </w:numPr>
        <w:spacing w:after="200"/>
        <w:contextualSpacing/>
        <w:jc w:val="both"/>
        <w:rPr>
          <w:rFonts w:ascii="Arial" w:hAnsi="Arial" w:cs="Arial"/>
        </w:rPr>
      </w:pPr>
      <w:r w:rsidRPr="00215E75">
        <w:rPr>
          <w:rFonts w:ascii="Arial" w:hAnsi="Arial" w:cs="Arial"/>
          <w:shd w:val="clear" w:color="auto" w:fill="FFFFFF"/>
        </w:rPr>
        <w:t xml:space="preserve">Determina la creación de un sistema nacional de información con el objeto de </w:t>
      </w:r>
      <w:r w:rsidRPr="00215E75">
        <w:rPr>
          <w:rFonts w:ascii="Arial" w:hAnsi="Arial" w:cs="Arial"/>
        </w:rPr>
        <w:t>orientar a la comunidad sobre la calidad, cantidad y características de las instituciones, y a su vez para la administración y planeación de la educación, y la determinación de políticas educativas a nivel nacional y territorial.</w:t>
      </w:r>
    </w:p>
    <w:p w:rsidR="00944127" w:rsidRPr="00215E75" w:rsidRDefault="00944127" w:rsidP="00944127">
      <w:pPr>
        <w:pStyle w:val="Prrafodelista"/>
        <w:rPr>
          <w:rFonts w:ascii="Arial" w:hAnsi="Arial" w:cs="Arial"/>
          <w:shd w:val="clear" w:color="auto" w:fill="FFFFFF"/>
        </w:rPr>
      </w:pPr>
    </w:p>
    <w:p w:rsidR="00944127" w:rsidRPr="00215E75" w:rsidRDefault="00944127" w:rsidP="00706C3F">
      <w:pPr>
        <w:pStyle w:val="Prrafodelista"/>
        <w:numPr>
          <w:ilvl w:val="0"/>
          <w:numId w:val="11"/>
        </w:numPr>
        <w:spacing w:after="200"/>
        <w:contextualSpacing/>
        <w:jc w:val="both"/>
        <w:rPr>
          <w:rFonts w:ascii="Arial" w:hAnsi="Arial" w:cs="Arial"/>
        </w:rPr>
      </w:pPr>
      <w:r w:rsidRPr="00215E75">
        <w:rPr>
          <w:rFonts w:ascii="Arial" w:hAnsi="Arial" w:cs="Arial"/>
          <w:shd w:val="clear" w:color="auto" w:fill="FFFFFF"/>
        </w:rPr>
        <w:t xml:space="preserve">Se crea </w:t>
      </w:r>
      <w:r w:rsidRPr="00215E75">
        <w:rPr>
          <w:rFonts w:ascii="Arial" w:hAnsi="Arial" w:cs="Arial"/>
        </w:rPr>
        <w:t xml:space="preserve">el Consejo Nacional de </w:t>
      </w:r>
      <w:r>
        <w:rPr>
          <w:rFonts w:ascii="Arial" w:hAnsi="Arial" w:cs="Arial"/>
        </w:rPr>
        <w:t>Educación y Formación Profesional</w:t>
      </w:r>
      <w:r w:rsidRPr="00215E75">
        <w:rPr>
          <w:rFonts w:ascii="Arial" w:hAnsi="Arial" w:cs="Arial"/>
        </w:rPr>
        <w:t>– CONEFORP de carácter permanente como organismo del Gobierno Nacional vinculado al Ministerio de Educación Nacional con funciones de coordinación, planeación, recomendación y asesoría.</w:t>
      </w:r>
    </w:p>
    <w:p w:rsidR="00944127" w:rsidRPr="00215E75" w:rsidRDefault="00944127" w:rsidP="00944127">
      <w:pPr>
        <w:spacing w:after="200"/>
        <w:contextualSpacing/>
        <w:jc w:val="both"/>
        <w:rPr>
          <w:rFonts w:ascii="Arial" w:hAnsi="Arial" w:cs="Arial"/>
          <w:shd w:val="clear" w:color="auto" w:fill="FFFFFF"/>
        </w:rPr>
      </w:pPr>
    </w:p>
    <w:p w:rsidR="00944127" w:rsidRPr="005E2F42" w:rsidRDefault="00944127" w:rsidP="00944127">
      <w:pPr>
        <w:adjustRightInd w:val="0"/>
        <w:spacing w:after="28"/>
        <w:jc w:val="both"/>
        <w:textAlignment w:val="center"/>
        <w:rPr>
          <w:rFonts w:ascii="Arial" w:hAnsi="Arial" w:cs="Arial"/>
        </w:rPr>
      </w:pPr>
    </w:p>
    <w:p w:rsidR="00944127" w:rsidRDefault="00944127" w:rsidP="00944127">
      <w:pPr>
        <w:adjustRightInd w:val="0"/>
        <w:spacing w:after="28"/>
        <w:jc w:val="both"/>
        <w:textAlignment w:val="center"/>
        <w:rPr>
          <w:rFonts w:ascii="Arial" w:hAnsi="Arial" w:cs="Arial"/>
        </w:rPr>
      </w:pPr>
      <w:r w:rsidRPr="005E2F42">
        <w:rPr>
          <w:rFonts w:ascii="Arial" w:hAnsi="Arial" w:cs="Arial"/>
        </w:rPr>
        <w:lastRenderedPageBreak/>
        <w:t xml:space="preserve">En Colombia es preciso crear mecanismos para que se establezca una correspondencia entre el sistema de educación y el mercado laboral. En la actualidad tenemos, además de un bajo porcentaje de la población con acceso a la educación superior, una relación entre estudiantes de los diferentes niveles que no corresponde a la pirámide laboral: mientras el 78% cursa programas profesionales universitarios, un 8% programas técnicos profesionales y un 14%, programas tecnológicos. </w:t>
      </w:r>
      <w:r w:rsidRPr="005E2F42">
        <w:rPr>
          <w:rFonts w:ascii="Arial" w:hAnsi="Arial" w:cs="Arial"/>
          <w:i/>
        </w:rPr>
        <w:t>Fuente Ministerio de Educación Nacional.</w:t>
      </w:r>
      <w:r w:rsidRPr="005E2F42">
        <w:rPr>
          <w:rFonts w:ascii="Arial" w:hAnsi="Arial" w:cs="Arial"/>
        </w:rPr>
        <w:t xml:space="preserve"> En el camino de la calidad.</w:t>
      </w:r>
    </w:p>
    <w:p w:rsidR="00944127" w:rsidRDefault="00944127" w:rsidP="00944127">
      <w:pPr>
        <w:adjustRightInd w:val="0"/>
        <w:spacing w:after="28"/>
        <w:jc w:val="both"/>
        <w:textAlignment w:val="center"/>
        <w:rPr>
          <w:rFonts w:ascii="Arial" w:hAnsi="Arial" w:cs="Arial"/>
        </w:rPr>
      </w:pPr>
    </w:p>
    <w:p w:rsidR="00944127" w:rsidRPr="00EC7ED6" w:rsidRDefault="00944127" w:rsidP="00944127">
      <w:pPr>
        <w:ind w:left="360"/>
        <w:jc w:val="both"/>
        <w:rPr>
          <w:rFonts w:ascii="Arial" w:hAnsi="Arial" w:cs="Arial"/>
          <w:shd w:val="clear" w:color="auto" w:fill="FFFFFF"/>
        </w:rPr>
      </w:pPr>
    </w:p>
    <w:p w:rsidR="00944127" w:rsidRPr="005E2F42" w:rsidRDefault="00944127" w:rsidP="00944127">
      <w:pPr>
        <w:jc w:val="both"/>
        <w:rPr>
          <w:rFonts w:ascii="Arial" w:hAnsi="Arial" w:cs="Arial"/>
          <w:shd w:val="clear" w:color="auto" w:fill="FFFFFF"/>
        </w:rPr>
      </w:pPr>
    </w:p>
    <w:p w:rsidR="00944127" w:rsidRPr="005E2F42" w:rsidRDefault="00944127" w:rsidP="00944127">
      <w:pPr>
        <w:jc w:val="both"/>
        <w:rPr>
          <w:rFonts w:ascii="Arial" w:hAnsi="Arial" w:cs="Arial"/>
          <w:shd w:val="clear" w:color="auto" w:fill="FFFFFF"/>
        </w:rPr>
      </w:pPr>
    </w:p>
    <w:p w:rsidR="00944127" w:rsidRDefault="00944127" w:rsidP="00944127">
      <w:pPr>
        <w:pStyle w:val="Epgrafe"/>
        <w:keepNext/>
        <w:jc w:val="both"/>
        <w:rPr>
          <w:rFonts w:ascii="Arial" w:hAnsi="Arial" w:cs="Arial"/>
          <w:b w:val="0"/>
          <w:bCs w:val="0"/>
          <w:color w:val="auto"/>
          <w:sz w:val="24"/>
          <w:szCs w:val="24"/>
        </w:rPr>
      </w:pPr>
      <w:r w:rsidRPr="00D82A37">
        <w:rPr>
          <w:rFonts w:ascii="Arial" w:hAnsi="Arial" w:cs="Arial"/>
          <w:b w:val="0"/>
          <w:bCs w:val="0"/>
          <w:color w:val="auto"/>
          <w:sz w:val="24"/>
          <w:szCs w:val="24"/>
        </w:rPr>
        <w:t xml:space="preserve">ANEXO </w:t>
      </w:r>
      <w:r w:rsidR="00210184" w:rsidRPr="00D82A37">
        <w:rPr>
          <w:rFonts w:ascii="Arial" w:hAnsi="Arial" w:cs="Arial"/>
          <w:b w:val="0"/>
          <w:bCs w:val="0"/>
          <w:color w:val="auto"/>
          <w:sz w:val="24"/>
          <w:szCs w:val="24"/>
        </w:rPr>
        <w:fldChar w:fldCharType="begin"/>
      </w:r>
      <w:r w:rsidRPr="00D82A37">
        <w:rPr>
          <w:rFonts w:ascii="Arial" w:hAnsi="Arial" w:cs="Arial"/>
          <w:b w:val="0"/>
          <w:bCs w:val="0"/>
          <w:color w:val="auto"/>
          <w:sz w:val="24"/>
          <w:szCs w:val="24"/>
        </w:rPr>
        <w:instrText xml:space="preserve"> SEQ ANEXO \* ARABIC </w:instrText>
      </w:r>
      <w:r w:rsidR="00210184" w:rsidRPr="00D82A37">
        <w:rPr>
          <w:rFonts w:ascii="Arial" w:hAnsi="Arial" w:cs="Arial"/>
          <w:b w:val="0"/>
          <w:bCs w:val="0"/>
          <w:color w:val="auto"/>
          <w:sz w:val="24"/>
          <w:szCs w:val="24"/>
        </w:rPr>
        <w:fldChar w:fldCharType="separate"/>
      </w:r>
      <w:r w:rsidR="00034F57">
        <w:rPr>
          <w:rFonts w:ascii="Arial" w:hAnsi="Arial" w:cs="Arial"/>
          <w:b w:val="0"/>
          <w:bCs w:val="0"/>
          <w:noProof/>
          <w:color w:val="auto"/>
          <w:sz w:val="24"/>
          <w:szCs w:val="24"/>
        </w:rPr>
        <w:t>1</w:t>
      </w:r>
      <w:r w:rsidR="00210184" w:rsidRPr="00D82A37">
        <w:rPr>
          <w:rFonts w:ascii="Arial" w:hAnsi="Arial" w:cs="Arial"/>
          <w:b w:val="0"/>
          <w:bCs w:val="0"/>
          <w:color w:val="auto"/>
          <w:sz w:val="24"/>
          <w:szCs w:val="24"/>
        </w:rPr>
        <w:fldChar w:fldCharType="end"/>
      </w:r>
    </w:p>
    <w:p w:rsidR="00944127" w:rsidRPr="00010ED0" w:rsidRDefault="00944127" w:rsidP="00944127"/>
    <w:p w:rsidR="00944127" w:rsidRDefault="00ED00C7" w:rsidP="00944127">
      <w:pPr>
        <w:pStyle w:val="Prrafodelista"/>
        <w:keepNext/>
        <w:ind w:left="-142"/>
        <w:jc w:val="both"/>
      </w:pPr>
      <w:r>
        <w:rPr>
          <w:rFonts w:ascii="Arial" w:hAnsi="Arial" w:cs="Arial"/>
          <w:noProof/>
          <w:lang w:eastAsia="es-CO"/>
        </w:rPr>
        <w:lastRenderedPageBreak/>
        <mc:AlternateContent>
          <mc:Choice Requires="wpc">
            <w:drawing>
              <wp:inline distT="0" distB="0" distL="0" distR="0">
                <wp:extent cx="7747000" cy="6861810"/>
                <wp:effectExtent l="1270" t="0" r="0" b="635"/>
                <wp:docPr id="652" name="Lienzo 66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 name="Group 205"/>
                        <wpg:cNvGrpSpPr>
                          <a:grpSpLocks/>
                        </wpg:cNvGrpSpPr>
                        <wpg:grpSpPr bwMode="auto">
                          <a:xfrm>
                            <a:off x="23500" y="51400"/>
                            <a:ext cx="5400100" cy="6512609"/>
                            <a:chOff x="0" y="-12"/>
                            <a:chExt cx="8504" cy="10256"/>
                          </a:xfrm>
                        </wpg:grpSpPr>
                        <wps:wsp>
                          <wps:cNvPr id="2" name="Rectangle 5"/>
                          <wps:cNvSpPr>
                            <a:spLocks noChangeArrowheads="1"/>
                          </wps:cNvSpPr>
                          <wps:spPr bwMode="auto">
                            <a:xfrm>
                              <a:off x="3728" y="952"/>
                              <a:ext cx="1536" cy="9292"/>
                            </a:xfrm>
                            <a:prstGeom prst="rect">
                              <a:avLst/>
                            </a:prstGeom>
                            <a:solidFill>
                              <a:srgbClr val="D8E4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6"/>
                          <wps:cNvSpPr>
                            <a:spLocks noChangeArrowheads="1"/>
                          </wps:cNvSpPr>
                          <wps:spPr bwMode="auto">
                            <a:xfrm>
                              <a:off x="2692" y="24"/>
                              <a:ext cx="274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sidRPr="008A546A">
                                  <w:rPr>
                                    <w:rFonts w:ascii="Calibri" w:hAnsi="Calibri" w:cs="Calibri"/>
                                    <w:b/>
                                    <w:bCs/>
                                    <w:color w:val="000000"/>
                                    <w:sz w:val="18"/>
                                    <w:szCs w:val="18"/>
                                  </w:rPr>
                                  <w:t>PROPUESTA EN EL PROYECTO DE LEY</w:t>
                                </w:r>
                              </w:p>
                            </w:txbxContent>
                          </wps:txbx>
                          <wps:bodyPr rot="0" vert="horz" wrap="none" lIns="0" tIns="0" rIns="0" bIns="0" anchor="t" anchorCtr="0" upright="1">
                            <a:spAutoFit/>
                          </wps:bodyPr>
                        </wps:wsp>
                        <wps:wsp>
                          <wps:cNvPr id="4" name="Rectangle 7"/>
                          <wps:cNvSpPr>
                            <a:spLocks noChangeArrowheads="1"/>
                          </wps:cNvSpPr>
                          <wps:spPr bwMode="auto">
                            <a:xfrm>
                              <a:off x="1370" y="1475"/>
                              <a:ext cx="956"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b/>
                                    <w:bCs/>
                                    <w:color w:val="000000"/>
                                    <w:sz w:val="18"/>
                                    <w:szCs w:val="18"/>
                                    <w:lang w:val="en-US"/>
                                  </w:rPr>
                                  <w:t xml:space="preserve">FORMACION </w:t>
                                </w:r>
                              </w:p>
                            </w:txbxContent>
                          </wps:txbx>
                          <wps:bodyPr rot="0" vert="horz" wrap="none" lIns="0" tIns="0" rIns="0" bIns="0" anchor="t" anchorCtr="0" upright="1">
                            <a:spAutoFit/>
                          </wps:bodyPr>
                        </wps:wsp>
                        <wps:wsp>
                          <wps:cNvPr id="5" name="Rectangle 8"/>
                          <wps:cNvSpPr>
                            <a:spLocks noChangeArrowheads="1"/>
                          </wps:cNvSpPr>
                          <wps:spPr bwMode="auto">
                            <a:xfrm>
                              <a:off x="1370" y="1713"/>
                              <a:ext cx="117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b/>
                                    <w:bCs/>
                                    <w:color w:val="000000"/>
                                    <w:sz w:val="18"/>
                                    <w:szCs w:val="18"/>
                                    <w:lang w:val="en-US"/>
                                  </w:rPr>
                                  <w:t>UNIVERSITARIA</w:t>
                                </w:r>
                              </w:p>
                            </w:txbxContent>
                          </wps:txbx>
                          <wps:bodyPr rot="0" vert="horz" wrap="none" lIns="0" tIns="0" rIns="0" bIns="0" anchor="t" anchorCtr="0" upright="1">
                            <a:spAutoFit/>
                          </wps:bodyPr>
                        </wps:wsp>
                        <wps:wsp>
                          <wps:cNvPr id="6" name="Rectangle 9"/>
                          <wps:cNvSpPr>
                            <a:spLocks noChangeArrowheads="1"/>
                          </wps:cNvSpPr>
                          <wps:spPr bwMode="auto">
                            <a:xfrm>
                              <a:off x="3790" y="1182"/>
                              <a:ext cx="1241"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Pr="00BC0B5A" w:rsidRDefault="00D34468" w:rsidP="00944127">
                                <w:pPr>
                                  <w:jc w:val="center"/>
                                  <w:rPr>
                                    <w:rFonts w:ascii="Calibri" w:hAnsi="Calibri" w:cs="Calibri"/>
                                    <w:b/>
                                    <w:bCs/>
                                    <w:color w:val="000000"/>
                                    <w:sz w:val="18"/>
                                    <w:szCs w:val="18"/>
                                  </w:rPr>
                                </w:pPr>
                                <w:r w:rsidRPr="00BC0B5A">
                                  <w:rPr>
                                    <w:rFonts w:ascii="Calibri" w:hAnsi="Calibri" w:cs="Calibri"/>
                                    <w:b/>
                                    <w:bCs/>
                                    <w:color w:val="000000"/>
                                    <w:sz w:val="18"/>
                                    <w:szCs w:val="18"/>
                                  </w:rPr>
                                  <w:t>EDUCACIÓN Y FORMACION</w:t>
                                </w:r>
                              </w:p>
                              <w:p w:rsidR="00D34468" w:rsidRPr="00BC0B5A" w:rsidRDefault="00D34468" w:rsidP="00944127">
                                <w:pPr>
                                  <w:jc w:val="center"/>
                                </w:pPr>
                                <w:r>
                                  <w:rPr>
                                    <w:rFonts w:ascii="Calibri" w:hAnsi="Calibri" w:cs="Calibri"/>
                                    <w:b/>
                                    <w:bCs/>
                                    <w:color w:val="000000"/>
                                    <w:sz w:val="18"/>
                                    <w:szCs w:val="18"/>
                                  </w:rPr>
                                  <w:t>PROFESIONAL</w:t>
                                </w:r>
                              </w:p>
                            </w:txbxContent>
                          </wps:txbx>
                          <wps:bodyPr rot="0" vert="horz" wrap="square" lIns="0" tIns="0" rIns="0" bIns="0" anchor="t" anchorCtr="0" upright="1">
                            <a:spAutoFit/>
                          </wps:bodyPr>
                        </wps:wsp>
                        <wps:wsp>
                          <wps:cNvPr id="7" name="Rectangle 11"/>
                          <wps:cNvSpPr>
                            <a:spLocks noChangeArrowheads="1"/>
                          </wps:cNvSpPr>
                          <wps:spPr bwMode="auto">
                            <a:xfrm>
                              <a:off x="900" y="2454"/>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pPr>
                                  <w:jc w:val="center"/>
                                </w:pPr>
                                <w:r>
                                  <w:rPr>
                                    <w:rFonts w:ascii="Calibri" w:hAnsi="Calibri" w:cs="Calibri"/>
                                    <w:color w:val="000000"/>
                                    <w:sz w:val="18"/>
                                    <w:szCs w:val="18"/>
                                    <w:lang w:val="en-US"/>
                                  </w:rPr>
                                  <w:t>26</w:t>
                                </w:r>
                              </w:p>
                            </w:txbxContent>
                          </wps:txbx>
                          <wps:bodyPr rot="0" vert="horz" wrap="none" lIns="0" tIns="0" rIns="0" bIns="0" anchor="t" anchorCtr="0" upright="1">
                            <a:spAutoFit/>
                          </wps:bodyPr>
                        </wps:wsp>
                        <wps:wsp>
                          <wps:cNvPr id="8" name="Rectangle 12"/>
                          <wps:cNvSpPr>
                            <a:spLocks noChangeArrowheads="1"/>
                          </wps:cNvSpPr>
                          <wps:spPr bwMode="auto">
                            <a:xfrm>
                              <a:off x="5538" y="1963"/>
                              <a:ext cx="838"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 xml:space="preserve">NIVELES DE </w:t>
                                </w:r>
                              </w:p>
                            </w:txbxContent>
                          </wps:txbx>
                          <wps:bodyPr rot="0" vert="horz" wrap="none" lIns="0" tIns="0" rIns="0" bIns="0" anchor="t" anchorCtr="0" upright="1">
                            <a:spAutoFit/>
                          </wps:bodyPr>
                        </wps:wsp>
                        <wps:wsp>
                          <wps:cNvPr id="9" name="Rectangle 13"/>
                          <wps:cNvSpPr>
                            <a:spLocks noChangeArrowheads="1"/>
                          </wps:cNvSpPr>
                          <wps:spPr bwMode="auto">
                            <a:xfrm>
                              <a:off x="5538" y="2201"/>
                              <a:ext cx="1142"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 xml:space="preserve">CUALIFICACION </w:t>
                                </w:r>
                              </w:p>
                            </w:txbxContent>
                          </wps:txbx>
                          <wps:bodyPr rot="0" vert="horz" wrap="none" lIns="0" tIns="0" rIns="0" bIns="0" anchor="t" anchorCtr="0" upright="1">
                            <a:spAutoFit/>
                          </wps:bodyPr>
                        </wps:wsp>
                        <wps:wsp>
                          <wps:cNvPr id="10" name="Rectangle 14"/>
                          <wps:cNvSpPr>
                            <a:spLocks noChangeArrowheads="1"/>
                          </wps:cNvSpPr>
                          <wps:spPr bwMode="auto">
                            <a:xfrm>
                              <a:off x="5538" y="2439"/>
                              <a:ext cx="754"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ACTUALES</w:t>
                                </w:r>
                              </w:p>
                            </w:txbxContent>
                          </wps:txbx>
                          <wps:bodyPr rot="0" vert="horz" wrap="none" lIns="0" tIns="0" rIns="0" bIns="0" anchor="t" anchorCtr="0" upright="1">
                            <a:spAutoFit/>
                          </wps:bodyPr>
                        </wps:wsp>
                        <wps:wsp>
                          <wps:cNvPr id="11" name="Rectangle 15"/>
                          <wps:cNvSpPr>
                            <a:spLocks noChangeArrowheads="1"/>
                          </wps:cNvSpPr>
                          <wps:spPr bwMode="auto">
                            <a:xfrm>
                              <a:off x="900" y="2701"/>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25</w:t>
                                </w:r>
                              </w:p>
                            </w:txbxContent>
                          </wps:txbx>
                          <wps:bodyPr rot="0" vert="horz" wrap="none" lIns="0" tIns="0" rIns="0" bIns="0" anchor="t" anchorCtr="0" upright="1">
                            <a:spAutoFit/>
                          </wps:bodyPr>
                        </wps:wsp>
                        <wps:wsp>
                          <wps:cNvPr id="12" name="Rectangle 16"/>
                          <wps:cNvSpPr>
                            <a:spLocks noChangeArrowheads="1"/>
                          </wps:cNvSpPr>
                          <wps:spPr bwMode="auto">
                            <a:xfrm>
                              <a:off x="1370" y="2701"/>
                              <a:ext cx="631"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DOCTOR</w:t>
                                </w:r>
                              </w:p>
                            </w:txbxContent>
                          </wps:txbx>
                          <wps:bodyPr rot="0" vert="horz" wrap="none" lIns="0" tIns="0" rIns="0" bIns="0" anchor="t" anchorCtr="0" upright="1">
                            <a:spAutoFit/>
                          </wps:bodyPr>
                        </wps:wsp>
                        <wps:wsp>
                          <wps:cNvPr id="13" name="Rectangle 17"/>
                          <wps:cNvSpPr>
                            <a:spLocks noChangeArrowheads="1"/>
                          </wps:cNvSpPr>
                          <wps:spPr bwMode="auto">
                            <a:xfrm>
                              <a:off x="900" y="2939"/>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24</w:t>
                                </w:r>
                              </w:p>
                            </w:txbxContent>
                          </wps:txbx>
                          <wps:bodyPr rot="0" vert="horz" wrap="none" lIns="0" tIns="0" rIns="0" bIns="0" anchor="t" anchorCtr="0" upright="1">
                            <a:spAutoFit/>
                          </wps:bodyPr>
                        </wps:wsp>
                        <wps:wsp>
                          <wps:cNvPr id="14" name="Rectangle 18"/>
                          <wps:cNvSpPr>
                            <a:spLocks noChangeArrowheads="1"/>
                          </wps:cNvSpPr>
                          <wps:spPr bwMode="auto">
                            <a:xfrm>
                              <a:off x="904" y="3177"/>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23</w:t>
                                </w:r>
                              </w:p>
                            </w:txbxContent>
                          </wps:txbx>
                          <wps:bodyPr rot="0" vert="horz" wrap="none" lIns="0" tIns="0" rIns="0" bIns="0" anchor="t" anchorCtr="0" upright="1">
                            <a:spAutoFit/>
                          </wps:bodyPr>
                        </wps:wsp>
                        <wps:wsp>
                          <wps:cNvPr id="15" name="Rectangle 19"/>
                          <wps:cNvSpPr>
                            <a:spLocks noChangeArrowheads="1"/>
                          </wps:cNvSpPr>
                          <wps:spPr bwMode="auto">
                            <a:xfrm>
                              <a:off x="1370" y="3177"/>
                              <a:ext cx="928"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POSTGRADO</w:t>
                                </w:r>
                              </w:p>
                            </w:txbxContent>
                          </wps:txbx>
                          <wps:bodyPr rot="0" vert="horz" wrap="none" lIns="0" tIns="0" rIns="0" bIns="0" anchor="t" anchorCtr="0" upright="1">
                            <a:spAutoFit/>
                          </wps:bodyPr>
                        </wps:wsp>
                        <wps:wsp>
                          <wps:cNvPr id="16" name="Rectangle 20"/>
                          <wps:cNvSpPr>
                            <a:spLocks noChangeArrowheads="1"/>
                          </wps:cNvSpPr>
                          <wps:spPr bwMode="auto">
                            <a:xfrm>
                              <a:off x="900" y="3415"/>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22</w:t>
                                </w:r>
                              </w:p>
                            </w:txbxContent>
                          </wps:txbx>
                          <wps:bodyPr rot="0" vert="horz" wrap="none" lIns="0" tIns="0" rIns="0" bIns="0" anchor="t" anchorCtr="0" upright="1">
                            <a:spAutoFit/>
                          </wps:bodyPr>
                        </wps:wsp>
                        <wps:wsp>
                          <wps:cNvPr id="17" name="Rectangle 21"/>
                          <wps:cNvSpPr>
                            <a:spLocks noChangeArrowheads="1"/>
                          </wps:cNvSpPr>
                          <wps:spPr bwMode="auto">
                            <a:xfrm>
                              <a:off x="900" y="3665"/>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21</w:t>
                                </w:r>
                              </w:p>
                            </w:txbxContent>
                          </wps:txbx>
                          <wps:bodyPr rot="0" vert="horz" wrap="none" lIns="0" tIns="0" rIns="0" bIns="0" anchor="t" anchorCtr="0" upright="1">
                            <a:spAutoFit/>
                          </wps:bodyPr>
                        </wps:wsp>
                        <wps:wsp>
                          <wps:cNvPr id="18" name="Rectangle 22"/>
                          <wps:cNvSpPr>
                            <a:spLocks noChangeArrowheads="1"/>
                          </wps:cNvSpPr>
                          <wps:spPr bwMode="auto">
                            <a:xfrm>
                              <a:off x="1370" y="3665"/>
                              <a:ext cx="546"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GRADO</w:t>
                                </w:r>
                              </w:p>
                            </w:txbxContent>
                          </wps:txbx>
                          <wps:bodyPr rot="0" vert="horz" wrap="none" lIns="0" tIns="0" rIns="0" bIns="0" anchor="t" anchorCtr="0" upright="1">
                            <a:spAutoFit/>
                          </wps:bodyPr>
                        </wps:wsp>
                        <wps:wsp>
                          <wps:cNvPr id="19" name="Rectangle 23"/>
                          <wps:cNvSpPr>
                            <a:spLocks noChangeArrowheads="1"/>
                          </wps:cNvSpPr>
                          <wps:spPr bwMode="auto">
                            <a:xfrm>
                              <a:off x="904" y="3914"/>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20</w:t>
                                </w:r>
                              </w:p>
                            </w:txbxContent>
                          </wps:txbx>
                          <wps:bodyPr rot="0" vert="horz" wrap="none" lIns="0" tIns="0" rIns="0" bIns="0" anchor="t" anchorCtr="0" upright="1">
                            <a:spAutoFit/>
                          </wps:bodyPr>
                        </wps:wsp>
                        <wps:wsp>
                          <wps:cNvPr id="20" name="Rectangle 24"/>
                          <wps:cNvSpPr>
                            <a:spLocks noChangeArrowheads="1"/>
                          </wps:cNvSpPr>
                          <wps:spPr bwMode="auto">
                            <a:xfrm>
                              <a:off x="900" y="4164"/>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19</w:t>
                                </w:r>
                              </w:p>
                            </w:txbxContent>
                          </wps:txbx>
                          <wps:bodyPr rot="0" vert="horz" wrap="none" lIns="0" tIns="0" rIns="0" bIns="0" anchor="t" anchorCtr="0" upright="1">
                            <a:spAutoFit/>
                          </wps:bodyPr>
                        </wps:wsp>
                        <wps:wsp>
                          <wps:cNvPr id="21" name="Rectangle 25"/>
                          <wps:cNvSpPr>
                            <a:spLocks noChangeArrowheads="1"/>
                          </wps:cNvSpPr>
                          <wps:spPr bwMode="auto">
                            <a:xfrm>
                              <a:off x="1399" y="4151"/>
                              <a:ext cx="824"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sidRPr="008A546A">
                                  <w:rPr>
                                    <w:rFonts w:ascii="Calibri" w:hAnsi="Calibri" w:cs="Calibri"/>
                                    <w:color w:val="000000"/>
                                    <w:sz w:val="18"/>
                                    <w:szCs w:val="18"/>
                                  </w:rPr>
                                  <w:t>PREGRADO</w:t>
                                </w:r>
                              </w:p>
                            </w:txbxContent>
                          </wps:txbx>
                          <wps:bodyPr rot="0" vert="horz" wrap="none" lIns="0" tIns="0" rIns="0" bIns="0" anchor="t" anchorCtr="0" upright="1">
                            <a:spAutoFit/>
                          </wps:bodyPr>
                        </wps:wsp>
                        <wps:wsp>
                          <wps:cNvPr id="22" name="Rectangle 26"/>
                          <wps:cNvSpPr>
                            <a:spLocks noChangeArrowheads="1"/>
                          </wps:cNvSpPr>
                          <wps:spPr bwMode="auto">
                            <a:xfrm>
                              <a:off x="907" y="4384"/>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18</w:t>
                                </w:r>
                              </w:p>
                            </w:txbxContent>
                          </wps:txbx>
                          <wps:bodyPr rot="0" vert="horz" wrap="none" lIns="0" tIns="0" rIns="0" bIns="0" anchor="t" anchorCtr="0" upright="1">
                            <a:spAutoFit/>
                          </wps:bodyPr>
                        </wps:wsp>
                        <wps:wsp>
                          <wps:cNvPr id="23" name="Rectangle 27"/>
                          <wps:cNvSpPr>
                            <a:spLocks noChangeArrowheads="1"/>
                          </wps:cNvSpPr>
                          <wps:spPr bwMode="auto">
                            <a:xfrm>
                              <a:off x="1370" y="4370"/>
                              <a:ext cx="1035"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Pr="00F91D5F" w:rsidRDefault="00D34468" w:rsidP="00944127">
                                <w:pPr>
                                  <w:rPr>
                                    <w:rFonts w:ascii="Calibri" w:hAnsi="Calibri" w:cs="Calibri"/>
                                    <w:color w:val="000000"/>
                                    <w:sz w:val="18"/>
                                    <w:szCs w:val="18"/>
                                  </w:rPr>
                                </w:pPr>
                                <w:r>
                                  <w:rPr>
                                    <w:rFonts w:ascii="Calibri" w:hAnsi="Calibri" w:cs="Calibri"/>
                                    <w:color w:val="000000"/>
                                    <w:sz w:val="18"/>
                                    <w:szCs w:val="18"/>
                                    <w:lang w:val="en-US"/>
                                  </w:rPr>
                                  <w:t>(</w:t>
                                </w:r>
                                <w:r w:rsidRPr="00F91D5F">
                                  <w:rPr>
                                    <w:rFonts w:ascii="Calibri" w:hAnsi="Calibri" w:cs="Calibri"/>
                                    <w:color w:val="000000"/>
                                    <w:sz w:val="18"/>
                                    <w:szCs w:val="18"/>
                                  </w:rPr>
                                  <w:t>Tecnologías</w:t>
                                </w:r>
                                <w:r>
                                  <w:rPr>
                                    <w:rFonts w:ascii="Calibri" w:hAnsi="Calibri" w:cs="Calibri"/>
                                    <w:color w:val="000000"/>
                                    <w:sz w:val="18"/>
                                    <w:szCs w:val="18"/>
                                    <w:lang w:val="en-US"/>
                                  </w:rPr>
                                  <w:t>)</w:t>
                                </w:r>
                              </w:p>
                            </w:txbxContent>
                          </wps:txbx>
                          <wps:bodyPr rot="0" vert="horz" wrap="square" lIns="0" tIns="0" rIns="0" bIns="0" anchor="t" anchorCtr="0" upright="1">
                            <a:spAutoFit/>
                          </wps:bodyPr>
                        </wps:wsp>
                        <wps:wsp>
                          <wps:cNvPr id="24" name="Rectangle 28"/>
                          <wps:cNvSpPr>
                            <a:spLocks noChangeArrowheads="1"/>
                          </wps:cNvSpPr>
                          <wps:spPr bwMode="auto">
                            <a:xfrm>
                              <a:off x="875" y="6333"/>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17</w:t>
                                </w:r>
                              </w:p>
                            </w:txbxContent>
                          </wps:txbx>
                          <wps:bodyPr rot="0" vert="horz" wrap="none" lIns="0" tIns="0" rIns="0" bIns="0" anchor="t" anchorCtr="0" upright="1">
                            <a:spAutoFit/>
                          </wps:bodyPr>
                        </wps:wsp>
                        <wps:wsp>
                          <wps:cNvPr id="25" name="Rectangle 29"/>
                          <wps:cNvSpPr>
                            <a:spLocks noChangeArrowheads="1"/>
                          </wps:cNvSpPr>
                          <wps:spPr bwMode="auto">
                            <a:xfrm>
                              <a:off x="875" y="6601"/>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16</w:t>
                                </w:r>
                              </w:p>
                            </w:txbxContent>
                          </wps:txbx>
                          <wps:bodyPr rot="0" vert="horz" wrap="none" lIns="0" tIns="0" rIns="0" bIns="0" anchor="t" anchorCtr="0" upright="1">
                            <a:spAutoFit/>
                          </wps:bodyPr>
                        </wps:wsp>
                        <wps:wsp>
                          <wps:cNvPr id="26" name="Rectangle 30"/>
                          <wps:cNvSpPr>
                            <a:spLocks noChangeArrowheads="1"/>
                          </wps:cNvSpPr>
                          <wps:spPr bwMode="auto">
                            <a:xfrm>
                              <a:off x="1370" y="6365"/>
                              <a:ext cx="466"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Media</w:t>
                                </w:r>
                              </w:p>
                            </w:txbxContent>
                          </wps:txbx>
                          <wps:bodyPr rot="0" vert="horz" wrap="none" lIns="0" tIns="0" rIns="0" bIns="0" anchor="t" anchorCtr="0" upright="1">
                            <a:spAutoFit/>
                          </wps:bodyPr>
                        </wps:wsp>
                        <wps:wsp>
                          <wps:cNvPr id="27" name="Rectangle 31"/>
                          <wps:cNvSpPr>
                            <a:spLocks noChangeArrowheads="1"/>
                          </wps:cNvSpPr>
                          <wps:spPr bwMode="auto">
                            <a:xfrm>
                              <a:off x="893" y="8028"/>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15</w:t>
                                </w:r>
                              </w:p>
                            </w:txbxContent>
                          </wps:txbx>
                          <wps:bodyPr rot="0" vert="horz" wrap="none" lIns="0" tIns="0" rIns="0" bIns="0" anchor="t" anchorCtr="0" upright="1">
                            <a:spAutoFit/>
                          </wps:bodyPr>
                        </wps:wsp>
                        <wps:wsp>
                          <wps:cNvPr id="28" name="Rectangle 32"/>
                          <wps:cNvSpPr>
                            <a:spLocks noChangeArrowheads="1"/>
                          </wps:cNvSpPr>
                          <wps:spPr bwMode="auto">
                            <a:xfrm>
                              <a:off x="906" y="8435"/>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14</w:t>
                                </w:r>
                              </w:p>
                            </w:txbxContent>
                          </wps:txbx>
                          <wps:bodyPr rot="0" vert="horz" wrap="none" lIns="0" tIns="0" rIns="0" bIns="0" anchor="t" anchorCtr="0" upright="1">
                            <a:spAutoFit/>
                          </wps:bodyPr>
                        </wps:wsp>
                        <wps:wsp>
                          <wps:cNvPr id="29" name="Rectangle 33"/>
                          <wps:cNvSpPr>
                            <a:spLocks noChangeArrowheads="1"/>
                          </wps:cNvSpPr>
                          <wps:spPr bwMode="auto">
                            <a:xfrm>
                              <a:off x="907" y="8821"/>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13</w:t>
                                </w:r>
                              </w:p>
                            </w:txbxContent>
                          </wps:txbx>
                          <wps:bodyPr rot="0" vert="horz" wrap="none" lIns="0" tIns="0" rIns="0" bIns="0" anchor="t" anchorCtr="0" upright="1">
                            <a:spAutoFit/>
                          </wps:bodyPr>
                        </wps:wsp>
                        <wps:wsp>
                          <wps:cNvPr id="30" name="Rectangle 34"/>
                          <wps:cNvSpPr>
                            <a:spLocks noChangeArrowheads="1"/>
                          </wps:cNvSpPr>
                          <wps:spPr bwMode="auto">
                            <a:xfrm>
                              <a:off x="904" y="9224"/>
                              <a:ext cx="183"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12</w:t>
                                </w:r>
                              </w:p>
                            </w:txbxContent>
                          </wps:txbx>
                          <wps:bodyPr rot="0" vert="horz" wrap="none" lIns="0" tIns="0" rIns="0" bIns="0" anchor="t" anchorCtr="0" upright="1">
                            <a:spAutoFit/>
                          </wps:bodyPr>
                        </wps:wsp>
                        <wps:wsp>
                          <wps:cNvPr id="31" name="Rectangle 36"/>
                          <wps:cNvSpPr>
                            <a:spLocks noChangeArrowheads="1"/>
                          </wps:cNvSpPr>
                          <wps:spPr bwMode="auto">
                            <a:xfrm>
                              <a:off x="679" y="9768"/>
                              <a:ext cx="46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proofErr w:type="gramStart"/>
                                <w:r>
                                  <w:rPr>
                                    <w:rFonts w:ascii="Calibri" w:hAnsi="Calibri" w:cs="Calibri"/>
                                    <w:color w:val="000000"/>
                                    <w:sz w:val="18"/>
                                    <w:szCs w:val="18"/>
                                    <w:lang w:val="en-US"/>
                                  </w:rPr>
                                  <w:t>6 A</w:t>
                                </w:r>
                                <w:proofErr w:type="gramEnd"/>
                                <w:r>
                                  <w:rPr>
                                    <w:rFonts w:ascii="Calibri" w:hAnsi="Calibri" w:cs="Calibri"/>
                                    <w:color w:val="000000"/>
                                    <w:sz w:val="18"/>
                                    <w:szCs w:val="18"/>
                                    <w:lang w:val="en-US"/>
                                  </w:rPr>
                                  <w:t xml:space="preserve"> 11</w:t>
                                </w:r>
                              </w:p>
                            </w:txbxContent>
                          </wps:txbx>
                          <wps:bodyPr rot="0" vert="horz" wrap="none" lIns="0" tIns="0" rIns="0" bIns="0" anchor="t" anchorCtr="0" upright="1">
                            <a:spAutoFit/>
                          </wps:bodyPr>
                        </wps:wsp>
                        <wps:wsp>
                          <wps:cNvPr id="32" name="Rectangle 37"/>
                          <wps:cNvSpPr>
                            <a:spLocks noChangeArrowheads="1"/>
                          </wps:cNvSpPr>
                          <wps:spPr bwMode="auto">
                            <a:xfrm>
                              <a:off x="1370" y="9768"/>
                              <a:ext cx="1118"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sidRPr="008A546A">
                                  <w:rPr>
                                    <w:rFonts w:ascii="Calibri" w:hAnsi="Calibri" w:cs="Calibri"/>
                                    <w:color w:val="000000"/>
                                    <w:sz w:val="18"/>
                                    <w:szCs w:val="18"/>
                                  </w:rPr>
                                  <w:t>Básica</w:t>
                                </w:r>
                                <w:r>
                                  <w:rPr>
                                    <w:rFonts w:ascii="Calibri" w:hAnsi="Calibri" w:cs="Calibri"/>
                                    <w:color w:val="000000"/>
                                    <w:sz w:val="18"/>
                                    <w:szCs w:val="18"/>
                                  </w:rPr>
                                  <w:t xml:space="preserve"> </w:t>
                                </w:r>
                                <w:r w:rsidRPr="008A546A">
                                  <w:rPr>
                                    <w:rFonts w:ascii="Calibri" w:hAnsi="Calibri" w:cs="Calibri"/>
                                    <w:color w:val="000000"/>
                                    <w:sz w:val="18"/>
                                    <w:szCs w:val="18"/>
                                  </w:rPr>
                                  <w:t>primaria</w:t>
                                </w:r>
                              </w:p>
                            </w:txbxContent>
                          </wps:txbx>
                          <wps:bodyPr rot="0" vert="horz" wrap="none" lIns="0" tIns="0" rIns="0" bIns="0" anchor="t" anchorCtr="0" upright="1">
                            <a:spAutoFit/>
                          </wps:bodyPr>
                        </wps:wsp>
                        <wps:wsp>
                          <wps:cNvPr id="33" name="Rectangle 38"/>
                          <wps:cNvSpPr>
                            <a:spLocks noChangeArrowheads="1"/>
                          </wps:cNvSpPr>
                          <wps:spPr bwMode="auto">
                            <a:xfrm>
                              <a:off x="679" y="10018"/>
                              <a:ext cx="369"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0 A 6</w:t>
                                </w:r>
                              </w:p>
                            </w:txbxContent>
                          </wps:txbx>
                          <wps:bodyPr rot="0" vert="horz" wrap="none" lIns="0" tIns="0" rIns="0" bIns="0" anchor="t" anchorCtr="0" upright="1">
                            <a:spAutoFit/>
                          </wps:bodyPr>
                        </wps:wsp>
                        <wps:wsp>
                          <wps:cNvPr id="34" name="Rectangle 39"/>
                          <wps:cNvSpPr>
                            <a:spLocks noChangeArrowheads="1"/>
                          </wps:cNvSpPr>
                          <wps:spPr bwMode="auto">
                            <a:xfrm>
                              <a:off x="1370" y="10018"/>
                              <a:ext cx="1155"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proofErr w:type="spellStart"/>
                                <w:r w:rsidRPr="008A546A">
                                  <w:rPr>
                                    <w:rFonts w:ascii="Calibri" w:hAnsi="Calibri" w:cs="Calibri"/>
                                    <w:color w:val="000000"/>
                                    <w:sz w:val="18"/>
                                    <w:szCs w:val="18"/>
                                  </w:rPr>
                                  <w:t>Primerainfancia</w:t>
                                </w:r>
                                <w:proofErr w:type="spellEnd"/>
                              </w:p>
                            </w:txbxContent>
                          </wps:txbx>
                          <wps:bodyPr rot="0" vert="horz" wrap="none" lIns="0" tIns="0" rIns="0" bIns="0" anchor="t" anchorCtr="0" upright="1">
                            <a:spAutoFit/>
                          </wps:bodyPr>
                        </wps:wsp>
                        <wps:wsp>
                          <wps:cNvPr id="35" name="Rectangle 40"/>
                          <wps:cNvSpPr>
                            <a:spLocks noChangeArrowheads="1"/>
                          </wps:cNvSpPr>
                          <wps:spPr bwMode="auto">
                            <a:xfrm>
                              <a:off x="2358" y="262"/>
                              <a:ext cx="4056"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sidRPr="008A546A">
                                  <w:rPr>
                                    <w:rFonts w:ascii="Calibri" w:hAnsi="Calibri" w:cs="Calibri"/>
                                    <w:b/>
                                    <w:bCs/>
                                    <w:color w:val="000000"/>
                                    <w:sz w:val="18"/>
                                    <w:szCs w:val="18"/>
                                  </w:rPr>
                                  <w:t>RELACION FORMACION CON NIVEL DE CUALIFICACION</w:t>
                                </w:r>
                              </w:p>
                            </w:txbxContent>
                          </wps:txbx>
                          <wps:bodyPr rot="0" vert="horz" wrap="none" lIns="0" tIns="0" rIns="0" bIns="0" anchor="t" anchorCtr="0" upright="1">
                            <a:spAutoFit/>
                          </wps:bodyPr>
                        </wps:wsp>
                        <wps:wsp>
                          <wps:cNvPr id="36" name="Rectangle 41"/>
                          <wps:cNvSpPr>
                            <a:spLocks noChangeArrowheads="1"/>
                          </wps:cNvSpPr>
                          <wps:spPr bwMode="auto">
                            <a:xfrm rot="-5400000">
                              <a:off x="7341" y="3601"/>
                              <a:ext cx="276" cy="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Pr="0002485D" w:rsidRDefault="00D34468" w:rsidP="0002485D"/>
                            </w:txbxContent>
                          </wps:txbx>
                          <wps:bodyPr rot="0" vert="horz" wrap="none" lIns="0" tIns="0" rIns="0" bIns="0" anchor="t" anchorCtr="0" upright="1">
                            <a:spAutoFit/>
                          </wps:bodyPr>
                        </wps:wsp>
                        <wps:wsp>
                          <wps:cNvPr id="37" name="Rectangle 42"/>
                          <wps:cNvSpPr>
                            <a:spLocks noChangeArrowheads="1"/>
                          </wps:cNvSpPr>
                          <wps:spPr bwMode="auto">
                            <a:xfrm>
                              <a:off x="1382" y="8436"/>
                              <a:ext cx="1205"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proofErr w:type="spellStart"/>
                                <w:r w:rsidRPr="008A546A">
                                  <w:rPr>
                                    <w:rFonts w:ascii="Calibri" w:hAnsi="Calibri" w:cs="Calibri"/>
                                    <w:color w:val="000000"/>
                                    <w:sz w:val="18"/>
                                    <w:szCs w:val="18"/>
                                  </w:rPr>
                                  <w:t>EducaciónBásica</w:t>
                                </w:r>
                                <w:proofErr w:type="spellEnd"/>
                              </w:p>
                            </w:txbxContent>
                          </wps:txbx>
                          <wps:bodyPr rot="0" vert="horz" wrap="none" lIns="0" tIns="0" rIns="0" bIns="0" anchor="t" anchorCtr="0" upright="1">
                            <a:spAutoFit/>
                          </wps:bodyPr>
                        </wps:wsp>
                        <wps:wsp>
                          <wps:cNvPr id="38" name="Rectangle 43"/>
                          <wps:cNvSpPr>
                            <a:spLocks noChangeArrowheads="1"/>
                          </wps:cNvSpPr>
                          <wps:spPr bwMode="auto">
                            <a:xfrm>
                              <a:off x="1596" y="8674"/>
                              <a:ext cx="809"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sidRPr="008A546A">
                                  <w:rPr>
                                    <w:rFonts w:ascii="Calibri" w:hAnsi="Calibri" w:cs="Calibri"/>
                                    <w:color w:val="000000"/>
                                    <w:sz w:val="18"/>
                                    <w:szCs w:val="18"/>
                                  </w:rPr>
                                  <w:t>Secundaria</w:t>
                                </w:r>
                              </w:p>
                            </w:txbxContent>
                          </wps:txbx>
                          <wps:bodyPr rot="0" vert="horz" wrap="none" lIns="0" tIns="0" rIns="0" bIns="0" anchor="t" anchorCtr="0" upright="1">
                            <a:spAutoFit/>
                          </wps:bodyPr>
                        </wps:wsp>
                        <wps:wsp>
                          <wps:cNvPr id="39" name="Rectangle 44"/>
                          <wps:cNvSpPr>
                            <a:spLocks noChangeArrowheads="1"/>
                          </wps:cNvSpPr>
                          <wps:spPr bwMode="auto">
                            <a:xfrm>
                              <a:off x="3965" y="7640"/>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txbxContent>
                          </wps:txbx>
                          <wps:bodyPr rot="0" vert="horz" wrap="none" lIns="0" tIns="0" rIns="0" bIns="0" anchor="t" anchorCtr="0" upright="1">
                            <a:spAutoFit/>
                          </wps:bodyPr>
                        </wps:wsp>
                        <wps:wsp>
                          <wps:cNvPr id="40" name="Rectangle 45"/>
                          <wps:cNvSpPr>
                            <a:spLocks noChangeArrowheads="1"/>
                          </wps:cNvSpPr>
                          <wps:spPr bwMode="auto">
                            <a:xfrm>
                              <a:off x="3790" y="7978"/>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txbxContent>
                          </wps:txbx>
                          <wps:bodyPr rot="0" vert="horz" wrap="none" lIns="0" tIns="0" rIns="0" bIns="0" anchor="t" anchorCtr="0" upright="1">
                            <a:spAutoFit/>
                          </wps:bodyPr>
                        </wps:wsp>
                        <wps:wsp>
                          <wps:cNvPr id="41" name="Rectangle 46"/>
                          <wps:cNvSpPr>
                            <a:spLocks noChangeArrowheads="1"/>
                          </wps:cNvSpPr>
                          <wps:spPr bwMode="auto">
                            <a:xfrm>
                              <a:off x="3930" y="7650"/>
                              <a:ext cx="1004" cy="1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Pr="007F6DDB" w:rsidRDefault="00D34468" w:rsidP="00944127">
                                <w:pPr>
                                  <w:jc w:val="center"/>
                                  <w:rPr>
                                    <w:rFonts w:ascii="Calibri" w:hAnsi="Calibri" w:cs="Calibri"/>
                                    <w:b/>
                                    <w:bCs/>
                                    <w:color w:val="000000"/>
                                    <w:sz w:val="18"/>
                                    <w:szCs w:val="18"/>
                                  </w:rPr>
                                </w:pPr>
                                <w:r>
                                  <w:rPr>
                                    <w:rFonts w:ascii="Calibri" w:hAnsi="Calibri" w:cs="Calibri"/>
                                    <w:b/>
                                    <w:bCs/>
                                    <w:color w:val="000000"/>
                                    <w:sz w:val="18"/>
                                    <w:szCs w:val="18"/>
                                  </w:rPr>
                                  <w:t>OPERATIVO</w:t>
                                </w:r>
                              </w:p>
                              <w:p w:rsidR="00D34468" w:rsidRPr="007F6DDB" w:rsidRDefault="00D34468" w:rsidP="00944127">
                                <w:pPr>
                                  <w:rPr>
                                    <w:rFonts w:ascii="Calibri" w:hAnsi="Calibri" w:cs="Calibri"/>
                                    <w:b/>
                                    <w:bCs/>
                                    <w:color w:val="000000"/>
                                    <w:sz w:val="18"/>
                                    <w:szCs w:val="18"/>
                                  </w:rPr>
                                </w:pPr>
                              </w:p>
                              <w:p w:rsidR="00D34468" w:rsidRPr="007F6DDB" w:rsidRDefault="00D34468" w:rsidP="00944127">
                                <w:pPr>
                                  <w:rPr>
                                    <w:rFonts w:ascii="Calibri" w:hAnsi="Calibri" w:cs="Calibri"/>
                                    <w:b/>
                                    <w:bCs/>
                                    <w:color w:val="000000"/>
                                    <w:sz w:val="18"/>
                                    <w:szCs w:val="18"/>
                                  </w:rPr>
                                </w:pPr>
                              </w:p>
                              <w:p w:rsidR="00D34468" w:rsidRPr="007F6DDB" w:rsidRDefault="00D34468" w:rsidP="00944127">
                                <w:pPr>
                                  <w:jc w:val="center"/>
                                  <w:rPr>
                                    <w:rFonts w:ascii="Calibri" w:hAnsi="Calibri" w:cs="Calibri"/>
                                    <w:b/>
                                    <w:bCs/>
                                    <w:color w:val="000000"/>
                                    <w:sz w:val="14"/>
                                    <w:szCs w:val="14"/>
                                  </w:rPr>
                                </w:pPr>
                                <w:r w:rsidRPr="007F6DDB">
                                  <w:rPr>
                                    <w:rFonts w:ascii="Calibri" w:hAnsi="Calibri" w:cs="Calibri"/>
                                    <w:b/>
                                    <w:bCs/>
                                    <w:color w:val="000000"/>
                                    <w:sz w:val="14"/>
                                    <w:szCs w:val="14"/>
                                  </w:rPr>
                                  <w:t>(CERTIFICADO DE</w:t>
                                </w:r>
                              </w:p>
                              <w:p w:rsidR="00D34468" w:rsidRPr="007F6DDB" w:rsidRDefault="00D34468" w:rsidP="00944127">
                                <w:pPr>
                                  <w:jc w:val="center"/>
                                  <w:rPr>
                                    <w:rFonts w:ascii="Calibri" w:hAnsi="Calibri" w:cs="Calibri"/>
                                    <w:b/>
                                    <w:bCs/>
                                    <w:color w:val="000000"/>
                                    <w:sz w:val="14"/>
                                    <w:szCs w:val="14"/>
                                  </w:rPr>
                                </w:pPr>
                                <w:r w:rsidRPr="007F6DDB">
                                  <w:rPr>
                                    <w:rFonts w:ascii="Calibri" w:hAnsi="Calibri" w:cs="Calibri"/>
                                    <w:b/>
                                    <w:bCs/>
                                    <w:color w:val="000000"/>
                                    <w:sz w:val="14"/>
                                    <w:szCs w:val="14"/>
                                  </w:rPr>
                                  <w:t>APTITUD</w:t>
                                </w:r>
                              </w:p>
                              <w:p w:rsidR="00D34468" w:rsidRPr="007F6DDB" w:rsidRDefault="00D34468" w:rsidP="00944127">
                                <w:pPr>
                                  <w:jc w:val="center"/>
                                  <w:rPr>
                                    <w:rFonts w:ascii="Calibri" w:hAnsi="Calibri" w:cs="Calibri"/>
                                    <w:b/>
                                    <w:bCs/>
                                    <w:color w:val="000000"/>
                                    <w:sz w:val="14"/>
                                    <w:szCs w:val="14"/>
                                  </w:rPr>
                                </w:pPr>
                                <w:r w:rsidRPr="007F6DDB">
                                  <w:rPr>
                                    <w:rFonts w:ascii="Calibri" w:hAnsi="Calibri" w:cs="Calibri"/>
                                    <w:b/>
                                    <w:bCs/>
                                    <w:color w:val="000000"/>
                                    <w:sz w:val="14"/>
                                    <w:szCs w:val="14"/>
                                  </w:rPr>
                                  <w:t>OCUPACIONAL)</w:t>
                                </w:r>
                              </w:p>
                            </w:txbxContent>
                          </wps:txbx>
                          <wps:bodyPr rot="0" vert="horz" wrap="none" lIns="0" tIns="0" rIns="0" bIns="0" anchor="t" anchorCtr="0" upright="1">
                            <a:noAutofit/>
                          </wps:bodyPr>
                        </wps:wsp>
                        <wps:wsp>
                          <wps:cNvPr id="42" name="Rectangle 50"/>
                          <wps:cNvSpPr>
                            <a:spLocks noChangeArrowheads="1"/>
                          </wps:cNvSpPr>
                          <wps:spPr bwMode="auto">
                            <a:xfrm>
                              <a:off x="4172" y="5915"/>
                              <a:ext cx="656" cy="6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Pr="00A73AEA" w:rsidRDefault="00D34468" w:rsidP="00944127">
                                <w:pPr>
                                  <w:jc w:val="center"/>
                                  <w:rPr>
                                    <w:rFonts w:ascii="Calibri" w:hAnsi="Calibri" w:cs="Calibri"/>
                                    <w:b/>
                                    <w:bCs/>
                                    <w:color w:val="000000"/>
                                    <w:sz w:val="18"/>
                                    <w:szCs w:val="18"/>
                                    <w:lang w:val="en-US"/>
                                  </w:rPr>
                                </w:pPr>
                                <w:r w:rsidRPr="00A73AEA">
                                  <w:rPr>
                                    <w:rFonts w:ascii="Calibri" w:hAnsi="Calibri" w:cs="Calibri"/>
                                    <w:b/>
                                    <w:bCs/>
                                    <w:color w:val="000000"/>
                                    <w:sz w:val="18"/>
                                    <w:szCs w:val="18"/>
                                    <w:lang w:val="en-US"/>
                                  </w:rPr>
                                  <w:t>TECNICO</w:t>
                                </w:r>
                              </w:p>
                              <w:p w:rsidR="00D34468" w:rsidRDefault="00D34468" w:rsidP="00944127">
                                <w:pPr>
                                  <w:jc w:val="center"/>
                                  <w:rPr>
                                    <w:rFonts w:ascii="Calibri" w:hAnsi="Calibri" w:cs="Calibri"/>
                                    <w:b/>
                                    <w:bCs/>
                                    <w:color w:val="000000"/>
                                    <w:sz w:val="14"/>
                                    <w:szCs w:val="14"/>
                                    <w:lang w:val="en-US"/>
                                  </w:rPr>
                                </w:pPr>
                              </w:p>
                              <w:p w:rsidR="00D34468" w:rsidRDefault="00D34468" w:rsidP="00944127">
                                <w:pPr>
                                  <w:jc w:val="center"/>
                                </w:pPr>
                                <w:r>
                                  <w:rPr>
                                    <w:rFonts w:ascii="Calibri" w:hAnsi="Calibri" w:cs="Calibri"/>
                                    <w:b/>
                                    <w:bCs/>
                                    <w:color w:val="000000"/>
                                    <w:sz w:val="14"/>
                                    <w:szCs w:val="14"/>
                                    <w:lang w:val="en-US"/>
                                  </w:rPr>
                                  <w:t>(TITULO)</w:t>
                                </w:r>
                              </w:p>
                            </w:txbxContent>
                          </wps:txbx>
                          <wps:bodyPr rot="0" vert="horz" wrap="none" lIns="0" tIns="0" rIns="0" bIns="0" anchor="t" anchorCtr="0" upright="1">
                            <a:noAutofit/>
                          </wps:bodyPr>
                        </wps:wsp>
                        <wps:wsp>
                          <wps:cNvPr id="43" name="Rectangle 51"/>
                          <wps:cNvSpPr>
                            <a:spLocks noChangeArrowheads="1"/>
                          </wps:cNvSpPr>
                          <wps:spPr bwMode="auto">
                            <a:xfrm>
                              <a:off x="3690" y="4168"/>
                              <a:ext cx="1456" cy="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Pr="00A73AEA" w:rsidRDefault="00D34468" w:rsidP="00944127">
                                <w:pPr>
                                  <w:jc w:val="center"/>
                                  <w:rPr>
                                    <w:rFonts w:ascii="Calibri" w:hAnsi="Calibri" w:cs="Calibri"/>
                                    <w:b/>
                                    <w:bCs/>
                                    <w:color w:val="000000"/>
                                    <w:sz w:val="18"/>
                                    <w:szCs w:val="18"/>
                                    <w:lang w:val="en-US"/>
                                  </w:rPr>
                                </w:pPr>
                                <w:r w:rsidRPr="00A73AEA">
                                  <w:rPr>
                                    <w:rFonts w:ascii="Calibri" w:hAnsi="Calibri" w:cs="Calibri"/>
                                    <w:b/>
                                    <w:bCs/>
                                    <w:color w:val="000000"/>
                                    <w:sz w:val="18"/>
                                    <w:szCs w:val="18"/>
                                    <w:lang w:val="en-US"/>
                                  </w:rPr>
                                  <w:t>TÉCNICO SUPERIOR</w:t>
                                </w:r>
                              </w:p>
                              <w:p w:rsidR="00D34468" w:rsidRDefault="00D34468" w:rsidP="00944127">
                                <w:pPr>
                                  <w:rPr>
                                    <w:rFonts w:ascii="Calibri" w:hAnsi="Calibri" w:cs="Calibri"/>
                                    <w:b/>
                                    <w:bCs/>
                                    <w:color w:val="000000"/>
                                    <w:sz w:val="14"/>
                                    <w:szCs w:val="14"/>
                                    <w:lang w:val="en-US"/>
                                  </w:rPr>
                                </w:pPr>
                              </w:p>
                              <w:p w:rsidR="00D34468" w:rsidRDefault="00D34468" w:rsidP="00944127">
                                <w:pPr>
                                  <w:jc w:val="center"/>
                                </w:pPr>
                                <w:r>
                                  <w:rPr>
                                    <w:rFonts w:ascii="Calibri" w:hAnsi="Calibri" w:cs="Calibri"/>
                                    <w:b/>
                                    <w:bCs/>
                                    <w:color w:val="000000"/>
                                    <w:sz w:val="14"/>
                                    <w:szCs w:val="14"/>
                                    <w:lang w:val="en-US"/>
                                  </w:rPr>
                                  <w:t>(TITULO)</w:t>
                                </w:r>
                              </w:p>
                            </w:txbxContent>
                          </wps:txbx>
                          <wps:bodyPr rot="0" vert="horz" wrap="none" lIns="0" tIns="0" rIns="0" bIns="0" anchor="t" anchorCtr="0" upright="1">
                            <a:noAutofit/>
                          </wps:bodyPr>
                        </wps:wsp>
                        <wps:wsp>
                          <wps:cNvPr id="44" name="Rectangle 52"/>
                          <wps:cNvSpPr>
                            <a:spLocks noChangeArrowheads="1"/>
                          </wps:cNvSpPr>
                          <wps:spPr bwMode="auto">
                            <a:xfrm>
                              <a:off x="3930" y="500"/>
                              <a:ext cx="831"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b/>
                                    <w:bCs/>
                                    <w:color w:val="000000"/>
                                    <w:sz w:val="18"/>
                                    <w:szCs w:val="18"/>
                                    <w:lang w:val="en-US"/>
                                  </w:rPr>
                                  <w:t>COLOMBIA</w:t>
                                </w:r>
                              </w:p>
                            </w:txbxContent>
                          </wps:txbx>
                          <wps:bodyPr rot="0" vert="horz" wrap="none" lIns="0" tIns="0" rIns="0" bIns="0" anchor="t" anchorCtr="0" upright="1">
                            <a:spAutoFit/>
                          </wps:bodyPr>
                        </wps:wsp>
                        <wps:wsp>
                          <wps:cNvPr id="45" name="Rectangle 54"/>
                          <wps:cNvSpPr>
                            <a:spLocks noChangeArrowheads="1"/>
                          </wps:cNvSpPr>
                          <wps:spPr bwMode="auto">
                            <a:xfrm>
                              <a:off x="6146" y="3058"/>
                              <a:ext cx="92"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0</w:t>
                                </w:r>
                              </w:p>
                            </w:txbxContent>
                          </wps:txbx>
                          <wps:bodyPr rot="0" vert="horz" wrap="none" lIns="0" tIns="0" rIns="0" bIns="0" anchor="t" anchorCtr="0" upright="1">
                            <a:spAutoFit/>
                          </wps:bodyPr>
                        </wps:wsp>
                        <wps:wsp>
                          <wps:cNvPr id="46" name="Rectangle 55"/>
                          <wps:cNvSpPr>
                            <a:spLocks noChangeArrowheads="1"/>
                          </wps:cNvSpPr>
                          <wps:spPr bwMode="auto">
                            <a:xfrm>
                              <a:off x="6146" y="6342"/>
                              <a:ext cx="96"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C</w:t>
                                </w:r>
                              </w:p>
                            </w:txbxContent>
                          </wps:txbx>
                          <wps:bodyPr rot="0" vert="horz" wrap="none" lIns="0" tIns="0" rIns="0" bIns="0" anchor="t" anchorCtr="0" upright="1">
                            <a:spAutoFit/>
                          </wps:bodyPr>
                        </wps:wsp>
                        <wps:wsp>
                          <wps:cNvPr id="47" name="Rectangle 56"/>
                          <wps:cNvSpPr>
                            <a:spLocks noChangeArrowheads="1"/>
                          </wps:cNvSpPr>
                          <wps:spPr bwMode="auto">
                            <a:xfrm>
                              <a:off x="6134" y="3784"/>
                              <a:ext cx="105"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A</w:t>
                                </w:r>
                              </w:p>
                            </w:txbxContent>
                          </wps:txbx>
                          <wps:bodyPr rot="0" vert="horz" wrap="none" lIns="0" tIns="0" rIns="0" bIns="0" anchor="t" anchorCtr="0" upright="1">
                            <a:spAutoFit/>
                          </wps:bodyPr>
                        </wps:wsp>
                        <wps:wsp>
                          <wps:cNvPr id="48" name="Rectangle 57"/>
                          <wps:cNvSpPr>
                            <a:spLocks noChangeArrowheads="1"/>
                          </wps:cNvSpPr>
                          <wps:spPr bwMode="auto">
                            <a:xfrm>
                              <a:off x="6134" y="8412"/>
                              <a:ext cx="111"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D</w:t>
                                </w:r>
                              </w:p>
                            </w:txbxContent>
                          </wps:txbx>
                          <wps:bodyPr rot="0" vert="horz" wrap="none" lIns="0" tIns="0" rIns="0" bIns="0" anchor="t" anchorCtr="0" upright="1">
                            <a:spAutoFit/>
                          </wps:bodyPr>
                        </wps:wsp>
                        <wps:wsp>
                          <wps:cNvPr id="49" name="Rectangle 58"/>
                          <wps:cNvSpPr>
                            <a:spLocks noChangeArrowheads="1"/>
                          </wps:cNvSpPr>
                          <wps:spPr bwMode="auto">
                            <a:xfrm>
                              <a:off x="6146" y="4890"/>
                              <a:ext cx="98"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4468" w:rsidRDefault="00D34468" w:rsidP="00944127">
                                <w:r>
                                  <w:rPr>
                                    <w:rFonts w:ascii="Calibri" w:hAnsi="Calibri" w:cs="Calibri"/>
                                    <w:color w:val="000000"/>
                                    <w:sz w:val="18"/>
                                    <w:szCs w:val="18"/>
                                    <w:lang w:val="en-US"/>
                                  </w:rPr>
                                  <w:t>B</w:t>
                                </w:r>
                              </w:p>
                            </w:txbxContent>
                          </wps:txbx>
                          <wps:bodyPr rot="0" vert="horz" wrap="none" lIns="0" tIns="0" rIns="0" bIns="0" anchor="t" anchorCtr="0" upright="1">
                            <a:spAutoFit/>
                          </wps:bodyPr>
                        </wps:wsp>
                        <wps:wsp>
                          <wps:cNvPr id="50" name="Line 59"/>
                          <wps:cNvCnPr/>
                          <wps:spPr bwMode="auto">
                            <a:xfrm flipV="1">
                              <a:off x="0"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1" name="Rectangle 60"/>
                          <wps:cNvSpPr>
                            <a:spLocks noChangeArrowheads="1"/>
                          </wps:cNvSpPr>
                          <wps:spPr bwMode="auto">
                            <a:xfrm>
                              <a:off x="0"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Line 61"/>
                          <wps:cNvCnPr/>
                          <wps:spPr bwMode="auto">
                            <a:xfrm flipV="1">
                              <a:off x="643"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3" name="Rectangle 62"/>
                          <wps:cNvSpPr>
                            <a:spLocks noChangeArrowheads="1"/>
                          </wps:cNvSpPr>
                          <wps:spPr bwMode="auto">
                            <a:xfrm>
                              <a:off x="643"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Line 63"/>
                          <wps:cNvCnPr/>
                          <wps:spPr bwMode="auto">
                            <a:xfrm flipV="1">
                              <a:off x="1191"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5" name="Rectangle 64"/>
                          <wps:cNvSpPr>
                            <a:spLocks noChangeArrowheads="1"/>
                          </wps:cNvSpPr>
                          <wps:spPr bwMode="auto">
                            <a:xfrm>
                              <a:off x="1191"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Line 65"/>
                          <wps:cNvCnPr/>
                          <wps:spPr bwMode="auto">
                            <a:xfrm flipV="1">
                              <a:off x="1334"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7" name="Rectangle 66"/>
                          <wps:cNvSpPr>
                            <a:spLocks noChangeArrowheads="1"/>
                          </wps:cNvSpPr>
                          <wps:spPr bwMode="auto">
                            <a:xfrm>
                              <a:off x="1334"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Line 67"/>
                          <wps:cNvCnPr/>
                          <wps:spPr bwMode="auto">
                            <a:xfrm flipV="1">
                              <a:off x="2656"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9" name="Rectangle 68"/>
                          <wps:cNvSpPr>
                            <a:spLocks noChangeArrowheads="1"/>
                          </wps:cNvSpPr>
                          <wps:spPr bwMode="auto">
                            <a:xfrm>
                              <a:off x="2656"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Line 69"/>
                          <wps:cNvCnPr/>
                          <wps:spPr bwMode="auto">
                            <a:xfrm flipV="1">
                              <a:off x="5502"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1" name="Rectangle 70"/>
                          <wps:cNvSpPr>
                            <a:spLocks noChangeArrowheads="1"/>
                          </wps:cNvSpPr>
                          <wps:spPr bwMode="auto">
                            <a:xfrm>
                              <a:off x="5502"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Line 71"/>
                          <wps:cNvCnPr/>
                          <wps:spPr bwMode="auto">
                            <a:xfrm flipV="1">
                              <a:off x="6860"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3" name="Rectangle 72"/>
                          <wps:cNvSpPr>
                            <a:spLocks noChangeArrowheads="1"/>
                          </wps:cNvSpPr>
                          <wps:spPr bwMode="auto">
                            <a:xfrm>
                              <a:off x="6860"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 name="Line 73"/>
                          <wps:cNvCnPr/>
                          <wps:spPr bwMode="auto">
                            <a:xfrm flipV="1">
                              <a:off x="7063"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5" name="Rectangle 74"/>
                          <wps:cNvSpPr>
                            <a:spLocks noChangeArrowheads="1"/>
                          </wps:cNvSpPr>
                          <wps:spPr bwMode="auto">
                            <a:xfrm>
                              <a:off x="7063"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Line 75"/>
                          <wps:cNvCnPr/>
                          <wps:spPr bwMode="auto">
                            <a:xfrm flipV="1">
                              <a:off x="8016"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7" name="Rectangle 76"/>
                          <wps:cNvSpPr>
                            <a:spLocks noChangeArrowheads="1"/>
                          </wps:cNvSpPr>
                          <wps:spPr bwMode="auto">
                            <a:xfrm>
                              <a:off x="8016" y="-12"/>
                              <a:ext cx="1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Rectangle 77"/>
                          <wps:cNvSpPr>
                            <a:spLocks noChangeArrowheads="1"/>
                          </wps:cNvSpPr>
                          <wps:spPr bwMode="auto">
                            <a:xfrm>
                              <a:off x="12" y="-12"/>
                              <a:ext cx="8492"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Line 78"/>
                          <wps:cNvCnPr/>
                          <wps:spPr bwMode="auto">
                            <a:xfrm flipV="1">
                              <a:off x="8492"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70" name="Rectangle 79"/>
                          <wps:cNvSpPr>
                            <a:spLocks noChangeArrowheads="1"/>
                          </wps:cNvSpPr>
                          <wps:spPr bwMode="auto">
                            <a:xfrm>
                              <a:off x="8492"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Line 80"/>
                          <wps:cNvCnPr/>
                          <wps:spPr bwMode="auto">
                            <a:xfrm>
                              <a:off x="12" y="238"/>
                              <a:ext cx="846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72" name="Rectangle 81"/>
                          <wps:cNvSpPr>
                            <a:spLocks noChangeArrowheads="1"/>
                          </wps:cNvSpPr>
                          <wps:spPr bwMode="auto">
                            <a:xfrm>
                              <a:off x="12" y="238"/>
                              <a:ext cx="846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 name="Line 82"/>
                          <wps:cNvCnPr/>
                          <wps:spPr bwMode="auto">
                            <a:xfrm>
                              <a:off x="12" y="476"/>
                              <a:ext cx="846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74" name="Rectangle 83"/>
                          <wps:cNvSpPr>
                            <a:spLocks noChangeArrowheads="1"/>
                          </wps:cNvSpPr>
                          <wps:spPr bwMode="auto">
                            <a:xfrm>
                              <a:off x="12" y="476"/>
                              <a:ext cx="846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Line 84"/>
                          <wps:cNvCnPr/>
                          <wps:spPr bwMode="auto">
                            <a:xfrm>
                              <a:off x="1191" y="12"/>
                              <a:ext cx="0" cy="238"/>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76" name="Rectangle 85"/>
                          <wps:cNvSpPr>
                            <a:spLocks noChangeArrowheads="1"/>
                          </wps:cNvSpPr>
                          <wps:spPr bwMode="auto">
                            <a:xfrm>
                              <a:off x="1191" y="12"/>
                              <a:ext cx="12" cy="238"/>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Line 86"/>
                          <wps:cNvCnPr/>
                          <wps:spPr bwMode="auto">
                            <a:xfrm>
                              <a:off x="1334" y="12"/>
                              <a:ext cx="0" cy="238"/>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78" name="Rectangle 87"/>
                          <wps:cNvSpPr>
                            <a:spLocks noChangeArrowheads="1"/>
                          </wps:cNvSpPr>
                          <wps:spPr bwMode="auto">
                            <a:xfrm>
                              <a:off x="1334" y="12"/>
                              <a:ext cx="12" cy="238"/>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Line 88"/>
                          <wps:cNvCnPr/>
                          <wps:spPr bwMode="auto">
                            <a:xfrm>
                              <a:off x="2656" y="12"/>
                              <a:ext cx="0" cy="238"/>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80" name="Rectangle 89"/>
                          <wps:cNvSpPr>
                            <a:spLocks noChangeArrowheads="1"/>
                          </wps:cNvSpPr>
                          <wps:spPr bwMode="auto">
                            <a:xfrm>
                              <a:off x="2656" y="12"/>
                              <a:ext cx="12" cy="238"/>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Line 90"/>
                          <wps:cNvCnPr/>
                          <wps:spPr bwMode="auto">
                            <a:xfrm flipV="1">
                              <a:off x="3168"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82" name="Rectangle 91"/>
                          <wps:cNvSpPr>
                            <a:spLocks noChangeArrowheads="1"/>
                          </wps:cNvSpPr>
                          <wps:spPr bwMode="auto">
                            <a:xfrm>
                              <a:off x="3168"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Line 92"/>
                          <wps:cNvCnPr/>
                          <wps:spPr bwMode="auto">
                            <a:xfrm flipV="1">
                              <a:off x="3585"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84" name="Rectangle 93"/>
                          <wps:cNvSpPr>
                            <a:spLocks noChangeArrowheads="1"/>
                          </wps:cNvSpPr>
                          <wps:spPr bwMode="auto">
                            <a:xfrm>
                              <a:off x="3585"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Line 94"/>
                          <wps:cNvCnPr/>
                          <wps:spPr bwMode="auto">
                            <a:xfrm flipV="1">
                              <a:off x="3728"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86" name="Rectangle 95"/>
                          <wps:cNvSpPr>
                            <a:spLocks noChangeArrowheads="1"/>
                          </wps:cNvSpPr>
                          <wps:spPr bwMode="auto">
                            <a:xfrm>
                              <a:off x="3728"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Line 96"/>
                          <wps:cNvCnPr/>
                          <wps:spPr bwMode="auto">
                            <a:xfrm flipV="1">
                              <a:off x="5252"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88" name="Rectangle 97"/>
                          <wps:cNvSpPr>
                            <a:spLocks noChangeArrowheads="1"/>
                          </wps:cNvSpPr>
                          <wps:spPr bwMode="auto">
                            <a:xfrm>
                              <a:off x="5252" y="-1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Line 98"/>
                          <wps:cNvCnPr/>
                          <wps:spPr bwMode="auto">
                            <a:xfrm>
                              <a:off x="5502" y="12"/>
                              <a:ext cx="0" cy="238"/>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90" name="Rectangle 99"/>
                          <wps:cNvSpPr>
                            <a:spLocks noChangeArrowheads="1"/>
                          </wps:cNvSpPr>
                          <wps:spPr bwMode="auto">
                            <a:xfrm>
                              <a:off x="5502" y="12"/>
                              <a:ext cx="12" cy="238"/>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Line 100"/>
                          <wps:cNvCnPr/>
                          <wps:spPr bwMode="auto">
                            <a:xfrm>
                              <a:off x="6860" y="12"/>
                              <a:ext cx="0" cy="238"/>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92" name="Rectangle 101"/>
                          <wps:cNvSpPr>
                            <a:spLocks noChangeArrowheads="1"/>
                          </wps:cNvSpPr>
                          <wps:spPr bwMode="auto">
                            <a:xfrm>
                              <a:off x="6860" y="12"/>
                              <a:ext cx="12" cy="238"/>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Line 102"/>
                          <wps:cNvCnPr/>
                          <wps:spPr bwMode="auto">
                            <a:xfrm>
                              <a:off x="7063" y="12"/>
                              <a:ext cx="0" cy="238"/>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94" name="Rectangle 103"/>
                          <wps:cNvSpPr>
                            <a:spLocks noChangeArrowheads="1"/>
                          </wps:cNvSpPr>
                          <wps:spPr bwMode="auto">
                            <a:xfrm>
                              <a:off x="7063" y="12"/>
                              <a:ext cx="12" cy="238"/>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 name="Line 104"/>
                          <wps:cNvCnPr/>
                          <wps:spPr bwMode="auto">
                            <a:xfrm>
                              <a:off x="12" y="714"/>
                              <a:ext cx="846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96" name="Rectangle 105"/>
                          <wps:cNvSpPr>
                            <a:spLocks noChangeArrowheads="1"/>
                          </wps:cNvSpPr>
                          <wps:spPr bwMode="auto">
                            <a:xfrm>
                              <a:off x="12" y="714"/>
                              <a:ext cx="846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Line 106"/>
                          <wps:cNvCnPr/>
                          <wps:spPr bwMode="auto">
                            <a:xfrm>
                              <a:off x="12" y="952"/>
                              <a:ext cx="3716"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98" name="Rectangle 107"/>
                          <wps:cNvSpPr>
                            <a:spLocks noChangeArrowheads="1"/>
                          </wps:cNvSpPr>
                          <wps:spPr bwMode="auto">
                            <a:xfrm>
                              <a:off x="12" y="952"/>
                              <a:ext cx="3716"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Line 108"/>
                          <wps:cNvCnPr/>
                          <wps:spPr bwMode="auto">
                            <a:xfrm>
                              <a:off x="3728" y="726"/>
                              <a:ext cx="0" cy="226"/>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00" name="Rectangle 109"/>
                          <wps:cNvSpPr>
                            <a:spLocks noChangeArrowheads="1"/>
                          </wps:cNvSpPr>
                          <wps:spPr bwMode="auto">
                            <a:xfrm>
                              <a:off x="3728" y="726"/>
                              <a:ext cx="12" cy="226"/>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 name="Line 110"/>
                          <wps:cNvCnPr/>
                          <wps:spPr bwMode="auto">
                            <a:xfrm>
                              <a:off x="5252" y="726"/>
                              <a:ext cx="0" cy="226"/>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02" name="Rectangle 111"/>
                          <wps:cNvSpPr>
                            <a:spLocks noChangeArrowheads="1"/>
                          </wps:cNvSpPr>
                          <wps:spPr bwMode="auto">
                            <a:xfrm>
                              <a:off x="5252" y="726"/>
                              <a:ext cx="12" cy="226"/>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 name="Line 112"/>
                          <wps:cNvCnPr/>
                          <wps:spPr bwMode="auto">
                            <a:xfrm>
                              <a:off x="5264" y="952"/>
                              <a:ext cx="3216"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04" name="Rectangle 113"/>
                          <wps:cNvSpPr>
                            <a:spLocks noChangeArrowheads="1"/>
                          </wps:cNvSpPr>
                          <wps:spPr bwMode="auto">
                            <a:xfrm>
                              <a:off x="5264" y="952"/>
                              <a:ext cx="3216"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Line 114"/>
                          <wps:cNvCnPr/>
                          <wps:spPr bwMode="auto">
                            <a:xfrm>
                              <a:off x="12" y="1951"/>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06" name="Rectangle 115"/>
                          <wps:cNvSpPr>
                            <a:spLocks noChangeArrowheads="1"/>
                          </wps:cNvSpPr>
                          <wps:spPr bwMode="auto">
                            <a:xfrm>
                              <a:off x="12" y="1951"/>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Line 116"/>
                          <wps:cNvCnPr/>
                          <wps:spPr bwMode="auto">
                            <a:xfrm>
                              <a:off x="643" y="12"/>
                              <a:ext cx="0" cy="1927"/>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08" name="Rectangle 117"/>
                          <wps:cNvSpPr>
                            <a:spLocks noChangeArrowheads="1"/>
                          </wps:cNvSpPr>
                          <wps:spPr bwMode="auto">
                            <a:xfrm>
                              <a:off x="643" y="12"/>
                              <a:ext cx="12" cy="1927"/>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 name="Rectangle 118"/>
                          <wps:cNvSpPr>
                            <a:spLocks noChangeArrowheads="1"/>
                          </wps:cNvSpPr>
                          <wps:spPr bwMode="auto">
                            <a:xfrm>
                              <a:off x="655" y="1942"/>
                              <a:ext cx="548"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 name="Line 119"/>
                          <wps:cNvCnPr/>
                          <wps:spPr bwMode="auto">
                            <a:xfrm>
                              <a:off x="1191" y="726"/>
                              <a:ext cx="0" cy="1213"/>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11" name="Rectangle 120"/>
                          <wps:cNvSpPr>
                            <a:spLocks noChangeArrowheads="1"/>
                          </wps:cNvSpPr>
                          <wps:spPr bwMode="auto">
                            <a:xfrm>
                              <a:off x="1191" y="726"/>
                              <a:ext cx="12" cy="1213"/>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2" name="Line 121"/>
                          <wps:cNvCnPr/>
                          <wps:spPr bwMode="auto">
                            <a:xfrm>
                              <a:off x="1203" y="1951"/>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13" name="Rectangle 122"/>
                          <wps:cNvSpPr>
                            <a:spLocks noChangeArrowheads="1"/>
                          </wps:cNvSpPr>
                          <wps:spPr bwMode="auto">
                            <a:xfrm>
                              <a:off x="1203" y="1951"/>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 name="Line 123"/>
                          <wps:cNvCnPr/>
                          <wps:spPr bwMode="auto">
                            <a:xfrm>
                              <a:off x="1334" y="726"/>
                              <a:ext cx="0" cy="122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15" name="Rectangle 124"/>
                          <wps:cNvSpPr>
                            <a:spLocks noChangeArrowheads="1"/>
                          </wps:cNvSpPr>
                          <wps:spPr bwMode="auto">
                            <a:xfrm>
                              <a:off x="1334" y="726"/>
                              <a:ext cx="12" cy="1225"/>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6" name="Line 125"/>
                          <wps:cNvCnPr/>
                          <wps:spPr bwMode="auto">
                            <a:xfrm>
                              <a:off x="2656" y="726"/>
                              <a:ext cx="0" cy="122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17" name="Rectangle 126"/>
                          <wps:cNvSpPr>
                            <a:spLocks noChangeArrowheads="1"/>
                          </wps:cNvSpPr>
                          <wps:spPr bwMode="auto">
                            <a:xfrm>
                              <a:off x="2656" y="726"/>
                              <a:ext cx="12" cy="1225"/>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 name="Line 127"/>
                          <wps:cNvCnPr/>
                          <wps:spPr bwMode="auto">
                            <a:xfrm>
                              <a:off x="3168" y="726"/>
                              <a:ext cx="0" cy="122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19" name="Rectangle 128"/>
                          <wps:cNvSpPr>
                            <a:spLocks noChangeArrowheads="1"/>
                          </wps:cNvSpPr>
                          <wps:spPr bwMode="auto">
                            <a:xfrm>
                              <a:off x="3168" y="726"/>
                              <a:ext cx="12" cy="1225"/>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 name="Line 129"/>
                          <wps:cNvCnPr/>
                          <wps:spPr bwMode="auto">
                            <a:xfrm>
                              <a:off x="1346" y="1951"/>
                              <a:ext cx="225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1" name="Rectangle 130"/>
                          <wps:cNvSpPr>
                            <a:spLocks noChangeArrowheads="1"/>
                          </wps:cNvSpPr>
                          <wps:spPr bwMode="auto">
                            <a:xfrm>
                              <a:off x="1346" y="1951"/>
                              <a:ext cx="2251"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 name="Line 131"/>
                          <wps:cNvCnPr/>
                          <wps:spPr bwMode="auto">
                            <a:xfrm>
                              <a:off x="3585" y="726"/>
                              <a:ext cx="0" cy="122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23" name="Rectangle 132"/>
                          <wps:cNvSpPr>
                            <a:spLocks noChangeArrowheads="1"/>
                          </wps:cNvSpPr>
                          <wps:spPr bwMode="auto">
                            <a:xfrm>
                              <a:off x="3585" y="726"/>
                              <a:ext cx="12" cy="1225"/>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 name="Line 133"/>
                          <wps:cNvCnPr/>
                          <wps:spPr bwMode="auto">
                            <a:xfrm>
                              <a:off x="3597" y="1951"/>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25" name="Rectangle 134"/>
                          <wps:cNvSpPr>
                            <a:spLocks noChangeArrowheads="1"/>
                          </wps:cNvSpPr>
                          <wps:spPr bwMode="auto">
                            <a:xfrm>
                              <a:off x="3597" y="1951"/>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 name="Line 135"/>
                          <wps:cNvCnPr/>
                          <wps:spPr bwMode="auto">
                            <a:xfrm>
                              <a:off x="5264" y="1951"/>
                              <a:ext cx="178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27" name="Rectangle 136"/>
                          <wps:cNvSpPr>
                            <a:spLocks noChangeArrowheads="1"/>
                          </wps:cNvSpPr>
                          <wps:spPr bwMode="auto">
                            <a:xfrm>
                              <a:off x="5264" y="1951"/>
                              <a:ext cx="178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8" name="Line 137"/>
                          <wps:cNvCnPr/>
                          <wps:spPr bwMode="auto">
                            <a:xfrm>
                              <a:off x="7063" y="726"/>
                              <a:ext cx="0" cy="1213"/>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29" name="Rectangle 138"/>
                          <wps:cNvSpPr>
                            <a:spLocks noChangeArrowheads="1"/>
                          </wps:cNvSpPr>
                          <wps:spPr bwMode="auto">
                            <a:xfrm>
                              <a:off x="7063" y="726"/>
                              <a:ext cx="12" cy="1213"/>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 name="Rectangle 139"/>
                          <wps:cNvSpPr>
                            <a:spLocks noChangeArrowheads="1"/>
                          </wps:cNvSpPr>
                          <wps:spPr bwMode="auto">
                            <a:xfrm>
                              <a:off x="7075" y="1939"/>
                              <a:ext cx="952"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 name="Line 140"/>
                          <wps:cNvCnPr/>
                          <wps:spPr bwMode="auto">
                            <a:xfrm>
                              <a:off x="8016" y="12"/>
                              <a:ext cx="0" cy="1927"/>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32" name="Rectangle 141"/>
                          <wps:cNvSpPr>
                            <a:spLocks noChangeArrowheads="1"/>
                          </wps:cNvSpPr>
                          <wps:spPr bwMode="auto">
                            <a:xfrm>
                              <a:off x="8016" y="12"/>
                              <a:ext cx="11" cy="1927"/>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 name="Line 142"/>
                          <wps:cNvCnPr/>
                          <wps:spPr bwMode="auto">
                            <a:xfrm>
                              <a:off x="8027" y="1951"/>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34" name="Rectangle 143"/>
                          <wps:cNvSpPr>
                            <a:spLocks noChangeArrowheads="1"/>
                          </wps:cNvSpPr>
                          <wps:spPr bwMode="auto">
                            <a:xfrm>
                              <a:off x="8027" y="1951"/>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 name="Line 144"/>
                          <wps:cNvCnPr/>
                          <wps:spPr bwMode="auto">
                            <a:xfrm>
                              <a:off x="12" y="2677"/>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36" name="Rectangle 145"/>
                          <wps:cNvSpPr>
                            <a:spLocks noChangeArrowheads="1"/>
                          </wps:cNvSpPr>
                          <wps:spPr bwMode="auto">
                            <a:xfrm>
                              <a:off x="12" y="2677"/>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Line 146"/>
                          <wps:cNvCnPr/>
                          <wps:spPr bwMode="auto">
                            <a:xfrm>
                              <a:off x="655" y="2677"/>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38" name="Rectangle 147"/>
                          <wps:cNvSpPr>
                            <a:spLocks noChangeArrowheads="1"/>
                          </wps:cNvSpPr>
                          <wps:spPr bwMode="auto">
                            <a:xfrm>
                              <a:off x="655" y="2677"/>
                              <a:ext cx="52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Line 148"/>
                          <wps:cNvCnPr/>
                          <wps:spPr bwMode="auto">
                            <a:xfrm>
                              <a:off x="1203" y="2677"/>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40" name="Rectangle 149"/>
                          <wps:cNvSpPr>
                            <a:spLocks noChangeArrowheads="1"/>
                          </wps:cNvSpPr>
                          <wps:spPr bwMode="auto">
                            <a:xfrm>
                              <a:off x="1203" y="2677"/>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Line 150"/>
                          <wps:cNvCnPr/>
                          <wps:spPr bwMode="auto">
                            <a:xfrm>
                              <a:off x="1346" y="2677"/>
                              <a:ext cx="223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42" name="Rectangle 151"/>
                          <wps:cNvSpPr>
                            <a:spLocks noChangeArrowheads="1"/>
                          </wps:cNvSpPr>
                          <wps:spPr bwMode="auto">
                            <a:xfrm>
                              <a:off x="1346" y="2677"/>
                              <a:ext cx="223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Line 152"/>
                          <wps:cNvCnPr/>
                          <wps:spPr bwMode="auto">
                            <a:xfrm>
                              <a:off x="3597" y="2677"/>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44" name="Rectangle 153"/>
                          <wps:cNvSpPr>
                            <a:spLocks noChangeArrowheads="1"/>
                          </wps:cNvSpPr>
                          <wps:spPr bwMode="auto">
                            <a:xfrm>
                              <a:off x="3597" y="2677"/>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Line 154"/>
                          <wps:cNvCnPr/>
                          <wps:spPr bwMode="auto">
                            <a:xfrm>
                              <a:off x="5264" y="2677"/>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46" name="Rectangle 155"/>
                          <wps:cNvSpPr>
                            <a:spLocks noChangeArrowheads="1"/>
                          </wps:cNvSpPr>
                          <wps:spPr bwMode="auto">
                            <a:xfrm>
                              <a:off x="5264" y="2677"/>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Line 156"/>
                          <wps:cNvCnPr/>
                          <wps:spPr bwMode="auto">
                            <a:xfrm>
                              <a:off x="5502" y="726"/>
                              <a:ext cx="0" cy="1939"/>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48" name="Rectangle 157"/>
                          <wps:cNvSpPr>
                            <a:spLocks noChangeArrowheads="1"/>
                          </wps:cNvSpPr>
                          <wps:spPr bwMode="auto">
                            <a:xfrm>
                              <a:off x="5502" y="726"/>
                              <a:ext cx="12" cy="1939"/>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 name="Rectangle 158"/>
                          <wps:cNvSpPr>
                            <a:spLocks noChangeArrowheads="1"/>
                          </wps:cNvSpPr>
                          <wps:spPr bwMode="auto">
                            <a:xfrm>
                              <a:off x="5514" y="2665"/>
                              <a:ext cx="1358"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 name="Line 159"/>
                          <wps:cNvCnPr/>
                          <wps:spPr bwMode="auto">
                            <a:xfrm>
                              <a:off x="6860" y="726"/>
                              <a:ext cx="0" cy="1939"/>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51" name="Rectangle 160"/>
                          <wps:cNvSpPr>
                            <a:spLocks noChangeArrowheads="1"/>
                          </wps:cNvSpPr>
                          <wps:spPr bwMode="auto">
                            <a:xfrm>
                              <a:off x="6860" y="726"/>
                              <a:ext cx="12" cy="1939"/>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 name="Line 161"/>
                          <wps:cNvCnPr/>
                          <wps:spPr bwMode="auto">
                            <a:xfrm>
                              <a:off x="6872" y="2677"/>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53" name="Rectangle 162"/>
                          <wps:cNvSpPr>
                            <a:spLocks noChangeArrowheads="1"/>
                          </wps:cNvSpPr>
                          <wps:spPr bwMode="auto">
                            <a:xfrm>
                              <a:off x="6872" y="2677"/>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 name="Line 163"/>
                          <wps:cNvCnPr/>
                          <wps:spPr bwMode="auto">
                            <a:xfrm>
                              <a:off x="8027" y="2677"/>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55" name="Rectangle 164"/>
                          <wps:cNvSpPr>
                            <a:spLocks noChangeArrowheads="1"/>
                          </wps:cNvSpPr>
                          <wps:spPr bwMode="auto">
                            <a:xfrm>
                              <a:off x="8027" y="2677"/>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 name="Line 165"/>
                          <wps:cNvCnPr/>
                          <wps:spPr bwMode="auto">
                            <a:xfrm>
                              <a:off x="12" y="2915"/>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57" name="Rectangle 166"/>
                          <wps:cNvSpPr>
                            <a:spLocks noChangeArrowheads="1"/>
                          </wps:cNvSpPr>
                          <wps:spPr bwMode="auto">
                            <a:xfrm>
                              <a:off x="12" y="2915"/>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 name="Line 167"/>
                          <wps:cNvCnPr/>
                          <wps:spPr bwMode="auto">
                            <a:xfrm>
                              <a:off x="655" y="2915"/>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59" name="Rectangle 168"/>
                          <wps:cNvSpPr>
                            <a:spLocks noChangeArrowheads="1"/>
                          </wps:cNvSpPr>
                          <wps:spPr bwMode="auto">
                            <a:xfrm>
                              <a:off x="655" y="2915"/>
                              <a:ext cx="52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Line 169"/>
                          <wps:cNvCnPr/>
                          <wps:spPr bwMode="auto">
                            <a:xfrm>
                              <a:off x="1203" y="2915"/>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61" name="Rectangle 170"/>
                          <wps:cNvSpPr>
                            <a:spLocks noChangeArrowheads="1"/>
                          </wps:cNvSpPr>
                          <wps:spPr bwMode="auto">
                            <a:xfrm>
                              <a:off x="1203" y="2915"/>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 name="Line 171"/>
                          <wps:cNvCnPr/>
                          <wps:spPr bwMode="auto">
                            <a:xfrm>
                              <a:off x="1346" y="2915"/>
                              <a:ext cx="1822"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63" name="Rectangle 172"/>
                          <wps:cNvSpPr>
                            <a:spLocks noChangeArrowheads="1"/>
                          </wps:cNvSpPr>
                          <wps:spPr bwMode="auto">
                            <a:xfrm>
                              <a:off x="1346" y="2915"/>
                              <a:ext cx="182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Line 173"/>
                          <wps:cNvCnPr/>
                          <wps:spPr bwMode="auto">
                            <a:xfrm>
                              <a:off x="3168" y="1963"/>
                              <a:ext cx="0" cy="95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65" name="Rectangle 174"/>
                          <wps:cNvSpPr>
                            <a:spLocks noChangeArrowheads="1"/>
                          </wps:cNvSpPr>
                          <wps:spPr bwMode="auto">
                            <a:xfrm>
                              <a:off x="3168" y="1963"/>
                              <a:ext cx="12" cy="95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6" name="Line 175"/>
                          <wps:cNvCnPr/>
                          <wps:spPr bwMode="auto">
                            <a:xfrm>
                              <a:off x="3180" y="2915"/>
                              <a:ext cx="41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7" name="Rectangle 176"/>
                          <wps:cNvSpPr>
                            <a:spLocks noChangeArrowheads="1"/>
                          </wps:cNvSpPr>
                          <wps:spPr bwMode="auto">
                            <a:xfrm>
                              <a:off x="3180" y="2915"/>
                              <a:ext cx="417"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8" name="Line 177"/>
                          <wps:cNvCnPr/>
                          <wps:spPr bwMode="auto">
                            <a:xfrm>
                              <a:off x="3585" y="1963"/>
                              <a:ext cx="0" cy="96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9" name="Rectangle 178"/>
                          <wps:cNvSpPr>
                            <a:spLocks noChangeArrowheads="1"/>
                          </wps:cNvSpPr>
                          <wps:spPr bwMode="auto">
                            <a:xfrm>
                              <a:off x="3585" y="1963"/>
                              <a:ext cx="12" cy="9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Line 179"/>
                          <wps:cNvCnPr/>
                          <wps:spPr bwMode="auto">
                            <a:xfrm>
                              <a:off x="3597" y="2915"/>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71" name="Rectangle 180"/>
                          <wps:cNvSpPr>
                            <a:spLocks noChangeArrowheads="1"/>
                          </wps:cNvSpPr>
                          <wps:spPr bwMode="auto">
                            <a:xfrm>
                              <a:off x="3597" y="2915"/>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Line 181"/>
                          <wps:cNvCnPr/>
                          <wps:spPr bwMode="auto">
                            <a:xfrm>
                              <a:off x="5264" y="2915"/>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73" name="Rectangle 182"/>
                          <wps:cNvSpPr>
                            <a:spLocks noChangeArrowheads="1"/>
                          </wps:cNvSpPr>
                          <wps:spPr bwMode="auto">
                            <a:xfrm>
                              <a:off x="5264" y="2915"/>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Line 183"/>
                          <wps:cNvCnPr/>
                          <wps:spPr bwMode="auto">
                            <a:xfrm>
                              <a:off x="6872" y="2915"/>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75" name="Rectangle 184"/>
                          <wps:cNvSpPr>
                            <a:spLocks noChangeArrowheads="1"/>
                          </wps:cNvSpPr>
                          <wps:spPr bwMode="auto">
                            <a:xfrm>
                              <a:off x="6872" y="2915"/>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 name="Line 185"/>
                          <wps:cNvCnPr/>
                          <wps:spPr bwMode="auto">
                            <a:xfrm>
                              <a:off x="8027" y="2915"/>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77" name="Rectangle 186"/>
                          <wps:cNvSpPr>
                            <a:spLocks noChangeArrowheads="1"/>
                          </wps:cNvSpPr>
                          <wps:spPr bwMode="auto">
                            <a:xfrm>
                              <a:off x="8027" y="2915"/>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 name="Line 187"/>
                          <wps:cNvCnPr/>
                          <wps:spPr bwMode="auto">
                            <a:xfrm>
                              <a:off x="12" y="3153"/>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79" name="Rectangle 188"/>
                          <wps:cNvSpPr>
                            <a:spLocks noChangeArrowheads="1"/>
                          </wps:cNvSpPr>
                          <wps:spPr bwMode="auto">
                            <a:xfrm>
                              <a:off x="12" y="3153"/>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Line 189"/>
                          <wps:cNvCnPr/>
                          <wps:spPr bwMode="auto">
                            <a:xfrm>
                              <a:off x="655" y="3153"/>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81" name="Rectangle 190"/>
                          <wps:cNvSpPr>
                            <a:spLocks noChangeArrowheads="1"/>
                          </wps:cNvSpPr>
                          <wps:spPr bwMode="auto">
                            <a:xfrm>
                              <a:off x="655" y="3153"/>
                              <a:ext cx="52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 name="Line 191"/>
                          <wps:cNvCnPr/>
                          <wps:spPr bwMode="auto">
                            <a:xfrm>
                              <a:off x="1203" y="3153"/>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83" name="Rectangle 192"/>
                          <wps:cNvSpPr>
                            <a:spLocks noChangeArrowheads="1"/>
                          </wps:cNvSpPr>
                          <wps:spPr bwMode="auto">
                            <a:xfrm>
                              <a:off x="1203" y="3153"/>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 name="Line 193"/>
                          <wps:cNvCnPr/>
                          <wps:spPr bwMode="auto">
                            <a:xfrm>
                              <a:off x="1346" y="3153"/>
                              <a:ext cx="1822"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85" name="Rectangle 194"/>
                          <wps:cNvSpPr>
                            <a:spLocks noChangeArrowheads="1"/>
                          </wps:cNvSpPr>
                          <wps:spPr bwMode="auto">
                            <a:xfrm>
                              <a:off x="1346" y="3153"/>
                              <a:ext cx="182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 name="Line 195"/>
                          <wps:cNvCnPr/>
                          <wps:spPr bwMode="auto">
                            <a:xfrm>
                              <a:off x="3180" y="3153"/>
                              <a:ext cx="5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87" name="Rectangle 196"/>
                          <wps:cNvSpPr>
                            <a:spLocks noChangeArrowheads="1"/>
                          </wps:cNvSpPr>
                          <wps:spPr bwMode="auto">
                            <a:xfrm>
                              <a:off x="3180" y="3153"/>
                              <a:ext cx="54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197"/>
                          <wps:cNvCnPr/>
                          <wps:spPr bwMode="auto">
                            <a:xfrm>
                              <a:off x="5264" y="3153"/>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89" name="Rectangle 198"/>
                          <wps:cNvSpPr>
                            <a:spLocks noChangeArrowheads="1"/>
                          </wps:cNvSpPr>
                          <wps:spPr bwMode="auto">
                            <a:xfrm>
                              <a:off x="5264" y="3153"/>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 name="Line 199"/>
                          <wps:cNvCnPr/>
                          <wps:spPr bwMode="auto">
                            <a:xfrm>
                              <a:off x="6872" y="3153"/>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91" name="Rectangle 200"/>
                          <wps:cNvSpPr>
                            <a:spLocks noChangeArrowheads="1"/>
                          </wps:cNvSpPr>
                          <wps:spPr bwMode="auto">
                            <a:xfrm>
                              <a:off x="6872" y="3153"/>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 name="Line 201"/>
                          <wps:cNvCnPr/>
                          <wps:spPr bwMode="auto">
                            <a:xfrm>
                              <a:off x="8027" y="3153"/>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93" name="Rectangle 202"/>
                          <wps:cNvSpPr>
                            <a:spLocks noChangeArrowheads="1"/>
                          </wps:cNvSpPr>
                          <wps:spPr bwMode="auto">
                            <a:xfrm>
                              <a:off x="8027" y="3153"/>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 name="Line 203"/>
                          <wps:cNvCnPr/>
                          <wps:spPr bwMode="auto">
                            <a:xfrm>
                              <a:off x="12" y="3391"/>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95" name="Rectangle 204"/>
                          <wps:cNvSpPr>
                            <a:spLocks noChangeArrowheads="1"/>
                          </wps:cNvSpPr>
                          <wps:spPr bwMode="auto">
                            <a:xfrm>
                              <a:off x="12" y="3391"/>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g:wgp>
                        <wpg:cNvPr id="196" name="Group 406"/>
                        <wpg:cNvGrpSpPr>
                          <a:grpSpLocks/>
                        </wpg:cNvGrpSpPr>
                        <wpg:grpSpPr bwMode="auto">
                          <a:xfrm>
                            <a:off x="45700" y="1269302"/>
                            <a:ext cx="5377200" cy="3248705"/>
                            <a:chOff x="12" y="1939"/>
                            <a:chExt cx="8468" cy="5116"/>
                          </a:xfrm>
                        </wpg:grpSpPr>
                        <wps:wsp>
                          <wps:cNvPr id="197" name="Line 206"/>
                          <wps:cNvCnPr/>
                          <wps:spPr bwMode="auto">
                            <a:xfrm>
                              <a:off x="655" y="3391"/>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198" name="Rectangle 207"/>
                          <wps:cNvSpPr>
                            <a:spLocks noChangeArrowheads="1"/>
                          </wps:cNvSpPr>
                          <wps:spPr bwMode="auto">
                            <a:xfrm>
                              <a:off x="655" y="3391"/>
                              <a:ext cx="52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9" name="Line 208"/>
                          <wps:cNvCnPr/>
                          <wps:spPr bwMode="auto">
                            <a:xfrm>
                              <a:off x="1203" y="3391"/>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00" name="Rectangle 209"/>
                          <wps:cNvSpPr>
                            <a:spLocks noChangeArrowheads="1"/>
                          </wps:cNvSpPr>
                          <wps:spPr bwMode="auto">
                            <a:xfrm>
                              <a:off x="1203" y="3391"/>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1" name="Line 210"/>
                          <wps:cNvCnPr/>
                          <wps:spPr bwMode="auto">
                            <a:xfrm>
                              <a:off x="1346" y="3391"/>
                              <a:ext cx="1822"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02" name="Rectangle 211"/>
                          <wps:cNvSpPr>
                            <a:spLocks noChangeArrowheads="1"/>
                          </wps:cNvSpPr>
                          <wps:spPr bwMode="auto">
                            <a:xfrm>
                              <a:off x="1346" y="3391"/>
                              <a:ext cx="182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3" name="Line 212"/>
                          <wps:cNvCnPr/>
                          <wps:spPr bwMode="auto">
                            <a:xfrm>
                              <a:off x="3180" y="3391"/>
                              <a:ext cx="5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04" name="Rectangle 213"/>
                          <wps:cNvSpPr>
                            <a:spLocks noChangeArrowheads="1"/>
                          </wps:cNvSpPr>
                          <wps:spPr bwMode="auto">
                            <a:xfrm>
                              <a:off x="3180" y="3391"/>
                              <a:ext cx="54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 name="Line 214"/>
                          <wps:cNvCnPr/>
                          <wps:spPr bwMode="auto">
                            <a:xfrm>
                              <a:off x="5264" y="3391"/>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06" name="Rectangle 215"/>
                          <wps:cNvSpPr>
                            <a:spLocks noChangeArrowheads="1"/>
                          </wps:cNvSpPr>
                          <wps:spPr bwMode="auto">
                            <a:xfrm>
                              <a:off x="5264" y="3391"/>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 name="Line 216"/>
                          <wps:cNvCnPr/>
                          <wps:spPr bwMode="auto">
                            <a:xfrm>
                              <a:off x="6872" y="3391"/>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08" name="Rectangle 217"/>
                          <wps:cNvSpPr>
                            <a:spLocks noChangeArrowheads="1"/>
                          </wps:cNvSpPr>
                          <wps:spPr bwMode="auto">
                            <a:xfrm>
                              <a:off x="6872" y="3391"/>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9" name="Line 218"/>
                          <wps:cNvCnPr/>
                          <wps:spPr bwMode="auto">
                            <a:xfrm>
                              <a:off x="8027" y="3391"/>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10" name="Rectangle 219"/>
                          <wps:cNvSpPr>
                            <a:spLocks noChangeArrowheads="1"/>
                          </wps:cNvSpPr>
                          <wps:spPr bwMode="auto">
                            <a:xfrm>
                              <a:off x="8027" y="3391"/>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 name="Line 220"/>
                          <wps:cNvCnPr/>
                          <wps:spPr bwMode="auto">
                            <a:xfrm>
                              <a:off x="12" y="3641"/>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12" name="Rectangle 221"/>
                          <wps:cNvSpPr>
                            <a:spLocks noChangeArrowheads="1"/>
                          </wps:cNvSpPr>
                          <wps:spPr bwMode="auto">
                            <a:xfrm>
                              <a:off x="12" y="3641"/>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Line 222"/>
                          <wps:cNvCnPr/>
                          <wps:spPr bwMode="auto">
                            <a:xfrm>
                              <a:off x="655" y="3641"/>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14" name="Rectangle 223"/>
                          <wps:cNvSpPr>
                            <a:spLocks noChangeArrowheads="1"/>
                          </wps:cNvSpPr>
                          <wps:spPr bwMode="auto">
                            <a:xfrm>
                              <a:off x="655" y="3641"/>
                              <a:ext cx="52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5" name="Line 224"/>
                          <wps:cNvCnPr/>
                          <wps:spPr bwMode="auto">
                            <a:xfrm>
                              <a:off x="1203" y="3641"/>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16" name="Rectangle 225"/>
                          <wps:cNvSpPr>
                            <a:spLocks noChangeArrowheads="1"/>
                          </wps:cNvSpPr>
                          <wps:spPr bwMode="auto">
                            <a:xfrm>
                              <a:off x="1203" y="3641"/>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 name="Line 226"/>
                          <wps:cNvCnPr/>
                          <wps:spPr bwMode="auto">
                            <a:xfrm>
                              <a:off x="1346" y="3641"/>
                              <a:ext cx="1310"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18" name="Rectangle 227"/>
                          <wps:cNvSpPr>
                            <a:spLocks noChangeArrowheads="1"/>
                          </wps:cNvSpPr>
                          <wps:spPr bwMode="auto">
                            <a:xfrm>
                              <a:off x="1346" y="3641"/>
                              <a:ext cx="1310"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 name="Line 228"/>
                          <wps:cNvCnPr/>
                          <wps:spPr bwMode="auto">
                            <a:xfrm>
                              <a:off x="2656" y="1963"/>
                              <a:ext cx="0" cy="1678"/>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20" name="Rectangle 229"/>
                          <wps:cNvSpPr>
                            <a:spLocks noChangeArrowheads="1"/>
                          </wps:cNvSpPr>
                          <wps:spPr bwMode="auto">
                            <a:xfrm>
                              <a:off x="2656" y="1963"/>
                              <a:ext cx="12" cy="1678"/>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 name="Line 230"/>
                          <wps:cNvCnPr/>
                          <wps:spPr bwMode="auto">
                            <a:xfrm>
                              <a:off x="2668" y="3641"/>
                              <a:ext cx="51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 name="Rectangle 231"/>
                          <wps:cNvSpPr>
                            <a:spLocks noChangeArrowheads="1"/>
                          </wps:cNvSpPr>
                          <wps:spPr bwMode="auto">
                            <a:xfrm>
                              <a:off x="2668" y="3641"/>
                              <a:ext cx="51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 name="Line 232"/>
                          <wps:cNvCnPr/>
                          <wps:spPr bwMode="auto">
                            <a:xfrm>
                              <a:off x="3168" y="2915"/>
                              <a:ext cx="0" cy="73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4" name="Rectangle 233"/>
                          <wps:cNvSpPr>
                            <a:spLocks noChangeArrowheads="1"/>
                          </wps:cNvSpPr>
                          <wps:spPr bwMode="auto">
                            <a:xfrm>
                              <a:off x="3168" y="2915"/>
                              <a:ext cx="12" cy="73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 name="Line 234"/>
                          <wps:cNvCnPr/>
                          <wps:spPr bwMode="auto">
                            <a:xfrm>
                              <a:off x="3180" y="3641"/>
                              <a:ext cx="5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26" name="Rectangle 235"/>
                          <wps:cNvSpPr>
                            <a:spLocks noChangeArrowheads="1"/>
                          </wps:cNvSpPr>
                          <wps:spPr bwMode="auto">
                            <a:xfrm>
                              <a:off x="3180" y="3641"/>
                              <a:ext cx="54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 name="Line 236"/>
                          <wps:cNvCnPr/>
                          <wps:spPr bwMode="auto">
                            <a:xfrm>
                              <a:off x="5264" y="3641"/>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28" name="Rectangle 237"/>
                          <wps:cNvSpPr>
                            <a:spLocks noChangeArrowheads="1"/>
                          </wps:cNvSpPr>
                          <wps:spPr bwMode="auto">
                            <a:xfrm>
                              <a:off x="5264" y="3641"/>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9" name="Rectangle 238"/>
                          <wps:cNvSpPr>
                            <a:spLocks noChangeArrowheads="1"/>
                          </wps:cNvSpPr>
                          <wps:spPr bwMode="auto">
                            <a:xfrm>
                              <a:off x="5514" y="3629"/>
                              <a:ext cx="1358"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0" name="Line 239"/>
                          <wps:cNvCnPr/>
                          <wps:spPr bwMode="auto">
                            <a:xfrm>
                              <a:off x="6872" y="3641"/>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31" name="Rectangle 240"/>
                          <wps:cNvSpPr>
                            <a:spLocks noChangeArrowheads="1"/>
                          </wps:cNvSpPr>
                          <wps:spPr bwMode="auto">
                            <a:xfrm>
                              <a:off x="6872" y="3641"/>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2" name="Line 241"/>
                          <wps:cNvCnPr/>
                          <wps:spPr bwMode="auto">
                            <a:xfrm>
                              <a:off x="8027" y="3641"/>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33" name="Rectangle 242"/>
                          <wps:cNvSpPr>
                            <a:spLocks noChangeArrowheads="1"/>
                          </wps:cNvSpPr>
                          <wps:spPr bwMode="auto">
                            <a:xfrm>
                              <a:off x="8027" y="3641"/>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4" name="Line 243"/>
                          <wps:cNvCnPr/>
                          <wps:spPr bwMode="auto">
                            <a:xfrm>
                              <a:off x="12" y="3891"/>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35" name="Rectangle 244"/>
                          <wps:cNvSpPr>
                            <a:spLocks noChangeArrowheads="1"/>
                          </wps:cNvSpPr>
                          <wps:spPr bwMode="auto">
                            <a:xfrm>
                              <a:off x="12" y="3891"/>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6" name="Line 245"/>
                          <wps:cNvCnPr/>
                          <wps:spPr bwMode="auto">
                            <a:xfrm>
                              <a:off x="655" y="3891"/>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37" name="Rectangle 246"/>
                          <wps:cNvSpPr>
                            <a:spLocks noChangeArrowheads="1"/>
                          </wps:cNvSpPr>
                          <wps:spPr bwMode="auto">
                            <a:xfrm>
                              <a:off x="655" y="3891"/>
                              <a:ext cx="52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8" name="Line 247"/>
                          <wps:cNvCnPr/>
                          <wps:spPr bwMode="auto">
                            <a:xfrm>
                              <a:off x="1203" y="3891"/>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39" name="Rectangle 248"/>
                          <wps:cNvSpPr>
                            <a:spLocks noChangeArrowheads="1"/>
                          </wps:cNvSpPr>
                          <wps:spPr bwMode="auto">
                            <a:xfrm>
                              <a:off x="1203" y="3891"/>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0" name="Line 249"/>
                          <wps:cNvCnPr/>
                          <wps:spPr bwMode="auto">
                            <a:xfrm>
                              <a:off x="1346" y="3891"/>
                              <a:ext cx="1310"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41" name="Rectangle 250"/>
                          <wps:cNvSpPr>
                            <a:spLocks noChangeArrowheads="1"/>
                          </wps:cNvSpPr>
                          <wps:spPr bwMode="auto">
                            <a:xfrm>
                              <a:off x="1346" y="3891"/>
                              <a:ext cx="1310"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2" name="Line 251"/>
                          <wps:cNvCnPr/>
                          <wps:spPr bwMode="auto">
                            <a:xfrm>
                              <a:off x="2668" y="3891"/>
                              <a:ext cx="10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43" name="Rectangle 252"/>
                          <wps:cNvSpPr>
                            <a:spLocks noChangeArrowheads="1"/>
                          </wps:cNvSpPr>
                          <wps:spPr bwMode="auto">
                            <a:xfrm>
                              <a:off x="2668" y="3891"/>
                              <a:ext cx="104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4" name="Rectangle 253"/>
                          <wps:cNvSpPr>
                            <a:spLocks noChangeArrowheads="1"/>
                          </wps:cNvSpPr>
                          <wps:spPr bwMode="auto">
                            <a:xfrm>
                              <a:off x="3740" y="3879"/>
                              <a:ext cx="1524"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 name="Line 254"/>
                          <wps:cNvCnPr/>
                          <wps:spPr bwMode="auto">
                            <a:xfrm>
                              <a:off x="5264" y="3891"/>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46" name="Rectangle 255"/>
                          <wps:cNvSpPr>
                            <a:spLocks noChangeArrowheads="1"/>
                          </wps:cNvSpPr>
                          <wps:spPr bwMode="auto">
                            <a:xfrm>
                              <a:off x="5264" y="3891"/>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7" name="Line 256"/>
                          <wps:cNvCnPr/>
                          <wps:spPr bwMode="auto">
                            <a:xfrm>
                              <a:off x="6872" y="3891"/>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48" name="Rectangle 257"/>
                          <wps:cNvSpPr>
                            <a:spLocks noChangeArrowheads="1"/>
                          </wps:cNvSpPr>
                          <wps:spPr bwMode="auto">
                            <a:xfrm>
                              <a:off x="6872" y="3891"/>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 name="Line 258"/>
                          <wps:cNvCnPr/>
                          <wps:spPr bwMode="auto">
                            <a:xfrm>
                              <a:off x="8027" y="3891"/>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50" name="Rectangle 259"/>
                          <wps:cNvSpPr>
                            <a:spLocks noChangeArrowheads="1"/>
                          </wps:cNvSpPr>
                          <wps:spPr bwMode="auto">
                            <a:xfrm>
                              <a:off x="8027" y="3891"/>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 name="Line 260"/>
                          <wps:cNvCnPr/>
                          <wps:spPr bwMode="auto">
                            <a:xfrm>
                              <a:off x="12" y="4140"/>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52" name="Rectangle 261"/>
                          <wps:cNvSpPr>
                            <a:spLocks noChangeArrowheads="1"/>
                          </wps:cNvSpPr>
                          <wps:spPr bwMode="auto">
                            <a:xfrm>
                              <a:off x="12" y="4140"/>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3" name="Line 262"/>
                          <wps:cNvCnPr/>
                          <wps:spPr bwMode="auto">
                            <a:xfrm>
                              <a:off x="655" y="4140"/>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54" name="Rectangle 263"/>
                          <wps:cNvSpPr>
                            <a:spLocks noChangeArrowheads="1"/>
                          </wps:cNvSpPr>
                          <wps:spPr bwMode="auto">
                            <a:xfrm>
                              <a:off x="655" y="4140"/>
                              <a:ext cx="52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5" name="Line 264"/>
                          <wps:cNvCnPr/>
                          <wps:spPr bwMode="auto">
                            <a:xfrm>
                              <a:off x="1203" y="4140"/>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56" name="Rectangle 265"/>
                          <wps:cNvSpPr>
                            <a:spLocks noChangeArrowheads="1"/>
                          </wps:cNvSpPr>
                          <wps:spPr bwMode="auto">
                            <a:xfrm>
                              <a:off x="1203" y="4140"/>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7" name="Line 266"/>
                          <wps:cNvCnPr/>
                          <wps:spPr bwMode="auto">
                            <a:xfrm>
                              <a:off x="1346" y="4140"/>
                              <a:ext cx="1310"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58" name="Rectangle 267"/>
                          <wps:cNvSpPr>
                            <a:spLocks noChangeArrowheads="1"/>
                          </wps:cNvSpPr>
                          <wps:spPr bwMode="auto">
                            <a:xfrm>
                              <a:off x="1346" y="4140"/>
                              <a:ext cx="1310"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9" name="Line 268"/>
                          <wps:cNvCnPr/>
                          <wps:spPr bwMode="auto">
                            <a:xfrm>
                              <a:off x="2668" y="4140"/>
                              <a:ext cx="10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60" name="Rectangle 269"/>
                          <wps:cNvSpPr>
                            <a:spLocks noChangeArrowheads="1"/>
                          </wps:cNvSpPr>
                          <wps:spPr bwMode="auto">
                            <a:xfrm>
                              <a:off x="2668" y="4140"/>
                              <a:ext cx="104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1" name="Line 270"/>
                          <wps:cNvCnPr/>
                          <wps:spPr bwMode="auto">
                            <a:xfrm>
                              <a:off x="5264" y="4140"/>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62" name="Rectangle 271"/>
                          <wps:cNvSpPr>
                            <a:spLocks noChangeArrowheads="1"/>
                          </wps:cNvSpPr>
                          <wps:spPr bwMode="auto">
                            <a:xfrm>
                              <a:off x="5264" y="4140"/>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3" name="Rectangle 272"/>
                          <wps:cNvSpPr>
                            <a:spLocks noChangeArrowheads="1"/>
                          </wps:cNvSpPr>
                          <wps:spPr bwMode="auto">
                            <a:xfrm>
                              <a:off x="5514" y="4129"/>
                              <a:ext cx="1358" cy="2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4" name="Line 273"/>
                          <wps:cNvCnPr/>
                          <wps:spPr bwMode="auto">
                            <a:xfrm>
                              <a:off x="6872" y="4140"/>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65" name="Rectangle 274"/>
                          <wps:cNvSpPr>
                            <a:spLocks noChangeArrowheads="1"/>
                          </wps:cNvSpPr>
                          <wps:spPr bwMode="auto">
                            <a:xfrm>
                              <a:off x="6872" y="4140"/>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6" name="Line 275"/>
                          <wps:cNvCnPr/>
                          <wps:spPr bwMode="auto">
                            <a:xfrm>
                              <a:off x="8027" y="4140"/>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67" name="Rectangle 276"/>
                          <wps:cNvSpPr>
                            <a:spLocks noChangeArrowheads="1"/>
                          </wps:cNvSpPr>
                          <wps:spPr bwMode="auto">
                            <a:xfrm>
                              <a:off x="8027" y="4140"/>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8" name="Line 277"/>
                          <wps:cNvCnPr/>
                          <wps:spPr bwMode="auto">
                            <a:xfrm>
                              <a:off x="12" y="4390"/>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69" name="Rectangle 278"/>
                          <wps:cNvSpPr>
                            <a:spLocks noChangeArrowheads="1"/>
                          </wps:cNvSpPr>
                          <wps:spPr bwMode="auto">
                            <a:xfrm>
                              <a:off x="12" y="4390"/>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0" name="Line 279"/>
                          <wps:cNvCnPr/>
                          <wps:spPr bwMode="auto">
                            <a:xfrm>
                              <a:off x="655" y="4390"/>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71" name="Rectangle 280"/>
                          <wps:cNvSpPr>
                            <a:spLocks noChangeArrowheads="1"/>
                          </wps:cNvSpPr>
                          <wps:spPr bwMode="auto">
                            <a:xfrm>
                              <a:off x="655" y="4390"/>
                              <a:ext cx="52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2" name="Line 281"/>
                          <wps:cNvCnPr/>
                          <wps:spPr bwMode="auto">
                            <a:xfrm>
                              <a:off x="1203" y="4390"/>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73" name="Rectangle 282"/>
                          <wps:cNvSpPr>
                            <a:spLocks noChangeArrowheads="1"/>
                          </wps:cNvSpPr>
                          <wps:spPr bwMode="auto">
                            <a:xfrm>
                              <a:off x="1203" y="4390"/>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4" name="Line 283"/>
                          <wps:cNvCnPr/>
                          <wps:spPr bwMode="auto">
                            <a:xfrm>
                              <a:off x="1346" y="4390"/>
                              <a:ext cx="1310"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75" name="Rectangle 284"/>
                          <wps:cNvSpPr>
                            <a:spLocks noChangeArrowheads="1"/>
                          </wps:cNvSpPr>
                          <wps:spPr bwMode="auto">
                            <a:xfrm>
                              <a:off x="1346" y="4390"/>
                              <a:ext cx="1310"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6" name="Line 285"/>
                          <wps:cNvCnPr/>
                          <wps:spPr bwMode="auto">
                            <a:xfrm>
                              <a:off x="2668" y="4390"/>
                              <a:ext cx="10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77" name="Rectangle 286"/>
                          <wps:cNvSpPr>
                            <a:spLocks noChangeArrowheads="1"/>
                          </wps:cNvSpPr>
                          <wps:spPr bwMode="auto">
                            <a:xfrm>
                              <a:off x="2668" y="4390"/>
                              <a:ext cx="104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8" name="Line 288"/>
                          <wps:cNvCnPr/>
                          <wps:spPr bwMode="auto">
                            <a:xfrm>
                              <a:off x="5264" y="4390"/>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79" name="Rectangle 289"/>
                          <wps:cNvSpPr>
                            <a:spLocks noChangeArrowheads="1"/>
                          </wps:cNvSpPr>
                          <wps:spPr bwMode="auto">
                            <a:xfrm>
                              <a:off x="5264" y="4390"/>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0" name="Line 290"/>
                          <wps:cNvCnPr/>
                          <wps:spPr bwMode="auto">
                            <a:xfrm>
                              <a:off x="6872" y="4390"/>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81" name="Rectangle 291"/>
                          <wps:cNvSpPr>
                            <a:spLocks noChangeArrowheads="1"/>
                          </wps:cNvSpPr>
                          <wps:spPr bwMode="auto">
                            <a:xfrm>
                              <a:off x="6872" y="4390"/>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2" name="Line 292"/>
                          <wps:cNvCnPr/>
                          <wps:spPr bwMode="auto">
                            <a:xfrm>
                              <a:off x="8027" y="4390"/>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83" name="Rectangle 293"/>
                          <wps:cNvSpPr>
                            <a:spLocks noChangeArrowheads="1"/>
                          </wps:cNvSpPr>
                          <wps:spPr bwMode="auto">
                            <a:xfrm>
                              <a:off x="8027" y="4390"/>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4" name="Line 294"/>
                          <wps:cNvCnPr/>
                          <wps:spPr bwMode="auto">
                            <a:xfrm>
                              <a:off x="12" y="4807"/>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85" name="Rectangle 295"/>
                          <wps:cNvSpPr>
                            <a:spLocks noChangeArrowheads="1"/>
                          </wps:cNvSpPr>
                          <wps:spPr bwMode="auto">
                            <a:xfrm>
                              <a:off x="12" y="4807"/>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6" name="Line 296"/>
                          <wps:cNvCnPr/>
                          <wps:spPr bwMode="auto">
                            <a:xfrm>
                              <a:off x="655" y="4807"/>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87" name="Rectangle 297"/>
                          <wps:cNvSpPr>
                            <a:spLocks noChangeArrowheads="1"/>
                          </wps:cNvSpPr>
                          <wps:spPr bwMode="auto">
                            <a:xfrm>
                              <a:off x="655" y="4807"/>
                              <a:ext cx="52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8" name="Line 298"/>
                          <wps:cNvCnPr/>
                          <wps:spPr bwMode="auto">
                            <a:xfrm>
                              <a:off x="1203" y="4807"/>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89" name="Rectangle 299"/>
                          <wps:cNvSpPr>
                            <a:spLocks noChangeArrowheads="1"/>
                          </wps:cNvSpPr>
                          <wps:spPr bwMode="auto">
                            <a:xfrm>
                              <a:off x="1203" y="4807"/>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0" name="Line 300"/>
                          <wps:cNvCnPr/>
                          <wps:spPr bwMode="auto">
                            <a:xfrm>
                              <a:off x="1346" y="4807"/>
                              <a:ext cx="1310"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91" name="Rectangle 301"/>
                          <wps:cNvSpPr>
                            <a:spLocks noChangeArrowheads="1"/>
                          </wps:cNvSpPr>
                          <wps:spPr bwMode="auto">
                            <a:xfrm>
                              <a:off x="1346" y="4807"/>
                              <a:ext cx="1310"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2" name="Line 302"/>
                          <wps:cNvCnPr/>
                          <wps:spPr bwMode="auto">
                            <a:xfrm>
                              <a:off x="2668" y="4807"/>
                              <a:ext cx="10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93" name="Rectangle 303"/>
                          <wps:cNvSpPr>
                            <a:spLocks noChangeArrowheads="1"/>
                          </wps:cNvSpPr>
                          <wps:spPr bwMode="auto">
                            <a:xfrm>
                              <a:off x="2668" y="4807"/>
                              <a:ext cx="104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4" name="Line 304"/>
                          <wps:cNvCnPr/>
                          <wps:spPr bwMode="auto">
                            <a:xfrm>
                              <a:off x="5264" y="4807"/>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95" name="Rectangle 305"/>
                          <wps:cNvSpPr>
                            <a:spLocks noChangeArrowheads="1"/>
                          </wps:cNvSpPr>
                          <wps:spPr bwMode="auto">
                            <a:xfrm>
                              <a:off x="5264" y="4807"/>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6" name="Line 306"/>
                          <wps:cNvCnPr/>
                          <wps:spPr bwMode="auto">
                            <a:xfrm>
                              <a:off x="6872" y="4807"/>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97" name="Rectangle 307"/>
                          <wps:cNvSpPr>
                            <a:spLocks noChangeArrowheads="1"/>
                          </wps:cNvSpPr>
                          <wps:spPr bwMode="auto">
                            <a:xfrm>
                              <a:off x="6872" y="4807"/>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8" name="Line 308"/>
                          <wps:cNvCnPr/>
                          <wps:spPr bwMode="auto">
                            <a:xfrm>
                              <a:off x="8027" y="4807"/>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299" name="Rectangle 309"/>
                          <wps:cNvSpPr>
                            <a:spLocks noChangeArrowheads="1"/>
                          </wps:cNvSpPr>
                          <wps:spPr bwMode="auto">
                            <a:xfrm>
                              <a:off x="8027" y="4807"/>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0" name="Line 310"/>
                          <wps:cNvCnPr/>
                          <wps:spPr bwMode="auto">
                            <a:xfrm>
                              <a:off x="12" y="5152"/>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01" name="Rectangle 311"/>
                          <wps:cNvSpPr>
                            <a:spLocks noChangeArrowheads="1"/>
                          </wps:cNvSpPr>
                          <wps:spPr bwMode="auto">
                            <a:xfrm>
                              <a:off x="12" y="5152"/>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2" name="Rectangle 312"/>
                          <wps:cNvSpPr>
                            <a:spLocks noChangeArrowheads="1"/>
                          </wps:cNvSpPr>
                          <wps:spPr bwMode="auto">
                            <a:xfrm>
                              <a:off x="631" y="1939"/>
                              <a:ext cx="24" cy="32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3" name="Rectangle 313"/>
                          <wps:cNvSpPr>
                            <a:spLocks noChangeArrowheads="1"/>
                          </wps:cNvSpPr>
                          <wps:spPr bwMode="auto">
                            <a:xfrm>
                              <a:off x="655" y="5140"/>
                              <a:ext cx="548"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4" name="Rectangle 314"/>
                          <wps:cNvSpPr>
                            <a:spLocks noChangeArrowheads="1"/>
                          </wps:cNvSpPr>
                          <wps:spPr bwMode="auto">
                            <a:xfrm>
                              <a:off x="1179" y="1963"/>
                              <a:ext cx="24" cy="320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5" name="Line 315"/>
                          <wps:cNvCnPr/>
                          <wps:spPr bwMode="auto">
                            <a:xfrm>
                              <a:off x="1203" y="5152"/>
                              <a:ext cx="131"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06" name="Rectangle 316"/>
                          <wps:cNvSpPr>
                            <a:spLocks noChangeArrowheads="1"/>
                          </wps:cNvSpPr>
                          <wps:spPr bwMode="auto">
                            <a:xfrm>
                              <a:off x="1203" y="5152"/>
                              <a:ext cx="13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7" name="Line 317"/>
                          <wps:cNvCnPr/>
                          <wps:spPr bwMode="auto">
                            <a:xfrm>
                              <a:off x="1334" y="1951"/>
                              <a:ext cx="0" cy="321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8" name="Rectangle 318"/>
                          <wps:cNvSpPr>
                            <a:spLocks noChangeArrowheads="1"/>
                          </wps:cNvSpPr>
                          <wps:spPr bwMode="auto">
                            <a:xfrm>
                              <a:off x="1334" y="1951"/>
                              <a:ext cx="12" cy="32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9" name="Line 319"/>
                          <wps:cNvCnPr/>
                          <wps:spPr bwMode="auto">
                            <a:xfrm>
                              <a:off x="1346" y="5152"/>
                              <a:ext cx="132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10" name="Rectangle 320"/>
                          <wps:cNvSpPr>
                            <a:spLocks noChangeArrowheads="1"/>
                          </wps:cNvSpPr>
                          <wps:spPr bwMode="auto">
                            <a:xfrm>
                              <a:off x="1346" y="5152"/>
                              <a:ext cx="1322"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1" name="Line 321"/>
                          <wps:cNvCnPr/>
                          <wps:spPr bwMode="auto">
                            <a:xfrm>
                              <a:off x="2656" y="3641"/>
                              <a:ext cx="0" cy="152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12" name="Rectangle 322"/>
                          <wps:cNvSpPr>
                            <a:spLocks noChangeArrowheads="1"/>
                          </wps:cNvSpPr>
                          <wps:spPr bwMode="auto">
                            <a:xfrm>
                              <a:off x="2656" y="3641"/>
                              <a:ext cx="12" cy="152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3" name="Line 323"/>
                          <wps:cNvCnPr/>
                          <wps:spPr bwMode="auto">
                            <a:xfrm>
                              <a:off x="2668" y="5152"/>
                              <a:ext cx="10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14" name="Rectangle 324"/>
                          <wps:cNvSpPr>
                            <a:spLocks noChangeArrowheads="1"/>
                          </wps:cNvSpPr>
                          <wps:spPr bwMode="auto">
                            <a:xfrm>
                              <a:off x="2668" y="5152"/>
                              <a:ext cx="104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5" name="Rectangle 325"/>
                          <wps:cNvSpPr>
                            <a:spLocks noChangeArrowheads="1"/>
                          </wps:cNvSpPr>
                          <wps:spPr bwMode="auto">
                            <a:xfrm>
                              <a:off x="3716" y="3879"/>
                              <a:ext cx="24" cy="12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6" name="Rectangle 326"/>
                          <wps:cNvSpPr>
                            <a:spLocks noChangeArrowheads="1"/>
                          </wps:cNvSpPr>
                          <wps:spPr bwMode="auto">
                            <a:xfrm>
                              <a:off x="3740" y="5140"/>
                              <a:ext cx="1524"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7" name="Rectangle 327"/>
                          <wps:cNvSpPr>
                            <a:spLocks noChangeArrowheads="1"/>
                          </wps:cNvSpPr>
                          <wps:spPr bwMode="auto">
                            <a:xfrm>
                              <a:off x="5240" y="3903"/>
                              <a:ext cx="24" cy="126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 name="Line 328"/>
                          <wps:cNvCnPr/>
                          <wps:spPr bwMode="auto">
                            <a:xfrm>
                              <a:off x="5264" y="5152"/>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19" name="Rectangle 329"/>
                          <wps:cNvSpPr>
                            <a:spLocks noChangeArrowheads="1"/>
                          </wps:cNvSpPr>
                          <wps:spPr bwMode="auto">
                            <a:xfrm>
                              <a:off x="5264" y="5152"/>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0" name="Line 330"/>
                          <wps:cNvCnPr/>
                          <wps:spPr bwMode="auto">
                            <a:xfrm>
                              <a:off x="6872" y="5152"/>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21" name="Rectangle 331"/>
                          <wps:cNvSpPr>
                            <a:spLocks noChangeArrowheads="1"/>
                          </wps:cNvSpPr>
                          <wps:spPr bwMode="auto">
                            <a:xfrm>
                              <a:off x="6872" y="5152"/>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2" name="Line 332"/>
                          <wps:cNvCnPr/>
                          <wps:spPr bwMode="auto">
                            <a:xfrm>
                              <a:off x="8027" y="5152"/>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23" name="Rectangle 333"/>
                          <wps:cNvSpPr>
                            <a:spLocks noChangeArrowheads="1"/>
                          </wps:cNvSpPr>
                          <wps:spPr bwMode="auto">
                            <a:xfrm>
                              <a:off x="8027" y="5152"/>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4" name="Line 334"/>
                          <wps:cNvCnPr/>
                          <wps:spPr bwMode="auto">
                            <a:xfrm>
                              <a:off x="12" y="5497"/>
                              <a:ext cx="370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25" name="Rectangle 335"/>
                          <wps:cNvSpPr>
                            <a:spLocks noChangeArrowheads="1"/>
                          </wps:cNvSpPr>
                          <wps:spPr bwMode="auto">
                            <a:xfrm>
                              <a:off x="12" y="5497"/>
                              <a:ext cx="370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6" name="Rectangle 336"/>
                          <wps:cNvSpPr>
                            <a:spLocks noChangeArrowheads="1"/>
                          </wps:cNvSpPr>
                          <wps:spPr bwMode="auto">
                            <a:xfrm>
                              <a:off x="3740" y="5485"/>
                              <a:ext cx="1524"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7" name="Line 337"/>
                          <wps:cNvCnPr/>
                          <wps:spPr bwMode="auto">
                            <a:xfrm>
                              <a:off x="5264" y="5497"/>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28" name="Rectangle 338"/>
                          <wps:cNvSpPr>
                            <a:spLocks noChangeArrowheads="1"/>
                          </wps:cNvSpPr>
                          <wps:spPr bwMode="auto">
                            <a:xfrm>
                              <a:off x="5264" y="5497"/>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9" name="Line 339"/>
                          <wps:cNvCnPr/>
                          <wps:spPr bwMode="auto">
                            <a:xfrm>
                              <a:off x="6872" y="5497"/>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30" name="Rectangle 340"/>
                          <wps:cNvSpPr>
                            <a:spLocks noChangeArrowheads="1"/>
                          </wps:cNvSpPr>
                          <wps:spPr bwMode="auto">
                            <a:xfrm>
                              <a:off x="6872" y="5497"/>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 name="Line 341"/>
                          <wps:cNvCnPr/>
                          <wps:spPr bwMode="auto">
                            <a:xfrm>
                              <a:off x="8027" y="5497"/>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32" name="Rectangle 342"/>
                          <wps:cNvSpPr>
                            <a:spLocks noChangeArrowheads="1"/>
                          </wps:cNvSpPr>
                          <wps:spPr bwMode="auto">
                            <a:xfrm>
                              <a:off x="8027" y="5497"/>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3" name="Line 343"/>
                          <wps:cNvCnPr/>
                          <wps:spPr bwMode="auto">
                            <a:xfrm>
                              <a:off x="12" y="5842"/>
                              <a:ext cx="370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34" name="Rectangle 344"/>
                          <wps:cNvSpPr>
                            <a:spLocks noChangeArrowheads="1"/>
                          </wps:cNvSpPr>
                          <wps:spPr bwMode="auto">
                            <a:xfrm>
                              <a:off x="12" y="5842"/>
                              <a:ext cx="370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5" name="Line 345"/>
                          <wps:cNvCnPr/>
                          <wps:spPr bwMode="auto">
                            <a:xfrm>
                              <a:off x="5264" y="5842"/>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36" name="Rectangle 346"/>
                          <wps:cNvSpPr>
                            <a:spLocks noChangeArrowheads="1"/>
                          </wps:cNvSpPr>
                          <wps:spPr bwMode="auto">
                            <a:xfrm>
                              <a:off x="5264" y="5842"/>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7" name="Rectangle 347"/>
                          <wps:cNvSpPr>
                            <a:spLocks noChangeArrowheads="1"/>
                          </wps:cNvSpPr>
                          <wps:spPr bwMode="auto">
                            <a:xfrm>
                              <a:off x="5514" y="5830"/>
                              <a:ext cx="1358"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8" name="Line 348"/>
                          <wps:cNvCnPr/>
                          <wps:spPr bwMode="auto">
                            <a:xfrm>
                              <a:off x="6872" y="5842"/>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39" name="Rectangle 349"/>
                          <wps:cNvSpPr>
                            <a:spLocks noChangeArrowheads="1"/>
                          </wps:cNvSpPr>
                          <wps:spPr bwMode="auto">
                            <a:xfrm>
                              <a:off x="6872" y="5842"/>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0" name="Line 350"/>
                          <wps:cNvCnPr/>
                          <wps:spPr bwMode="auto">
                            <a:xfrm>
                              <a:off x="8027" y="5842"/>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41" name="Rectangle 351"/>
                          <wps:cNvSpPr>
                            <a:spLocks noChangeArrowheads="1"/>
                          </wps:cNvSpPr>
                          <wps:spPr bwMode="auto">
                            <a:xfrm>
                              <a:off x="8027" y="5842"/>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2" name="Line 352"/>
                          <wps:cNvCnPr/>
                          <wps:spPr bwMode="auto">
                            <a:xfrm>
                              <a:off x="12" y="6175"/>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43" name="Rectangle 353"/>
                          <wps:cNvSpPr>
                            <a:spLocks noChangeArrowheads="1"/>
                          </wps:cNvSpPr>
                          <wps:spPr bwMode="auto">
                            <a:xfrm>
                              <a:off x="12" y="6175"/>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4" name="Line 354"/>
                          <wps:cNvCnPr/>
                          <wps:spPr bwMode="auto">
                            <a:xfrm>
                              <a:off x="643" y="5164"/>
                              <a:ext cx="0" cy="999"/>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45" name="Rectangle 355"/>
                          <wps:cNvSpPr>
                            <a:spLocks noChangeArrowheads="1"/>
                          </wps:cNvSpPr>
                          <wps:spPr bwMode="auto">
                            <a:xfrm>
                              <a:off x="643" y="5164"/>
                              <a:ext cx="12" cy="999"/>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6" name="Rectangle 356"/>
                          <wps:cNvSpPr>
                            <a:spLocks noChangeArrowheads="1"/>
                          </wps:cNvSpPr>
                          <wps:spPr bwMode="auto">
                            <a:xfrm>
                              <a:off x="655" y="6163"/>
                              <a:ext cx="548"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7" name="Line 357"/>
                          <wps:cNvCnPr/>
                          <wps:spPr bwMode="auto">
                            <a:xfrm>
                              <a:off x="1191" y="5164"/>
                              <a:ext cx="0" cy="999"/>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48" name="Rectangle 358"/>
                          <wps:cNvSpPr>
                            <a:spLocks noChangeArrowheads="1"/>
                          </wps:cNvSpPr>
                          <wps:spPr bwMode="auto">
                            <a:xfrm>
                              <a:off x="1191" y="5164"/>
                              <a:ext cx="12" cy="999"/>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9" name="Line 359"/>
                          <wps:cNvCnPr/>
                          <wps:spPr bwMode="auto">
                            <a:xfrm>
                              <a:off x="1203" y="6175"/>
                              <a:ext cx="1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50" name="Rectangle 360"/>
                          <wps:cNvSpPr>
                            <a:spLocks noChangeArrowheads="1"/>
                          </wps:cNvSpPr>
                          <wps:spPr bwMode="auto">
                            <a:xfrm>
                              <a:off x="1203" y="6175"/>
                              <a:ext cx="1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1" name="Line 361"/>
                          <wps:cNvCnPr/>
                          <wps:spPr bwMode="auto">
                            <a:xfrm>
                              <a:off x="1334" y="5164"/>
                              <a:ext cx="0" cy="999"/>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52" name="Rectangle 362"/>
                          <wps:cNvSpPr>
                            <a:spLocks noChangeArrowheads="1"/>
                          </wps:cNvSpPr>
                          <wps:spPr bwMode="auto">
                            <a:xfrm>
                              <a:off x="1334" y="5164"/>
                              <a:ext cx="12" cy="999"/>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3" name="Rectangle 363"/>
                          <wps:cNvSpPr>
                            <a:spLocks noChangeArrowheads="1"/>
                          </wps:cNvSpPr>
                          <wps:spPr bwMode="auto">
                            <a:xfrm>
                              <a:off x="1346" y="6163"/>
                              <a:ext cx="1322"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4" name="Line 364"/>
                          <wps:cNvCnPr/>
                          <wps:spPr bwMode="auto">
                            <a:xfrm>
                              <a:off x="2656" y="5164"/>
                              <a:ext cx="0" cy="999"/>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55" name="Rectangle 365"/>
                          <wps:cNvSpPr>
                            <a:spLocks noChangeArrowheads="1"/>
                          </wps:cNvSpPr>
                          <wps:spPr bwMode="auto">
                            <a:xfrm>
                              <a:off x="2656" y="5164"/>
                              <a:ext cx="12" cy="999"/>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6" name="Line 366"/>
                          <wps:cNvCnPr/>
                          <wps:spPr bwMode="auto">
                            <a:xfrm>
                              <a:off x="2668" y="6175"/>
                              <a:ext cx="10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57" name="Rectangle 367"/>
                          <wps:cNvSpPr>
                            <a:spLocks noChangeArrowheads="1"/>
                          </wps:cNvSpPr>
                          <wps:spPr bwMode="auto">
                            <a:xfrm>
                              <a:off x="2668" y="6175"/>
                              <a:ext cx="104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8" name="Line 368"/>
                          <wps:cNvCnPr/>
                          <wps:spPr bwMode="auto">
                            <a:xfrm>
                              <a:off x="5264" y="6175"/>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59" name="Rectangle 369"/>
                          <wps:cNvSpPr>
                            <a:spLocks noChangeArrowheads="1"/>
                          </wps:cNvSpPr>
                          <wps:spPr bwMode="auto">
                            <a:xfrm>
                              <a:off x="5264" y="6175"/>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 name="Line 370"/>
                          <wps:cNvCnPr/>
                          <wps:spPr bwMode="auto">
                            <a:xfrm>
                              <a:off x="6872" y="6175"/>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61" name="Rectangle 371"/>
                          <wps:cNvSpPr>
                            <a:spLocks noChangeArrowheads="1"/>
                          </wps:cNvSpPr>
                          <wps:spPr bwMode="auto">
                            <a:xfrm>
                              <a:off x="6872" y="6175"/>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2" name="Line 372"/>
                          <wps:cNvCnPr/>
                          <wps:spPr bwMode="auto">
                            <a:xfrm>
                              <a:off x="8027" y="6175"/>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63" name="Rectangle 373"/>
                          <wps:cNvSpPr>
                            <a:spLocks noChangeArrowheads="1"/>
                          </wps:cNvSpPr>
                          <wps:spPr bwMode="auto">
                            <a:xfrm>
                              <a:off x="8027" y="6175"/>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4" name="Line 374"/>
                          <wps:cNvCnPr/>
                          <wps:spPr bwMode="auto">
                            <a:xfrm>
                              <a:off x="12" y="6580"/>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65" name="Rectangle 375"/>
                          <wps:cNvSpPr>
                            <a:spLocks noChangeArrowheads="1"/>
                          </wps:cNvSpPr>
                          <wps:spPr bwMode="auto">
                            <a:xfrm>
                              <a:off x="12" y="6580"/>
                              <a:ext cx="619"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6" name="Line 376"/>
                          <wps:cNvCnPr/>
                          <wps:spPr bwMode="auto">
                            <a:xfrm>
                              <a:off x="655" y="6580"/>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67" name="Rectangle 377"/>
                          <wps:cNvSpPr>
                            <a:spLocks noChangeArrowheads="1"/>
                          </wps:cNvSpPr>
                          <wps:spPr bwMode="auto">
                            <a:xfrm>
                              <a:off x="655" y="6580"/>
                              <a:ext cx="524"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8" name="Line 378"/>
                          <wps:cNvCnPr/>
                          <wps:spPr bwMode="auto">
                            <a:xfrm>
                              <a:off x="1203" y="6580"/>
                              <a:ext cx="1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69" name="Rectangle 379"/>
                          <wps:cNvSpPr>
                            <a:spLocks noChangeArrowheads="1"/>
                          </wps:cNvSpPr>
                          <wps:spPr bwMode="auto">
                            <a:xfrm>
                              <a:off x="1203" y="6580"/>
                              <a:ext cx="119"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0" name="Line 380"/>
                          <wps:cNvCnPr/>
                          <wps:spPr bwMode="auto">
                            <a:xfrm>
                              <a:off x="1346" y="6580"/>
                              <a:ext cx="129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71" name="Rectangle 381"/>
                          <wps:cNvSpPr>
                            <a:spLocks noChangeArrowheads="1"/>
                          </wps:cNvSpPr>
                          <wps:spPr bwMode="auto">
                            <a:xfrm>
                              <a:off x="1346" y="6580"/>
                              <a:ext cx="1298"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2" name="Line 382"/>
                          <wps:cNvCnPr/>
                          <wps:spPr bwMode="auto">
                            <a:xfrm>
                              <a:off x="2668" y="6580"/>
                              <a:ext cx="10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73" name="Rectangle 383"/>
                          <wps:cNvSpPr>
                            <a:spLocks noChangeArrowheads="1"/>
                          </wps:cNvSpPr>
                          <wps:spPr bwMode="auto">
                            <a:xfrm>
                              <a:off x="2668" y="6580"/>
                              <a:ext cx="1048"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4" name="Line 384"/>
                          <wps:cNvCnPr/>
                          <wps:spPr bwMode="auto">
                            <a:xfrm>
                              <a:off x="5264" y="6580"/>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75" name="Rectangle 385"/>
                          <wps:cNvSpPr>
                            <a:spLocks noChangeArrowheads="1"/>
                          </wps:cNvSpPr>
                          <wps:spPr bwMode="auto">
                            <a:xfrm>
                              <a:off x="5264" y="6580"/>
                              <a:ext cx="227"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6" name="Line 386"/>
                          <wps:cNvCnPr/>
                          <wps:spPr bwMode="auto">
                            <a:xfrm>
                              <a:off x="6872" y="6580"/>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77" name="Rectangle 387"/>
                          <wps:cNvSpPr>
                            <a:spLocks noChangeArrowheads="1"/>
                          </wps:cNvSpPr>
                          <wps:spPr bwMode="auto">
                            <a:xfrm>
                              <a:off x="6872" y="6580"/>
                              <a:ext cx="179"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8" name="Line 388"/>
                          <wps:cNvCnPr/>
                          <wps:spPr bwMode="auto">
                            <a:xfrm>
                              <a:off x="8027" y="6580"/>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79" name="Rectangle 389"/>
                          <wps:cNvSpPr>
                            <a:spLocks noChangeArrowheads="1"/>
                          </wps:cNvSpPr>
                          <wps:spPr bwMode="auto">
                            <a:xfrm>
                              <a:off x="8027" y="6580"/>
                              <a:ext cx="453"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0" name="Line 390"/>
                          <wps:cNvCnPr/>
                          <wps:spPr bwMode="auto">
                            <a:xfrm>
                              <a:off x="12" y="7044"/>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81" name="Rectangle 391"/>
                          <wps:cNvSpPr>
                            <a:spLocks noChangeArrowheads="1"/>
                          </wps:cNvSpPr>
                          <wps:spPr bwMode="auto">
                            <a:xfrm>
                              <a:off x="12" y="7044"/>
                              <a:ext cx="619"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2" name="Rectangle 392"/>
                          <wps:cNvSpPr>
                            <a:spLocks noChangeArrowheads="1"/>
                          </wps:cNvSpPr>
                          <wps:spPr bwMode="auto">
                            <a:xfrm>
                              <a:off x="631" y="6163"/>
                              <a:ext cx="24" cy="89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3" name="Rectangle 393"/>
                          <wps:cNvSpPr>
                            <a:spLocks noChangeArrowheads="1"/>
                          </wps:cNvSpPr>
                          <wps:spPr bwMode="auto">
                            <a:xfrm>
                              <a:off x="655" y="7032"/>
                              <a:ext cx="548" cy="2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4" name="Rectangle 394"/>
                          <wps:cNvSpPr>
                            <a:spLocks noChangeArrowheads="1"/>
                          </wps:cNvSpPr>
                          <wps:spPr bwMode="auto">
                            <a:xfrm>
                              <a:off x="1179" y="6187"/>
                              <a:ext cx="24" cy="86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 name="Line 395"/>
                          <wps:cNvCnPr/>
                          <wps:spPr bwMode="auto">
                            <a:xfrm>
                              <a:off x="1203" y="7044"/>
                              <a:ext cx="1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86" name="Rectangle 396"/>
                          <wps:cNvSpPr>
                            <a:spLocks noChangeArrowheads="1"/>
                          </wps:cNvSpPr>
                          <wps:spPr bwMode="auto">
                            <a:xfrm>
                              <a:off x="1203" y="7044"/>
                              <a:ext cx="119"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7" name="Rectangle 397"/>
                          <wps:cNvSpPr>
                            <a:spLocks noChangeArrowheads="1"/>
                          </wps:cNvSpPr>
                          <wps:spPr bwMode="auto">
                            <a:xfrm>
                              <a:off x="1322" y="6163"/>
                              <a:ext cx="24" cy="89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8" name="Rectangle 398"/>
                          <wps:cNvSpPr>
                            <a:spLocks noChangeArrowheads="1"/>
                          </wps:cNvSpPr>
                          <wps:spPr bwMode="auto">
                            <a:xfrm>
                              <a:off x="1346" y="7032"/>
                              <a:ext cx="1322" cy="2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 name="Rectangle 399"/>
                          <wps:cNvSpPr>
                            <a:spLocks noChangeArrowheads="1"/>
                          </wps:cNvSpPr>
                          <wps:spPr bwMode="auto">
                            <a:xfrm>
                              <a:off x="2644" y="6187"/>
                              <a:ext cx="24" cy="86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0" name="Line 400"/>
                          <wps:cNvCnPr/>
                          <wps:spPr bwMode="auto">
                            <a:xfrm>
                              <a:off x="2668" y="7044"/>
                              <a:ext cx="10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391" name="Rectangle 401"/>
                          <wps:cNvSpPr>
                            <a:spLocks noChangeArrowheads="1"/>
                          </wps:cNvSpPr>
                          <wps:spPr bwMode="auto">
                            <a:xfrm>
                              <a:off x="2668" y="7044"/>
                              <a:ext cx="1048"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2" name="Rectangle 402"/>
                          <wps:cNvSpPr>
                            <a:spLocks noChangeArrowheads="1"/>
                          </wps:cNvSpPr>
                          <wps:spPr bwMode="auto">
                            <a:xfrm>
                              <a:off x="3716" y="5485"/>
                              <a:ext cx="24" cy="15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3" name="Rectangle 403"/>
                          <wps:cNvSpPr>
                            <a:spLocks noChangeArrowheads="1"/>
                          </wps:cNvSpPr>
                          <wps:spPr bwMode="auto">
                            <a:xfrm>
                              <a:off x="3740" y="7032"/>
                              <a:ext cx="1524" cy="2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4" name="Rectangle 404"/>
                          <wps:cNvSpPr>
                            <a:spLocks noChangeArrowheads="1"/>
                          </wps:cNvSpPr>
                          <wps:spPr bwMode="auto">
                            <a:xfrm>
                              <a:off x="5240" y="5509"/>
                              <a:ext cx="24" cy="154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5" name="Line 405"/>
                          <wps:cNvCnPr/>
                          <wps:spPr bwMode="auto">
                            <a:xfrm>
                              <a:off x="5264" y="7044"/>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g:wgp>
                      <wpg:wgp>
                        <wpg:cNvPr id="396" name="Group 607"/>
                        <wpg:cNvGrpSpPr>
                          <a:grpSpLocks/>
                        </wpg:cNvGrpSpPr>
                        <wpg:grpSpPr bwMode="auto">
                          <a:xfrm>
                            <a:off x="30400" y="29600"/>
                            <a:ext cx="5415300" cy="6830110"/>
                            <a:chOff x="-12" y="-12"/>
                            <a:chExt cx="8528" cy="10756"/>
                          </a:xfrm>
                        </wpg:grpSpPr>
                        <wps:wsp>
                          <wps:cNvPr id="397" name="Rectangle 407"/>
                          <wps:cNvSpPr>
                            <a:spLocks noChangeArrowheads="1"/>
                          </wps:cNvSpPr>
                          <wps:spPr bwMode="auto">
                            <a:xfrm>
                              <a:off x="5264" y="7044"/>
                              <a:ext cx="227"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8" name="Rectangle 408"/>
                          <wps:cNvSpPr>
                            <a:spLocks noChangeArrowheads="1"/>
                          </wps:cNvSpPr>
                          <wps:spPr bwMode="auto">
                            <a:xfrm>
                              <a:off x="5514" y="7032"/>
                              <a:ext cx="1358" cy="2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9" name="Line 409"/>
                          <wps:cNvCnPr/>
                          <wps:spPr bwMode="auto">
                            <a:xfrm>
                              <a:off x="6872" y="7044"/>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00" name="Rectangle 410"/>
                          <wps:cNvSpPr>
                            <a:spLocks noChangeArrowheads="1"/>
                          </wps:cNvSpPr>
                          <wps:spPr bwMode="auto">
                            <a:xfrm>
                              <a:off x="6872" y="7044"/>
                              <a:ext cx="179"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1" name="Line 411"/>
                          <wps:cNvCnPr/>
                          <wps:spPr bwMode="auto">
                            <a:xfrm>
                              <a:off x="8027" y="7044"/>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02" name="Rectangle 412"/>
                          <wps:cNvSpPr>
                            <a:spLocks noChangeArrowheads="1"/>
                          </wps:cNvSpPr>
                          <wps:spPr bwMode="auto">
                            <a:xfrm>
                              <a:off x="8027" y="7044"/>
                              <a:ext cx="453"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3" name="Line 413"/>
                          <wps:cNvCnPr/>
                          <wps:spPr bwMode="auto">
                            <a:xfrm>
                              <a:off x="12" y="7329"/>
                              <a:ext cx="3716"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04" name="Rectangle 414"/>
                          <wps:cNvSpPr>
                            <a:spLocks noChangeArrowheads="1"/>
                          </wps:cNvSpPr>
                          <wps:spPr bwMode="auto">
                            <a:xfrm>
                              <a:off x="12" y="7329"/>
                              <a:ext cx="3716"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5" name="Line 415"/>
                          <wps:cNvCnPr/>
                          <wps:spPr bwMode="auto">
                            <a:xfrm>
                              <a:off x="5264" y="7329"/>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06" name="Rectangle 416"/>
                          <wps:cNvSpPr>
                            <a:spLocks noChangeArrowheads="1"/>
                          </wps:cNvSpPr>
                          <wps:spPr bwMode="auto">
                            <a:xfrm>
                              <a:off x="5264" y="7329"/>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7" name="Line 417"/>
                          <wps:cNvCnPr/>
                          <wps:spPr bwMode="auto">
                            <a:xfrm>
                              <a:off x="6872" y="7329"/>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08" name="Rectangle 418"/>
                          <wps:cNvSpPr>
                            <a:spLocks noChangeArrowheads="1"/>
                          </wps:cNvSpPr>
                          <wps:spPr bwMode="auto">
                            <a:xfrm>
                              <a:off x="6872" y="7329"/>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9" name="Line 419"/>
                          <wps:cNvCnPr/>
                          <wps:spPr bwMode="auto">
                            <a:xfrm>
                              <a:off x="8027" y="7329"/>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10" name="Rectangle 420"/>
                          <wps:cNvSpPr>
                            <a:spLocks noChangeArrowheads="1"/>
                          </wps:cNvSpPr>
                          <wps:spPr bwMode="auto">
                            <a:xfrm>
                              <a:off x="8027" y="7329"/>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1" name="Line 421"/>
                          <wps:cNvCnPr/>
                          <wps:spPr bwMode="auto">
                            <a:xfrm>
                              <a:off x="12" y="7579"/>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12" name="Rectangle 422"/>
                          <wps:cNvSpPr>
                            <a:spLocks noChangeArrowheads="1"/>
                          </wps:cNvSpPr>
                          <wps:spPr bwMode="auto">
                            <a:xfrm>
                              <a:off x="12" y="7579"/>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3" name="Line 423"/>
                          <wps:cNvCnPr/>
                          <wps:spPr bwMode="auto">
                            <a:xfrm>
                              <a:off x="643" y="7055"/>
                              <a:ext cx="0" cy="51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14" name="Rectangle 424"/>
                          <wps:cNvSpPr>
                            <a:spLocks noChangeArrowheads="1"/>
                          </wps:cNvSpPr>
                          <wps:spPr bwMode="auto">
                            <a:xfrm>
                              <a:off x="643" y="7055"/>
                              <a:ext cx="12" cy="5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5" name="Rectangle 425"/>
                          <wps:cNvSpPr>
                            <a:spLocks noChangeArrowheads="1"/>
                          </wps:cNvSpPr>
                          <wps:spPr bwMode="auto">
                            <a:xfrm>
                              <a:off x="655" y="7567"/>
                              <a:ext cx="548"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6" name="Line 426"/>
                          <wps:cNvCnPr/>
                          <wps:spPr bwMode="auto">
                            <a:xfrm>
                              <a:off x="1191" y="7055"/>
                              <a:ext cx="0" cy="51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17" name="Rectangle 427"/>
                          <wps:cNvSpPr>
                            <a:spLocks noChangeArrowheads="1"/>
                          </wps:cNvSpPr>
                          <wps:spPr bwMode="auto">
                            <a:xfrm>
                              <a:off x="1191" y="7055"/>
                              <a:ext cx="12" cy="5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8" name="Line 428"/>
                          <wps:cNvCnPr/>
                          <wps:spPr bwMode="auto">
                            <a:xfrm>
                              <a:off x="1203" y="7579"/>
                              <a:ext cx="1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19" name="Rectangle 429"/>
                          <wps:cNvSpPr>
                            <a:spLocks noChangeArrowheads="1"/>
                          </wps:cNvSpPr>
                          <wps:spPr bwMode="auto">
                            <a:xfrm>
                              <a:off x="1203" y="7579"/>
                              <a:ext cx="1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0" name="Line 430"/>
                          <wps:cNvCnPr/>
                          <wps:spPr bwMode="auto">
                            <a:xfrm>
                              <a:off x="1334" y="7055"/>
                              <a:ext cx="0" cy="51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21" name="Rectangle 431"/>
                          <wps:cNvSpPr>
                            <a:spLocks noChangeArrowheads="1"/>
                          </wps:cNvSpPr>
                          <wps:spPr bwMode="auto">
                            <a:xfrm>
                              <a:off x="1334" y="7055"/>
                              <a:ext cx="12" cy="5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2" name="Rectangle 432"/>
                          <wps:cNvSpPr>
                            <a:spLocks noChangeArrowheads="1"/>
                          </wps:cNvSpPr>
                          <wps:spPr bwMode="auto">
                            <a:xfrm>
                              <a:off x="1346" y="7567"/>
                              <a:ext cx="1322"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3" name="Line 433"/>
                          <wps:cNvCnPr/>
                          <wps:spPr bwMode="auto">
                            <a:xfrm>
                              <a:off x="2656" y="7055"/>
                              <a:ext cx="0" cy="51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24" name="Rectangle 434"/>
                          <wps:cNvSpPr>
                            <a:spLocks noChangeArrowheads="1"/>
                          </wps:cNvSpPr>
                          <wps:spPr bwMode="auto">
                            <a:xfrm>
                              <a:off x="2656" y="7055"/>
                              <a:ext cx="12" cy="5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 name="Line 435"/>
                          <wps:cNvCnPr/>
                          <wps:spPr bwMode="auto">
                            <a:xfrm>
                              <a:off x="2668" y="7579"/>
                              <a:ext cx="10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26" name="Rectangle 436"/>
                          <wps:cNvSpPr>
                            <a:spLocks noChangeArrowheads="1"/>
                          </wps:cNvSpPr>
                          <wps:spPr bwMode="auto">
                            <a:xfrm>
                              <a:off x="2668" y="7579"/>
                              <a:ext cx="104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7" name="Rectangle 437"/>
                          <wps:cNvSpPr>
                            <a:spLocks noChangeArrowheads="1"/>
                          </wps:cNvSpPr>
                          <wps:spPr bwMode="auto">
                            <a:xfrm>
                              <a:off x="3740" y="7567"/>
                              <a:ext cx="1524"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8" name="Line 438"/>
                          <wps:cNvCnPr/>
                          <wps:spPr bwMode="auto">
                            <a:xfrm>
                              <a:off x="5264" y="7579"/>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29" name="Rectangle 439"/>
                          <wps:cNvSpPr>
                            <a:spLocks noChangeArrowheads="1"/>
                          </wps:cNvSpPr>
                          <wps:spPr bwMode="auto">
                            <a:xfrm>
                              <a:off x="5264" y="7579"/>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0" name="Line 440"/>
                          <wps:cNvCnPr/>
                          <wps:spPr bwMode="auto">
                            <a:xfrm>
                              <a:off x="6872" y="7579"/>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31" name="Rectangle 441"/>
                          <wps:cNvSpPr>
                            <a:spLocks noChangeArrowheads="1"/>
                          </wps:cNvSpPr>
                          <wps:spPr bwMode="auto">
                            <a:xfrm>
                              <a:off x="6872" y="7579"/>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 name="Line 442"/>
                          <wps:cNvCnPr/>
                          <wps:spPr bwMode="auto">
                            <a:xfrm>
                              <a:off x="8027" y="7579"/>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33" name="Rectangle 443"/>
                          <wps:cNvSpPr>
                            <a:spLocks noChangeArrowheads="1"/>
                          </wps:cNvSpPr>
                          <wps:spPr bwMode="auto">
                            <a:xfrm>
                              <a:off x="8027" y="7579"/>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4" name="Line 444"/>
                          <wps:cNvCnPr/>
                          <wps:spPr bwMode="auto">
                            <a:xfrm>
                              <a:off x="12" y="8067"/>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35" name="Rectangle 445"/>
                          <wps:cNvSpPr>
                            <a:spLocks noChangeArrowheads="1"/>
                          </wps:cNvSpPr>
                          <wps:spPr bwMode="auto">
                            <a:xfrm>
                              <a:off x="12" y="8067"/>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6" name="Line 446"/>
                          <wps:cNvCnPr/>
                          <wps:spPr bwMode="auto">
                            <a:xfrm>
                              <a:off x="655" y="8067"/>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37" name="Rectangle 447"/>
                          <wps:cNvSpPr>
                            <a:spLocks noChangeArrowheads="1"/>
                          </wps:cNvSpPr>
                          <wps:spPr bwMode="auto">
                            <a:xfrm>
                              <a:off x="655" y="8067"/>
                              <a:ext cx="52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8" name="Line 448"/>
                          <wps:cNvCnPr/>
                          <wps:spPr bwMode="auto">
                            <a:xfrm>
                              <a:off x="1203" y="8067"/>
                              <a:ext cx="1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39" name="Rectangle 449"/>
                          <wps:cNvSpPr>
                            <a:spLocks noChangeArrowheads="1"/>
                          </wps:cNvSpPr>
                          <wps:spPr bwMode="auto">
                            <a:xfrm>
                              <a:off x="1203" y="8067"/>
                              <a:ext cx="1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0" name="Line 450"/>
                          <wps:cNvCnPr/>
                          <wps:spPr bwMode="auto">
                            <a:xfrm>
                              <a:off x="2668" y="8067"/>
                              <a:ext cx="10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41" name="Rectangle 451"/>
                          <wps:cNvSpPr>
                            <a:spLocks noChangeArrowheads="1"/>
                          </wps:cNvSpPr>
                          <wps:spPr bwMode="auto">
                            <a:xfrm>
                              <a:off x="2668" y="8067"/>
                              <a:ext cx="104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2" name="Line 452"/>
                          <wps:cNvCnPr/>
                          <wps:spPr bwMode="auto">
                            <a:xfrm>
                              <a:off x="5264" y="8067"/>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43" name="Rectangle 453"/>
                          <wps:cNvSpPr>
                            <a:spLocks noChangeArrowheads="1"/>
                          </wps:cNvSpPr>
                          <wps:spPr bwMode="auto">
                            <a:xfrm>
                              <a:off x="5264" y="8067"/>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 name="Line 454"/>
                          <wps:cNvCnPr/>
                          <wps:spPr bwMode="auto">
                            <a:xfrm>
                              <a:off x="6872" y="8067"/>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45" name="Rectangle 455"/>
                          <wps:cNvSpPr>
                            <a:spLocks noChangeArrowheads="1"/>
                          </wps:cNvSpPr>
                          <wps:spPr bwMode="auto">
                            <a:xfrm>
                              <a:off x="6872" y="8067"/>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6" name="Line 456"/>
                          <wps:cNvCnPr/>
                          <wps:spPr bwMode="auto">
                            <a:xfrm>
                              <a:off x="8027" y="8067"/>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47" name="Rectangle 457"/>
                          <wps:cNvSpPr>
                            <a:spLocks noChangeArrowheads="1"/>
                          </wps:cNvSpPr>
                          <wps:spPr bwMode="auto">
                            <a:xfrm>
                              <a:off x="8027" y="8067"/>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 name="Line 458"/>
                          <wps:cNvCnPr/>
                          <wps:spPr bwMode="auto">
                            <a:xfrm>
                              <a:off x="12" y="8412"/>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49" name="Rectangle 459"/>
                          <wps:cNvSpPr>
                            <a:spLocks noChangeArrowheads="1"/>
                          </wps:cNvSpPr>
                          <wps:spPr bwMode="auto">
                            <a:xfrm>
                              <a:off x="12" y="8412"/>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0" name="Line 460"/>
                          <wps:cNvCnPr/>
                          <wps:spPr bwMode="auto">
                            <a:xfrm>
                              <a:off x="655" y="8412"/>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51" name="Rectangle 461"/>
                          <wps:cNvSpPr>
                            <a:spLocks noChangeArrowheads="1"/>
                          </wps:cNvSpPr>
                          <wps:spPr bwMode="auto">
                            <a:xfrm>
                              <a:off x="655" y="8412"/>
                              <a:ext cx="524"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2" name="Line 462"/>
                          <wps:cNvCnPr/>
                          <wps:spPr bwMode="auto">
                            <a:xfrm>
                              <a:off x="1203" y="8412"/>
                              <a:ext cx="1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53" name="Rectangle 463"/>
                          <wps:cNvSpPr>
                            <a:spLocks noChangeArrowheads="1"/>
                          </wps:cNvSpPr>
                          <wps:spPr bwMode="auto">
                            <a:xfrm>
                              <a:off x="1203" y="8412"/>
                              <a:ext cx="1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4" name="Line 464"/>
                          <wps:cNvCnPr/>
                          <wps:spPr bwMode="auto">
                            <a:xfrm>
                              <a:off x="2668" y="8412"/>
                              <a:ext cx="10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55" name="Rectangle 465"/>
                          <wps:cNvSpPr>
                            <a:spLocks noChangeArrowheads="1"/>
                          </wps:cNvSpPr>
                          <wps:spPr bwMode="auto">
                            <a:xfrm>
                              <a:off x="2668" y="8412"/>
                              <a:ext cx="104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6" name="Line 466"/>
                          <wps:cNvCnPr/>
                          <wps:spPr bwMode="auto">
                            <a:xfrm>
                              <a:off x="5264" y="8412"/>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57" name="Rectangle 467"/>
                          <wps:cNvSpPr>
                            <a:spLocks noChangeArrowheads="1"/>
                          </wps:cNvSpPr>
                          <wps:spPr bwMode="auto">
                            <a:xfrm>
                              <a:off x="5264" y="8412"/>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8" name="Line 468"/>
                          <wps:cNvCnPr/>
                          <wps:spPr bwMode="auto">
                            <a:xfrm>
                              <a:off x="6872" y="8412"/>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59" name="Rectangle 469"/>
                          <wps:cNvSpPr>
                            <a:spLocks noChangeArrowheads="1"/>
                          </wps:cNvSpPr>
                          <wps:spPr bwMode="auto">
                            <a:xfrm>
                              <a:off x="6872" y="8412"/>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0" name="Line 470"/>
                          <wps:cNvCnPr/>
                          <wps:spPr bwMode="auto">
                            <a:xfrm>
                              <a:off x="8027" y="8412"/>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61" name="Rectangle 471"/>
                          <wps:cNvSpPr>
                            <a:spLocks noChangeArrowheads="1"/>
                          </wps:cNvSpPr>
                          <wps:spPr bwMode="auto">
                            <a:xfrm>
                              <a:off x="8027" y="8412"/>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 name="Line 472"/>
                          <wps:cNvCnPr/>
                          <wps:spPr bwMode="auto">
                            <a:xfrm>
                              <a:off x="12" y="9495"/>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63" name="Rectangle 473"/>
                          <wps:cNvSpPr>
                            <a:spLocks noChangeArrowheads="1"/>
                          </wps:cNvSpPr>
                          <wps:spPr bwMode="auto">
                            <a:xfrm>
                              <a:off x="12" y="9495"/>
                              <a:ext cx="619"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4" name="Line 474"/>
                          <wps:cNvCnPr/>
                          <wps:spPr bwMode="auto">
                            <a:xfrm>
                              <a:off x="655" y="9495"/>
                              <a:ext cx="524"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65" name="Rectangle 475"/>
                          <wps:cNvSpPr>
                            <a:spLocks noChangeArrowheads="1"/>
                          </wps:cNvSpPr>
                          <wps:spPr bwMode="auto">
                            <a:xfrm>
                              <a:off x="655" y="9495"/>
                              <a:ext cx="524"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6" name="Line 476"/>
                          <wps:cNvCnPr/>
                          <wps:spPr bwMode="auto">
                            <a:xfrm>
                              <a:off x="1203" y="9495"/>
                              <a:ext cx="1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67" name="Rectangle 477"/>
                          <wps:cNvSpPr>
                            <a:spLocks noChangeArrowheads="1"/>
                          </wps:cNvSpPr>
                          <wps:spPr bwMode="auto">
                            <a:xfrm>
                              <a:off x="1203" y="9495"/>
                              <a:ext cx="119"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8" name="Line 478"/>
                          <wps:cNvCnPr/>
                          <wps:spPr bwMode="auto">
                            <a:xfrm>
                              <a:off x="2668" y="9495"/>
                              <a:ext cx="104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69" name="Rectangle 479"/>
                          <wps:cNvSpPr>
                            <a:spLocks noChangeArrowheads="1"/>
                          </wps:cNvSpPr>
                          <wps:spPr bwMode="auto">
                            <a:xfrm>
                              <a:off x="2668" y="9495"/>
                              <a:ext cx="1048"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0" name="Rectangle 480"/>
                          <wps:cNvSpPr>
                            <a:spLocks noChangeArrowheads="1"/>
                          </wps:cNvSpPr>
                          <wps:spPr bwMode="auto">
                            <a:xfrm>
                              <a:off x="3716" y="7567"/>
                              <a:ext cx="24" cy="193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 name="Rectangle 481"/>
                          <wps:cNvSpPr>
                            <a:spLocks noChangeArrowheads="1"/>
                          </wps:cNvSpPr>
                          <wps:spPr bwMode="auto">
                            <a:xfrm>
                              <a:off x="3740" y="9483"/>
                              <a:ext cx="1524" cy="2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2" name="Rectangle 482"/>
                          <wps:cNvSpPr>
                            <a:spLocks noChangeArrowheads="1"/>
                          </wps:cNvSpPr>
                          <wps:spPr bwMode="auto">
                            <a:xfrm>
                              <a:off x="5240" y="7591"/>
                              <a:ext cx="24" cy="19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3" name="Line 483"/>
                          <wps:cNvCnPr/>
                          <wps:spPr bwMode="auto">
                            <a:xfrm>
                              <a:off x="5264" y="9495"/>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74" name="Rectangle 484"/>
                          <wps:cNvSpPr>
                            <a:spLocks noChangeArrowheads="1"/>
                          </wps:cNvSpPr>
                          <wps:spPr bwMode="auto">
                            <a:xfrm>
                              <a:off x="5264" y="9495"/>
                              <a:ext cx="227"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 name="Line 485"/>
                          <wps:cNvCnPr/>
                          <wps:spPr bwMode="auto">
                            <a:xfrm>
                              <a:off x="6872" y="9495"/>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76" name="Rectangle 486"/>
                          <wps:cNvSpPr>
                            <a:spLocks noChangeArrowheads="1"/>
                          </wps:cNvSpPr>
                          <wps:spPr bwMode="auto">
                            <a:xfrm>
                              <a:off x="6872" y="9495"/>
                              <a:ext cx="179"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7" name="Line 487"/>
                          <wps:cNvCnPr/>
                          <wps:spPr bwMode="auto">
                            <a:xfrm>
                              <a:off x="8027" y="9495"/>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78" name="Rectangle 488"/>
                          <wps:cNvSpPr>
                            <a:spLocks noChangeArrowheads="1"/>
                          </wps:cNvSpPr>
                          <wps:spPr bwMode="auto">
                            <a:xfrm>
                              <a:off x="8027" y="9495"/>
                              <a:ext cx="453" cy="1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9" name="Line 489"/>
                          <wps:cNvCnPr/>
                          <wps:spPr bwMode="auto">
                            <a:xfrm>
                              <a:off x="12" y="9744"/>
                              <a:ext cx="6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80" name="Rectangle 490"/>
                          <wps:cNvSpPr>
                            <a:spLocks noChangeArrowheads="1"/>
                          </wps:cNvSpPr>
                          <wps:spPr bwMode="auto">
                            <a:xfrm>
                              <a:off x="12" y="9744"/>
                              <a:ext cx="6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1" name="Rectangle 491"/>
                          <wps:cNvSpPr>
                            <a:spLocks noChangeArrowheads="1"/>
                          </wps:cNvSpPr>
                          <wps:spPr bwMode="auto">
                            <a:xfrm>
                              <a:off x="631" y="7567"/>
                              <a:ext cx="24" cy="218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2" name="Rectangle 492"/>
                          <wps:cNvSpPr>
                            <a:spLocks noChangeArrowheads="1"/>
                          </wps:cNvSpPr>
                          <wps:spPr bwMode="auto">
                            <a:xfrm>
                              <a:off x="655" y="9732"/>
                              <a:ext cx="548"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3" name="Rectangle 493"/>
                          <wps:cNvSpPr>
                            <a:spLocks noChangeArrowheads="1"/>
                          </wps:cNvSpPr>
                          <wps:spPr bwMode="auto">
                            <a:xfrm>
                              <a:off x="1179" y="7591"/>
                              <a:ext cx="24" cy="21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4" name="Line 494"/>
                          <wps:cNvCnPr/>
                          <wps:spPr bwMode="auto">
                            <a:xfrm>
                              <a:off x="1203" y="9744"/>
                              <a:ext cx="11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85" name="Rectangle 495"/>
                          <wps:cNvSpPr>
                            <a:spLocks noChangeArrowheads="1"/>
                          </wps:cNvSpPr>
                          <wps:spPr bwMode="auto">
                            <a:xfrm>
                              <a:off x="1203" y="9744"/>
                              <a:ext cx="11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6" name="Rectangle 496"/>
                          <wps:cNvSpPr>
                            <a:spLocks noChangeArrowheads="1"/>
                          </wps:cNvSpPr>
                          <wps:spPr bwMode="auto">
                            <a:xfrm>
                              <a:off x="1322" y="7567"/>
                              <a:ext cx="24" cy="218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7" name="Rectangle 497"/>
                          <wps:cNvSpPr>
                            <a:spLocks noChangeArrowheads="1"/>
                          </wps:cNvSpPr>
                          <wps:spPr bwMode="auto">
                            <a:xfrm>
                              <a:off x="1346" y="9732"/>
                              <a:ext cx="1322"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8" name="Rectangle 498"/>
                          <wps:cNvSpPr>
                            <a:spLocks noChangeArrowheads="1"/>
                          </wps:cNvSpPr>
                          <wps:spPr bwMode="auto">
                            <a:xfrm>
                              <a:off x="2644" y="7591"/>
                              <a:ext cx="24" cy="21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9" name="Line 499"/>
                          <wps:cNvCnPr/>
                          <wps:spPr bwMode="auto">
                            <a:xfrm>
                              <a:off x="2668" y="9744"/>
                              <a:ext cx="1060"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90" name="Rectangle 500"/>
                          <wps:cNvSpPr>
                            <a:spLocks noChangeArrowheads="1"/>
                          </wps:cNvSpPr>
                          <wps:spPr bwMode="auto">
                            <a:xfrm>
                              <a:off x="2668" y="9744"/>
                              <a:ext cx="1060"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1" name="Line 501"/>
                          <wps:cNvCnPr/>
                          <wps:spPr bwMode="auto">
                            <a:xfrm>
                              <a:off x="5264" y="9744"/>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92" name="Rectangle 502"/>
                          <wps:cNvSpPr>
                            <a:spLocks noChangeArrowheads="1"/>
                          </wps:cNvSpPr>
                          <wps:spPr bwMode="auto">
                            <a:xfrm>
                              <a:off x="5264" y="9744"/>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3" name="Line 503"/>
                          <wps:cNvCnPr/>
                          <wps:spPr bwMode="auto">
                            <a:xfrm>
                              <a:off x="6872" y="9744"/>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94" name="Rectangle 504"/>
                          <wps:cNvSpPr>
                            <a:spLocks noChangeArrowheads="1"/>
                          </wps:cNvSpPr>
                          <wps:spPr bwMode="auto">
                            <a:xfrm>
                              <a:off x="6872" y="9744"/>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5" name="Line 505"/>
                          <wps:cNvCnPr/>
                          <wps:spPr bwMode="auto">
                            <a:xfrm>
                              <a:off x="8027" y="9744"/>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96" name="Rectangle 506"/>
                          <wps:cNvSpPr>
                            <a:spLocks noChangeArrowheads="1"/>
                          </wps:cNvSpPr>
                          <wps:spPr bwMode="auto">
                            <a:xfrm>
                              <a:off x="8027" y="9744"/>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7" name="Line 507"/>
                          <wps:cNvCnPr/>
                          <wps:spPr bwMode="auto">
                            <a:xfrm>
                              <a:off x="12" y="9994"/>
                              <a:ext cx="3716"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498" name="Rectangle 508"/>
                          <wps:cNvSpPr>
                            <a:spLocks noChangeArrowheads="1"/>
                          </wps:cNvSpPr>
                          <wps:spPr bwMode="auto">
                            <a:xfrm>
                              <a:off x="12" y="9994"/>
                              <a:ext cx="3716"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9" name="Line 509"/>
                          <wps:cNvCnPr/>
                          <wps:spPr bwMode="auto">
                            <a:xfrm>
                              <a:off x="5264" y="9994"/>
                              <a:ext cx="227"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00" name="Rectangle 510"/>
                          <wps:cNvSpPr>
                            <a:spLocks noChangeArrowheads="1"/>
                          </wps:cNvSpPr>
                          <wps:spPr bwMode="auto">
                            <a:xfrm>
                              <a:off x="5264" y="9994"/>
                              <a:ext cx="227"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1" name="Rectangle 511"/>
                          <wps:cNvSpPr>
                            <a:spLocks noChangeArrowheads="1"/>
                          </wps:cNvSpPr>
                          <wps:spPr bwMode="auto">
                            <a:xfrm>
                              <a:off x="5491" y="2665"/>
                              <a:ext cx="23" cy="734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2" name="Rectangle 512"/>
                          <wps:cNvSpPr>
                            <a:spLocks noChangeArrowheads="1"/>
                          </wps:cNvSpPr>
                          <wps:spPr bwMode="auto">
                            <a:xfrm>
                              <a:off x="5514" y="9982"/>
                              <a:ext cx="1358"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3" name="Rectangle 513"/>
                          <wps:cNvSpPr>
                            <a:spLocks noChangeArrowheads="1"/>
                          </wps:cNvSpPr>
                          <wps:spPr bwMode="auto">
                            <a:xfrm>
                              <a:off x="6848" y="2689"/>
                              <a:ext cx="24" cy="73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4" name="Line 514"/>
                          <wps:cNvCnPr/>
                          <wps:spPr bwMode="auto">
                            <a:xfrm>
                              <a:off x="6872" y="9994"/>
                              <a:ext cx="179"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05" name="Rectangle 515"/>
                          <wps:cNvSpPr>
                            <a:spLocks noChangeArrowheads="1"/>
                          </wps:cNvSpPr>
                          <wps:spPr bwMode="auto">
                            <a:xfrm>
                              <a:off x="6872" y="9994"/>
                              <a:ext cx="179"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6" name="Rectangle 516"/>
                          <wps:cNvSpPr>
                            <a:spLocks noChangeArrowheads="1"/>
                          </wps:cNvSpPr>
                          <wps:spPr bwMode="auto">
                            <a:xfrm>
                              <a:off x="7051" y="1939"/>
                              <a:ext cx="24" cy="806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7" name="Rectangle 517"/>
                          <wps:cNvSpPr>
                            <a:spLocks noChangeArrowheads="1"/>
                          </wps:cNvSpPr>
                          <wps:spPr bwMode="auto">
                            <a:xfrm>
                              <a:off x="7075" y="9982"/>
                              <a:ext cx="952"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8" name="Rectangle 518"/>
                          <wps:cNvSpPr>
                            <a:spLocks noChangeArrowheads="1"/>
                          </wps:cNvSpPr>
                          <wps:spPr bwMode="auto">
                            <a:xfrm>
                              <a:off x="8004" y="1963"/>
                              <a:ext cx="23" cy="80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9" name="Line 519"/>
                          <wps:cNvCnPr/>
                          <wps:spPr bwMode="auto">
                            <a:xfrm>
                              <a:off x="8027" y="9994"/>
                              <a:ext cx="453"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10" name="Rectangle 520"/>
                          <wps:cNvSpPr>
                            <a:spLocks noChangeArrowheads="1"/>
                          </wps:cNvSpPr>
                          <wps:spPr bwMode="auto">
                            <a:xfrm>
                              <a:off x="8027" y="9994"/>
                              <a:ext cx="453"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1" name="Line 521"/>
                          <wps:cNvCnPr/>
                          <wps:spPr bwMode="auto">
                            <a:xfrm>
                              <a:off x="12" y="10232"/>
                              <a:ext cx="3716"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12" name="Rectangle 522"/>
                          <wps:cNvSpPr>
                            <a:spLocks noChangeArrowheads="1"/>
                          </wps:cNvSpPr>
                          <wps:spPr bwMode="auto">
                            <a:xfrm>
                              <a:off x="12" y="10232"/>
                              <a:ext cx="3716"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3" name="Line 523"/>
                          <wps:cNvCnPr/>
                          <wps:spPr bwMode="auto">
                            <a:xfrm>
                              <a:off x="5264" y="10232"/>
                              <a:ext cx="3216"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14" name="Rectangle 524"/>
                          <wps:cNvSpPr>
                            <a:spLocks noChangeArrowheads="1"/>
                          </wps:cNvSpPr>
                          <wps:spPr bwMode="auto">
                            <a:xfrm>
                              <a:off x="5264" y="10232"/>
                              <a:ext cx="3216"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5" name="Line 525"/>
                          <wps:cNvCnPr/>
                          <wps:spPr bwMode="auto">
                            <a:xfrm>
                              <a:off x="12" y="10470"/>
                              <a:ext cx="8468" cy="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16" name="Rectangle 526"/>
                          <wps:cNvSpPr>
                            <a:spLocks noChangeArrowheads="1"/>
                          </wps:cNvSpPr>
                          <wps:spPr bwMode="auto">
                            <a:xfrm>
                              <a:off x="12" y="10470"/>
                              <a:ext cx="8468"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7" name="Rectangle 527"/>
                          <wps:cNvSpPr>
                            <a:spLocks noChangeArrowheads="1"/>
                          </wps:cNvSpPr>
                          <wps:spPr bwMode="auto">
                            <a:xfrm>
                              <a:off x="-12" y="-12"/>
                              <a:ext cx="24" cy="1074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8" name="Line 528"/>
                          <wps:cNvCnPr/>
                          <wps:spPr bwMode="auto">
                            <a:xfrm>
                              <a:off x="643" y="9756"/>
                              <a:ext cx="0" cy="95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19" name="Rectangle 529"/>
                          <wps:cNvSpPr>
                            <a:spLocks noChangeArrowheads="1"/>
                          </wps:cNvSpPr>
                          <wps:spPr bwMode="auto">
                            <a:xfrm>
                              <a:off x="643" y="9756"/>
                              <a:ext cx="12" cy="95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0" name="Line 530"/>
                          <wps:cNvCnPr/>
                          <wps:spPr bwMode="auto">
                            <a:xfrm>
                              <a:off x="1191" y="9756"/>
                              <a:ext cx="0" cy="95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21" name="Rectangle 531"/>
                          <wps:cNvSpPr>
                            <a:spLocks noChangeArrowheads="1"/>
                          </wps:cNvSpPr>
                          <wps:spPr bwMode="auto">
                            <a:xfrm>
                              <a:off x="1191" y="9756"/>
                              <a:ext cx="12" cy="95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2" name="Line 532"/>
                          <wps:cNvCnPr/>
                          <wps:spPr bwMode="auto">
                            <a:xfrm>
                              <a:off x="1334" y="9756"/>
                              <a:ext cx="0" cy="95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23" name="Rectangle 533"/>
                          <wps:cNvSpPr>
                            <a:spLocks noChangeArrowheads="1"/>
                          </wps:cNvSpPr>
                          <wps:spPr bwMode="auto">
                            <a:xfrm>
                              <a:off x="1334" y="9756"/>
                              <a:ext cx="12" cy="95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4" name="Line 534"/>
                          <wps:cNvCnPr/>
                          <wps:spPr bwMode="auto">
                            <a:xfrm>
                              <a:off x="2656" y="9756"/>
                              <a:ext cx="0" cy="95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25" name="Rectangle 535"/>
                          <wps:cNvSpPr>
                            <a:spLocks noChangeArrowheads="1"/>
                          </wps:cNvSpPr>
                          <wps:spPr bwMode="auto">
                            <a:xfrm>
                              <a:off x="2656" y="9756"/>
                              <a:ext cx="12" cy="95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6" name="Line 536"/>
                          <wps:cNvCnPr/>
                          <wps:spPr bwMode="auto">
                            <a:xfrm>
                              <a:off x="3168" y="3653"/>
                              <a:ext cx="0" cy="7055"/>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27" name="Rectangle 537"/>
                          <wps:cNvSpPr>
                            <a:spLocks noChangeArrowheads="1"/>
                          </wps:cNvSpPr>
                          <wps:spPr bwMode="auto">
                            <a:xfrm>
                              <a:off x="3168" y="3653"/>
                              <a:ext cx="12" cy="7055"/>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8" name="Line 538"/>
                          <wps:cNvCnPr/>
                          <wps:spPr bwMode="auto">
                            <a:xfrm>
                              <a:off x="3585" y="2927"/>
                              <a:ext cx="0" cy="778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29" name="Rectangle 539"/>
                          <wps:cNvSpPr>
                            <a:spLocks noChangeArrowheads="1"/>
                          </wps:cNvSpPr>
                          <wps:spPr bwMode="auto">
                            <a:xfrm>
                              <a:off x="3585" y="2927"/>
                              <a:ext cx="12" cy="7781"/>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0" name="Line 540"/>
                          <wps:cNvCnPr/>
                          <wps:spPr bwMode="auto">
                            <a:xfrm>
                              <a:off x="3728" y="10244"/>
                              <a:ext cx="0" cy="464"/>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31" name="Rectangle 541"/>
                          <wps:cNvSpPr>
                            <a:spLocks noChangeArrowheads="1"/>
                          </wps:cNvSpPr>
                          <wps:spPr bwMode="auto">
                            <a:xfrm>
                              <a:off x="3728" y="10244"/>
                              <a:ext cx="12" cy="464"/>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2" name="Line 542"/>
                          <wps:cNvCnPr/>
                          <wps:spPr bwMode="auto">
                            <a:xfrm>
                              <a:off x="5252" y="10244"/>
                              <a:ext cx="0" cy="464"/>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33" name="Rectangle 543"/>
                          <wps:cNvSpPr>
                            <a:spLocks noChangeArrowheads="1"/>
                          </wps:cNvSpPr>
                          <wps:spPr bwMode="auto">
                            <a:xfrm>
                              <a:off x="5252" y="10244"/>
                              <a:ext cx="12" cy="464"/>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4" name="Line 544"/>
                          <wps:cNvCnPr/>
                          <wps:spPr bwMode="auto">
                            <a:xfrm>
                              <a:off x="5502" y="10006"/>
                              <a:ext cx="0" cy="70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35" name="Rectangle 545"/>
                          <wps:cNvSpPr>
                            <a:spLocks noChangeArrowheads="1"/>
                          </wps:cNvSpPr>
                          <wps:spPr bwMode="auto">
                            <a:xfrm>
                              <a:off x="5502" y="10006"/>
                              <a:ext cx="12" cy="70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6" name="Line 546"/>
                          <wps:cNvCnPr/>
                          <wps:spPr bwMode="auto">
                            <a:xfrm>
                              <a:off x="6860" y="10006"/>
                              <a:ext cx="0" cy="70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37" name="Rectangle 547"/>
                          <wps:cNvSpPr>
                            <a:spLocks noChangeArrowheads="1"/>
                          </wps:cNvSpPr>
                          <wps:spPr bwMode="auto">
                            <a:xfrm>
                              <a:off x="6860" y="10006"/>
                              <a:ext cx="12" cy="70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8" name="Line 548"/>
                          <wps:cNvCnPr/>
                          <wps:spPr bwMode="auto">
                            <a:xfrm>
                              <a:off x="7063" y="10006"/>
                              <a:ext cx="0" cy="70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39" name="Rectangle 549"/>
                          <wps:cNvSpPr>
                            <a:spLocks noChangeArrowheads="1"/>
                          </wps:cNvSpPr>
                          <wps:spPr bwMode="auto">
                            <a:xfrm>
                              <a:off x="7063" y="10006"/>
                              <a:ext cx="12" cy="70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0" name="Line 550"/>
                          <wps:cNvCnPr/>
                          <wps:spPr bwMode="auto">
                            <a:xfrm>
                              <a:off x="8016" y="10006"/>
                              <a:ext cx="0" cy="702"/>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41" name="Rectangle 551"/>
                          <wps:cNvSpPr>
                            <a:spLocks noChangeArrowheads="1"/>
                          </wps:cNvSpPr>
                          <wps:spPr bwMode="auto">
                            <a:xfrm>
                              <a:off x="8016" y="10006"/>
                              <a:ext cx="11" cy="70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2" name="Rectangle 552"/>
                          <wps:cNvSpPr>
                            <a:spLocks noChangeArrowheads="1"/>
                          </wps:cNvSpPr>
                          <wps:spPr bwMode="auto">
                            <a:xfrm>
                              <a:off x="12" y="10708"/>
                              <a:ext cx="8492"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3" name="Rectangle 553"/>
                          <wps:cNvSpPr>
                            <a:spLocks noChangeArrowheads="1"/>
                          </wps:cNvSpPr>
                          <wps:spPr bwMode="auto">
                            <a:xfrm>
                              <a:off x="8480" y="12"/>
                              <a:ext cx="24" cy="107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4" name="Line 554"/>
                          <wps:cNvCnPr/>
                          <wps:spPr bwMode="auto">
                            <a:xfrm>
                              <a:off x="0"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45" name="Rectangle 555"/>
                          <wps:cNvSpPr>
                            <a:spLocks noChangeArrowheads="1"/>
                          </wps:cNvSpPr>
                          <wps:spPr bwMode="auto">
                            <a:xfrm>
                              <a:off x="0"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6" name="Line 556"/>
                          <wps:cNvCnPr/>
                          <wps:spPr bwMode="auto">
                            <a:xfrm>
                              <a:off x="643"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47" name="Rectangle 557"/>
                          <wps:cNvSpPr>
                            <a:spLocks noChangeArrowheads="1"/>
                          </wps:cNvSpPr>
                          <wps:spPr bwMode="auto">
                            <a:xfrm>
                              <a:off x="643"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8" name="Line 558"/>
                          <wps:cNvCnPr/>
                          <wps:spPr bwMode="auto">
                            <a:xfrm>
                              <a:off x="1191"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49" name="Rectangle 559"/>
                          <wps:cNvSpPr>
                            <a:spLocks noChangeArrowheads="1"/>
                          </wps:cNvSpPr>
                          <wps:spPr bwMode="auto">
                            <a:xfrm>
                              <a:off x="1191"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0" name="Line 560"/>
                          <wps:cNvCnPr/>
                          <wps:spPr bwMode="auto">
                            <a:xfrm>
                              <a:off x="1334"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51" name="Rectangle 561"/>
                          <wps:cNvSpPr>
                            <a:spLocks noChangeArrowheads="1"/>
                          </wps:cNvSpPr>
                          <wps:spPr bwMode="auto">
                            <a:xfrm>
                              <a:off x="1334"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2" name="Line 562"/>
                          <wps:cNvCnPr/>
                          <wps:spPr bwMode="auto">
                            <a:xfrm>
                              <a:off x="2656"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53" name="Rectangle 563"/>
                          <wps:cNvSpPr>
                            <a:spLocks noChangeArrowheads="1"/>
                          </wps:cNvSpPr>
                          <wps:spPr bwMode="auto">
                            <a:xfrm>
                              <a:off x="2656"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4" name="Line 564"/>
                          <wps:cNvCnPr/>
                          <wps:spPr bwMode="auto">
                            <a:xfrm>
                              <a:off x="3168"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55" name="Rectangle 565"/>
                          <wps:cNvSpPr>
                            <a:spLocks noChangeArrowheads="1"/>
                          </wps:cNvSpPr>
                          <wps:spPr bwMode="auto">
                            <a:xfrm>
                              <a:off x="3168"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6" name="Line 566"/>
                          <wps:cNvCnPr/>
                          <wps:spPr bwMode="auto">
                            <a:xfrm>
                              <a:off x="3585"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57" name="Rectangle 567"/>
                          <wps:cNvSpPr>
                            <a:spLocks noChangeArrowheads="1"/>
                          </wps:cNvSpPr>
                          <wps:spPr bwMode="auto">
                            <a:xfrm>
                              <a:off x="3585"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8" name="Line 568"/>
                          <wps:cNvCnPr/>
                          <wps:spPr bwMode="auto">
                            <a:xfrm>
                              <a:off x="3728"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59" name="Rectangle 569"/>
                          <wps:cNvSpPr>
                            <a:spLocks noChangeArrowheads="1"/>
                          </wps:cNvSpPr>
                          <wps:spPr bwMode="auto">
                            <a:xfrm>
                              <a:off x="3728"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0" name="Line 570"/>
                          <wps:cNvCnPr/>
                          <wps:spPr bwMode="auto">
                            <a:xfrm>
                              <a:off x="5252"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61" name="Rectangle 571"/>
                          <wps:cNvSpPr>
                            <a:spLocks noChangeArrowheads="1"/>
                          </wps:cNvSpPr>
                          <wps:spPr bwMode="auto">
                            <a:xfrm>
                              <a:off x="5252"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2" name="Line 572"/>
                          <wps:cNvCnPr/>
                          <wps:spPr bwMode="auto">
                            <a:xfrm>
                              <a:off x="5502"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63" name="Rectangle 573"/>
                          <wps:cNvSpPr>
                            <a:spLocks noChangeArrowheads="1"/>
                          </wps:cNvSpPr>
                          <wps:spPr bwMode="auto">
                            <a:xfrm>
                              <a:off x="5502"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4" name="Line 574"/>
                          <wps:cNvCnPr/>
                          <wps:spPr bwMode="auto">
                            <a:xfrm>
                              <a:off x="6860"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65" name="Rectangle 575"/>
                          <wps:cNvSpPr>
                            <a:spLocks noChangeArrowheads="1"/>
                          </wps:cNvSpPr>
                          <wps:spPr bwMode="auto">
                            <a:xfrm>
                              <a:off x="6860"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6" name="Line 576"/>
                          <wps:cNvCnPr/>
                          <wps:spPr bwMode="auto">
                            <a:xfrm>
                              <a:off x="7063"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67" name="Rectangle 577"/>
                          <wps:cNvSpPr>
                            <a:spLocks noChangeArrowheads="1"/>
                          </wps:cNvSpPr>
                          <wps:spPr bwMode="auto">
                            <a:xfrm>
                              <a:off x="7063"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8" name="Line 578"/>
                          <wps:cNvCnPr/>
                          <wps:spPr bwMode="auto">
                            <a:xfrm>
                              <a:off x="8016"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69" name="Rectangle 579"/>
                          <wps:cNvSpPr>
                            <a:spLocks noChangeArrowheads="1"/>
                          </wps:cNvSpPr>
                          <wps:spPr bwMode="auto">
                            <a:xfrm>
                              <a:off x="8016" y="10732"/>
                              <a:ext cx="11"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0" name="Line 580"/>
                          <wps:cNvCnPr/>
                          <wps:spPr bwMode="auto">
                            <a:xfrm>
                              <a:off x="8492" y="1073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71" name="Rectangle 581"/>
                          <wps:cNvSpPr>
                            <a:spLocks noChangeArrowheads="1"/>
                          </wps:cNvSpPr>
                          <wps:spPr bwMode="auto">
                            <a:xfrm>
                              <a:off x="8492" y="1073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2" name="Line 582"/>
                          <wps:cNvCnPr/>
                          <wps:spPr bwMode="auto">
                            <a:xfrm>
                              <a:off x="8504" y="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73" name="Rectangle 583"/>
                          <wps:cNvSpPr>
                            <a:spLocks noChangeArrowheads="1"/>
                          </wps:cNvSpPr>
                          <wps:spPr bwMode="auto">
                            <a:xfrm>
                              <a:off x="8504" y="0"/>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4" name="Line 584"/>
                          <wps:cNvCnPr/>
                          <wps:spPr bwMode="auto">
                            <a:xfrm>
                              <a:off x="8504" y="238"/>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75" name="Rectangle 585"/>
                          <wps:cNvSpPr>
                            <a:spLocks noChangeArrowheads="1"/>
                          </wps:cNvSpPr>
                          <wps:spPr bwMode="auto">
                            <a:xfrm>
                              <a:off x="8504" y="238"/>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6" name="Line 586"/>
                          <wps:cNvCnPr/>
                          <wps:spPr bwMode="auto">
                            <a:xfrm>
                              <a:off x="8504" y="476"/>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77" name="Rectangle 587"/>
                          <wps:cNvSpPr>
                            <a:spLocks noChangeArrowheads="1"/>
                          </wps:cNvSpPr>
                          <wps:spPr bwMode="auto">
                            <a:xfrm>
                              <a:off x="8504" y="476"/>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8" name="Line 588"/>
                          <wps:cNvCnPr/>
                          <wps:spPr bwMode="auto">
                            <a:xfrm>
                              <a:off x="8504" y="714"/>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79" name="Rectangle 589"/>
                          <wps:cNvSpPr>
                            <a:spLocks noChangeArrowheads="1"/>
                          </wps:cNvSpPr>
                          <wps:spPr bwMode="auto">
                            <a:xfrm>
                              <a:off x="8504" y="714"/>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0" name="Line 590"/>
                          <wps:cNvCnPr/>
                          <wps:spPr bwMode="auto">
                            <a:xfrm>
                              <a:off x="8504" y="952"/>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81" name="Rectangle 591"/>
                          <wps:cNvSpPr>
                            <a:spLocks noChangeArrowheads="1"/>
                          </wps:cNvSpPr>
                          <wps:spPr bwMode="auto">
                            <a:xfrm>
                              <a:off x="8504" y="952"/>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2" name="Line 592"/>
                          <wps:cNvCnPr/>
                          <wps:spPr bwMode="auto">
                            <a:xfrm>
                              <a:off x="8504" y="1951"/>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83" name="Rectangle 593"/>
                          <wps:cNvSpPr>
                            <a:spLocks noChangeArrowheads="1"/>
                          </wps:cNvSpPr>
                          <wps:spPr bwMode="auto">
                            <a:xfrm>
                              <a:off x="8504" y="1951"/>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4" name="Line 594"/>
                          <wps:cNvCnPr/>
                          <wps:spPr bwMode="auto">
                            <a:xfrm>
                              <a:off x="8504" y="2677"/>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85" name="Rectangle 595"/>
                          <wps:cNvSpPr>
                            <a:spLocks noChangeArrowheads="1"/>
                          </wps:cNvSpPr>
                          <wps:spPr bwMode="auto">
                            <a:xfrm>
                              <a:off x="8504" y="2677"/>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6" name="Line 596"/>
                          <wps:cNvCnPr/>
                          <wps:spPr bwMode="auto">
                            <a:xfrm>
                              <a:off x="8504" y="2915"/>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87" name="Rectangle 597"/>
                          <wps:cNvSpPr>
                            <a:spLocks noChangeArrowheads="1"/>
                          </wps:cNvSpPr>
                          <wps:spPr bwMode="auto">
                            <a:xfrm>
                              <a:off x="8504" y="2915"/>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8" name="Line 598"/>
                          <wps:cNvCnPr/>
                          <wps:spPr bwMode="auto">
                            <a:xfrm>
                              <a:off x="8504" y="3153"/>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89" name="Rectangle 599"/>
                          <wps:cNvSpPr>
                            <a:spLocks noChangeArrowheads="1"/>
                          </wps:cNvSpPr>
                          <wps:spPr bwMode="auto">
                            <a:xfrm>
                              <a:off x="8504" y="3153"/>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0" name="Line 600"/>
                          <wps:cNvCnPr/>
                          <wps:spPr bwMode="auto">
                            <a:xfrm>
                              <a:off x="8504" y="3391"/>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91" name="Rectangle 601"/>
                          <wps:cNvSpPr>
                            <a:spLocks noChangeArrowheads="1"/>
                          </wps:cNvSpPr>
                          <wps:spPr bwMode="auto">
                            <a:xfrm>
                              <a:off x="8504" y="3391"/>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2" name="Line 602"/>
                          <wps:cNvCnPr/>
                          <wps:spPr bwMode="auto">
                            <a:xfrm>
                              <a:off x="8504" y="3641"/>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93" name="Rectangle 603"/>
                          <wps:cNvSpPr>
                            <a:spLocks noChangeArrowheads="1"/>
                          </wps:cNvSpPr>
                          <wps:spPr bwMode="auto">
                            <a:xfrm>
                              <a:off x="8504" y="3641"/>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4" name="Line 604"/>
                          <wps:cNvCnPr/>
                          <wps:spPr bwMode="auto">
                            <a:xfrm>
                              <a:off x="8504" y="3891"/>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95" name="Rectangle 605"/>
                          <wps:cNvSpPr>
                            <a:spLocks noChangeArrowheads="1"/>
                          </wps:cNvSpPr>
                          <wps:spPr bwMode="auto">
                            <a:xfrm>
                              <a:off x="8504" y="3891"/>
                              <a:ext cx="12" cy="12"/>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6" name="Line 606"/>
                          <wps:cNvCnPr/>
                          <wps:spPr bwMode="auto">
                            <a:xfrm>
                              <a:off x="8504" y="4140"/>
                              <a:ext cx="1" cy="1"/>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g:wgp>
                      <wps:wsp>
                        <wps:cNvPr id="597" name="Rectangle 608"/>
                        <wps:cNvSpPr>
                          <a:spLocks noChangeArrowheads="1"/>
                        </wps:cNvSpPr>
                        <wps:spPr bwMode="auto">
                          <a:xfrm>
                            <a:off x="5438100" y="2667004"/>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 name="Line 609"/>
                        <wps:cNvCnPr/>
                        <wps:spPr bwMode="auto">
                          <a:xfrm>
                            <a:off x="5438100" y="2825704"/>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599" name="Rectangle 610"/>
                        <wps:cNvSpPr>
                          <a:spLocks noChangeArrowheads="1"/>
                        </wps:cNvSpPr>
                        <wps:spPr bwMode="auto">
                          <a:xfrm>
                            <a:off x="5438100" y="2825704"/>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0" name="Line 611"/>
                        <wps:cNvCnPr/>
                        <wps:spPr bwMode="auto">
                          <a:xfrm>
                            <a:off x="5438100" y="3090505"/>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01" name="Rectangle 612"/>
                        <wps:cNvSpPr>
                          <a:spLocks noChangeArrowheads="1"/>
                        </wps:cNvSpPr>
                        <wps:spPr bwMode="auto">
                          <a:xfrm>
                            <a:off x="5438100" y="3090505"/>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2" name="Line 613"/>
                        <wps:cNvCnPr/>
                        <wps:spPr bwMode="auto">
                          <a:xfrm>
                            <a:off x="5438100" y="3309605"/>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03" name="Rectangle 614"/>
                        <wps:cNvSpPr>
                          <a:spLocks noChangeArrowheads="1"/>
                        </wps:cNvSpPr>
                        <wps:spPr bwMode="auto">
                          <a:xfrm>
                            <a:off x="5438100" y="3309605"/>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4" name="Line 615"/>
                        <wps:cNvCnPr/>
                        <wps:spPr bwMode="auto">
                          <a:xfrm>
                            <a:off x="5438100" y="3528605"/>
                            <a:ext cx="600" cy="7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05" name="Rectangle 616"/>
                        <wps:cNvSpPr>
                          <a:spLocks noChangeArrowheads="1"/>
                        </wps:cNvSpPr>
                        <wps:spPr bwMode="auto">
                          <a:xfrm>
                            <a:off x="5438100" y="3528605"/>
                            <a:ext cx="7600" cy="77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6" name="Line 617"/>
                        <wps:cNvCnPr/>
                        <wps:spPr bwMode="auto">
                          <a:xfrm>
                            <a:off x="5438100" y="3747705"/>
                            <a:ext cx="600" cy="7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07" name="Rectangle 618"/>
                        <wps:cNvSpPr>
                          <a:spLocks noChangeArrowheads="1"/>
                        </wps:cNvSpPr>
                        <wps:spPr bwMode="auto">
                          <a:xfrm>
                            <a:off x="5438100" y="3747705"/>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8" name="Line 619"/>
                        <wps:cNvCnPr/>
                        <wps:spPr bwMode="auto">
                          <a:xfrm>
                            <a:off x="5438100" y="3959206"/>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09" name="Rectangle 620"/>
                        <wps:cNvSpPr>
                          <a:spLocks noChangeArrowheads="1"/>
                        </wps:cNvSpPr>
                        <wps:spPr bwMode="auto">
                          <a:xfrm>
                            <a:off x="5438100" y="3959206"/>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0" name="Line 621"/>
                        <wps:cNvCnPr/>
                        <wps:spPr bwMode="auto">
                          <a:xfrm>
                            <a:off x="5438100" y="4216406"/>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11" name="Rectangle 622"/>
                        <wps:cNvSpPr>
                          <a:spLocks noChangeArrowheads="1"/>
                        </wps:cNvSpPr>
                        <wps:spPr bwMode="auto">
                          <a:xfrm>
                            <a:off x="5438100" y="4216406"/>
                            <a:ext cx="7600" cy="69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2" name="Line 623"/>
                        <wps:cNvCnPr/>
                        <wps:spPr bwMode="auto">
                          <a:xfrm>
                            <a:off x="5438100" y="4511007"/>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13" name="Rectangle 624"/>
                        <wps:cNvSpPr>
                          <a:spLocks noChangeArrowheads="1"/>
                        </wps:cNvSpPr>
                        <wps:spPr bwMode="auto">
                          <a:xfrm>
                            <a:off x="5438100" y="4511007"/>
                            <a:ext cx="7600" cy="70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4" name="Line 625"/>
                        <wps:cNvCnPr/>
                        <wps:spPr bwMode="auto">
                          <a:xfrm>
                            <a:off x="5438100" y="4692007"/>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15" name="Rectangle 626"/>
                        <wps:cNvSpPr>
                          <a:spLocks noChangeArrowheads="1"/>
                        </wps:cNvSpPr>
                        <wps:spPr bwMode="auto">
                          <a:xfrm>
                            <a:off x="5438100" y="4692007"/>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6" name="Line 627"/>
                        <wps:cNvCnPr/>
                        <wps:spPr bwMode="auto">
                          <a:xfrm>
                            <a:off x="5438100" y="4850707"/>
                            <a:ext cx="600" cy="7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17" name="Rectangle 628"/>
                        <wps:cNvSpPr>
                          <a:spLocks noChangeArrowheads="1"/>
                        </wps:cNvSpPr>
                        <wps:spPr bwMode="auto">
                          <a:xfrm>
                            <a:off x="5438100" y="4850707"/>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8" name="Line 629"/>
                        <wps:cNvCnPr/>
                        <wps:spPr bwMode="auto">
                          <a:xfrm>
                            <a:off x="5438100" y="5160608"/>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19" name="Rectangle 630"/>
                        <wps:cNvSpPr>
                          <a:spLocks noChangeArrowheads="1"/>
                        </wps:cNvSpPr>
                        <wps:spPr bwMode="auto">
                          <a:xfrm>
                            <a:off x="5438100" y="5160608"/>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0" name="Line 631"/>
                        <wps:cNvCnPr/>
                        <wps:spPr bwMode="auto">
                          <a:xfrm>
                            <a:off x="5438100" y="5379708"/>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21" name="Rectangle 632"/>
                        <wps:cNvSpPr>
                          <a:spLocks noChangeArrowheads="1"/>
                        </wps:cNvSpPr>
                        <wps:spPr bwMode="auto">
                          <a:xfrm>
                            <a:off x="5438100" y="5379708"/>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2" name="Line 633"/>
                        <wps:cNvCnPr/>
                        <wps:spPr bwMode="auto">
                          <a:xfrm>
                            <a:off x="5438100" y="6067409"/>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23" name="Rectangle 634"/>
                        <wps:cNvSpPr>
                          <a:spLocks noChangeArrowheads="1"/>
                        </wps:cNvSpPr>
                        <wps:spPr bwMode="auto">
                          <a:xfrm>
                            <a:off x="5438100" y="6067409"/>
                            <a:ext cx="7600" cy="70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4" name="Line 635"/>
                        <wps:cNvCnPr/>
                        <wps:spPr bwMode="auto">
                          <a:xfrm>
                            <a:off x="5438100" y="6225509"/>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25" name="Rectangle 636"/>
                        <wps:cNvSpPr>
                          <a:spLocks noChangeArrowheads="1"/>
                        </wps:cNvSpPr>
                        <wps:spPr bwMode="auto">
                          <a:xfrm>
                            <a:off x="5438100" y="6225509"/>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6" name="Line 637"/>
                        <wps:cNvCnPr/>
                        <wps:spPr bwMode="auto">
                          <a:xfrm>
                            <a:off x="5438100" y="6384209"/>
                            <a:ext cx="600" cy="7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27" name="Rectangle 638"/>
                        <wps:cNvSpPr>
                          <a:spLocks noChangeArrowheads="1"/>
                        </wps:cNvSpPr>
                        <wps:spPr bwMode="auto">
                          <a:xfrm>
                            <a:off x="5438100" y="6384209"/>
                            <a:ext cx="7600" cy="77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8" name="Line 639"/>
                        <wps:cNvCnPr/>
                        <wps:spPr bwMode="auto">
                          <a:xfrm>
                            <a:off x="5438100" y="6535410"/>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29" name="Rectangle 640"/>
                        <wps:cNvSpPr>
                          <a:spLocks noChangeArrowheads="1"/>
                        </wps:cNvSpPr>
                        <wps:spPr bwMode="auto">
                          <a:xfrm>
                            <a:off x="5438100" y="6535410"/>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0" name="Line 641"/>
                        <wps:cNvCnPr/>
                        <wps:spPr bwMode="auto">
                          <a:xfrm>
                            <a:off x="5438100" y="6686510"/>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31" name="Rectangle 642"/>
                        <wps:cNvSpPr>
                          <a:spLocks noChangeArrowheads="1"/>
                        </wps:cNvSpPr>
                        <wps:spPr bwMode="auto">
                          <a:xfrm>
                            <a:off x="5438100" y="6686510"/>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2" name="Line 643"/>
                        <wps:cNvCnPr/>
                        <wps:spPr bwMode="auto">
                          <a:xfrm>
                            <a:off x="5438100" y="6845310"/>
                            <a:ext cx="600" cy="600"/>
                          </a:xfrm>
                          <a:prstGeom prst="line">
                            <a:avLst/>
                          </a:prstGeom>
                          <a:noFill/>
                          <a:ln w="0">
                            <a:solidFill>
                              <a:srgbClr val="DADCDD"/>
                            </a:solidFill>
                            <a:round/>
                            <a:headEnd/>
                            <a:tailEnd/>
                          </a:ln>
                          <a:extLst>
                            <a:ext uri="{909E8E84-426E-40DD-AFC4-6F175D3DCCD1}">
                              <a14:hiddenFill xmlns:a14="http://schemas.microsoft.com/office/drawing/2010/main">
                                <a:noFill/>
                              </a14:hiddenFill>
                            </a:ext>
                          </a:extLst>
                        </wps:spPr>
                        <wps:bodyPr/>
                      </wps:wsp>
                      <wps:wsp>
                        <wps:cNvPr id="633" name="Rectangle 644"/>
                        <wps:cNvSpPr>
                          <a:spLocks noChangeArrowheads="1"/>
                        </wps:cNvSpPr>
                        <wps:spPr bwMode="auto">
                          <a:xfrm>
                            <a:off x="5438100" y="6845310"/>
                            <a:ext cx="7600" cy="7600"/>
                          </a:xfrm>
                          <a:prstGeom prst="rect">
                            <a:avLst/>
                          </a:prstGeom>
                          <a:solidFill>
                            <a:srgbClr val="DADC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4" name="Freeform 645"/>
                        <wps:cNvSpPr>
                          <a:spLocks noEditPoints="1"/>
                        </wps:cNvSpPr>
                        <wps:spPr bwMode="auto">
                          <a:xfrm>
                            <a:off x="2413000" y="1794503"/>
                            <a:ext cx="1090200" cy="79300"/>
                          </a:xfrm>
                          <a:custGeom>
                            <a:avLst/>
                            <a:gdLst>
                              <a:gd name="T0" fmla="*/ 473 w 2307"/>
                              <a:gd name="T1" fmla="*/ 22679 h 168"/>
                              <a:gd name="T2" fmla="*/ 1082733 w 2307"/>
                              <a:gd name="T3" fmla="*/ 36853 h 168"/>
                              <a:gd name="T4" fmla="*/ 1082733 w 2307"/>
                              <a:gd name="T5" fmla="*/ 44412 h 168"/>
                              <a:gd name="T6" fmla="*/ 0 w 2307"/>
                              <a:gd name="T7" fmla="*/ 30238 h 168"/>
                              <a:gd name="T8" fmla="*/ 473 w 2307"/>
                              <a:gd name="T9" fmla="*/ 22679 h 168"/>
                              <a:gd name="T10" fmla="*/ 1024603 w 2307"/>
                              <a:gd name="T11" fmla="*/ 1417 h 168"/>
                              <a:gd name="T12" fmla="*/ 1090295 w 2307"/>
                              <a:gd name="T13" fmla="*/ 40632 h 168"/>
                              <a:gd name="T14" fmla="*/ 1023658 w 2307"/>
                              <a:gd name="T15" fmla="*/ 78430 h 168"/>
                              <a:gd name="T16" fmla="*/ 1018459 w 2307"/>
                              <a:gd name="T17" fmla="*/ 77013 h 168"/>
                              <a:gd name="T18" fmla="*/ 1019877 w 2307"/>
                              <a:gd name="T19" fmla="*/ 71815 h 168"/>
                              <a:gd name="T20" fmla="*/ 1080843 w 2307"/>
                              <a:gd name="T21" fmla="*/ 37325 h 168"/>
                              <a:gd name="T22" fmla="*/ 1080843 w 2307"/>
                              <a:gd name="T23" fmla="*/ 43940 h 168"/>
                              <a:gd name="T24" fmla="*/ 1020822 w 2307"/>
                              <a:gd name="T25" fmla="*/ 7560 h 168"/>
                              <a:gd name="T26" fmla="*/ 1019405 w 2307"/>
                              <a:gd name="T27" fmla="*/ 2362 h 168"/>
                              <a:gd name="T28" fmla="*/ 1024603 w 2307"/>
                              <a:gd name="T29" fmla="*/ 1417 h 16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2307" h="168">
                                <a:moveTo>
                                  <a:pt x="1" y="48"/>
                                </a:moveTo>
                                <a:lnTo>
                                  <a:pt x="2291" y="78"/>
                                </a:lnTo>
                                <a:lnTo>
                                  <a:pt x="2291" y="94"/>
                                </a:lnTo>
                                <a:lnTo>
                                  <a:pt x="0" y="64"/>
                                </a:lnTo>
                                <a:lnTo>
                                  <a:pt x="1" y="48"/>
                                </a:lnTo>
                                <a:close/>
                                <a:moveTo>
                                  <a:pt x="2168" y="3"/>
                                </a:moveTo>
                                <a:lnTo>
                                  <a:pt x="2307" y="86"/>
                                </a:lnTo>
                                <a:lnTo>
                                  <a:pt x="2166" y="166"/>
                                </a:lnTo>
                                <a:cubicBezTo>
                                  <a:pt x="2162" y="168"/>
                                  <a:pt x="2157" y="167"/>
                                  <a:pt x="2155" y="163"/>
                                </a:cubicBezTo>
                                <a:cubicBezTo>
                                  <a:pt x="2153" y="159"/>
                                  <a:pt x="2154" y="154"/>
                                  <a:pt x="2158" y="152"/>
                                </a:cubicBezTo>
                                <a:lnTo>
                                  <a:pt x="2287" y="79"/>
                                </a:lnTo>
                                <a:lnTo>
                                  <a:pt x="2287" y="93"/>
                                </a:lnTo>
                                <a:lnTo>
                                  <a:pt x="2160" y="16"/>
                                </a:lnTo>
                                <a:cubicBezTo>
                                  <a:pt x="2156" y="14"/>
                                  <a:pt x="2155" y="9"/>
                                  <a:pt x="2157" y="5"/>
                                </a:cubicBezTo>
                                <a:cubicBezTo>
                                  <a:pt x="2159" y="2"/>
                                  <a:pt x="2164" y="0"/>
                                  <a:pt x="2168" y="3"/>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35" name="Freeform 646"/>
                        <wps:cNvSpPr>
                          <a:spLocks noEditPoints="1"/>
                        </wps:cNvSpPr>
                        <wps:spPr bwMode="auto">
                          <a:xfrm>
                            <a:off x="1981800" y="2383703"/>
                            <a:ext cx="1490300" cy="79400"/>
                          </a:xfrm>
                          <a:custGeom>
                            <a:avLst/>
                            <a:gdLst>
                              <a:gd name="T0" fmla="*/ 473 w 3153"/>
                              <a:gd name="T1" fmla="*/ 2835 h 168"/>
                              <a:gd name="T2" fmla="*/ 1482782 w 3153"/>
                              <a:gd name="T3" fmla="*/ 37325 h 168"/>
                              <a:gd name="T4" fmla="*/ 1482782 w 3153"/>
                              <a:gd name="T5" fmla="*/ 44885 h 168"/>
                              <a:gd name="T6" fmla="*/ 0 w 3153"/>
                              <a:gd name="T7" fmla="*/ 10394 h 168"/>
                              <a:gd name="T8" fmla="*/ 473 w 3153"/>
                              <a:gd name="T9" fmla="*/ 2835 h 168"/>
                              <a:gd name="T10" fmla="*/ 1424643 w 3153"/>
                              <a:gd name="T11" fmla="*/ 1417 h 168"/>
                              <a:gd name="T12" fmla="*/ 1490345 w 3153"/>
                              <a:gd name="T13" fmla="*/ 41577 h 168"/>
                              <a:gd name="T14" fmla="*/ 1423225 w 3153"/>
                              <a:gd name="T15" fmla="*/ 78430 h 168"/>
                              <a:gd name="T16" fmla="*/ 1418026 w 3153"/>
                              <a:gd name="T17" fmla="*/ 77013 h 168"/>
                              <a:gd name="T18" fmla="*/ 1419444 w 3153"/>
                              <a:gd name="T19" fmla="*/ 71815 h 168"/>
                              <a:gd name="T20" fmla="*/ 1480891 w 3153"/>
                              <a:gd name="T21" fmla="*/ 37798 h 168"/>
                              <a:gd name="T22" fmla="*/ 1480419 w 3153"/>
                              <a:gd name="T23" fmla="*/ 44412 h 168"/>
                              <a:gd name="T24" fmla="*/ 1420862 w 3153"/>
                              <a:gd name="T25" fmla="*/ 7560 h 168"/>
                              <a:gd name="T26" fmla="*/ 1419444 w 3153"/>
                              <a:gd name="T27" fmla="*/ 2362 h 168"/>
                              <a:gd name="T28" fmla="*/ 1424643 w 3153"/>
                              <a:gd name="T29" fmla="*/ 1417 h 16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3153" h="168">
                                <a:moveTo>
                                  <a:pt x="1" y="6"/>
                                </a:moveTo>
                                <a:lnTo>
                                  <a:pt x="3137" y="79"/>
                                </a:lnTo>
                                <a:lnTo>
                                  <a:pt x="3137" y="95"/>
                                </a:lnTo>
                                <a:lnTo>
                                  <a:pt x="0" y="22"/>
                                </a:lnTo>
                                <a:lnTo>
                                  <a:pt x="1" y="6"/>
                                </a:lnTo>
                                <a:close/>
                                <a:moveTo>
                                  <a:pt x="3014" y="3"/>
                                </a:moveTo>
                                <a:lnTo>
                                  <a:pt x="3153" y="88"/>
                                </a:lnTo>
                                <a:lnTo>
                                  <a:pt x="3011" y="166"/>
                                </a:lnTo>
                                <a:cubicBezTo>
                                  <a:pt x="3007" y="168"/>
                                  <a:pt x="3002" y="167"/>
                                  <a:pt x="3000" y="163"/>
                                </a:cubicBezTo>
                                <a:cubicBezTo>
                                  <a:pt x="2998" y="159"/>
                                  <a:pt x="2999" y="154"/>
                                  <a:pt x="3003" y="152"/>
                                </a:cubicBezTo>
                                <a:lnTo>
                                  <a:pt x="3133" y="80"/>
                                </a:lnTo>
                                <a:lnTo>
                                  <a:pt x="3132" y="94"/>
                                </a:lnTo>
                                <a:lnTo>
                                  <a:pt x="3006" y="16"/>
                                </a:lnTo>
                                <a:cubicBezTo>
                                  <a:pt x="3002" y="14"/>
                                  <a:pt x="3001" y="9"/>
                                  <a:pt x="3003" y="5"/>
                                </a:cubicBezTo>
                                <a:cubicBezTo>
                                  <a:pt x="3006" y="2"/>
                                  <a:pt x="3011" y="0"/>
                                  <a:pt x="3014" y="3"/>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36" name="Freeform 647"/>
                        <wps:cNvSpPr>
                          <a:spLocks noEditPoints="1"/>
                        </wps:cNvSpPr>
                        <wps:spPr bwMode="auto">
                          <a:xfrm>
                            <a:off x="1141000" y="4533207"/>
                            <a:ext cx="78800" cy="294700"/>
                          </a:xfrm>
                          <a:custGeom>
                            <a:avLst/>
                            <a:gdLst>
                              <a:gd name="T0" fmla="*/ 42906 w 167"/>
                              <a:gd name="T1" fmla="*/ 294640 h 624"/>
                              <a:gd name="T2" fmla="*/ 42906 w 167"/>
                              <a:gd name="T3" fmla="*/ 7555 h 624"/>
                              <a:gd name="T4" fmla="*/ 35362 w 167"/>
                              <a:gd name="T5" fmla="*/ 7555 h 624"/>
                              <a:gd name="T6" fmla="*/ 35362 w 167"/>
                              <a:gd name="T7" fmla="*/ 294640 h 624"/>
                              <a:gd name="T8" fmla="*/ 42906 w 167"/>
                              <a:gd name="T9" fmla="*/ 294640 h 624"/>
                              <a:gd name="T10" fmla="*/ 77797 w 167"/>
                              <a:gd name="T11" fmla="*/ 66105 h 624"/>
                              <a:gd name="T12" fmla="*/ 39134 w 167"/>
                              <a:gd name="T13" fmla="*/ 0 h 624"/>
                              <a:gd name="T14" fmla="*/ 943 w 167"/>
                              <a:gd name="T15" fmla="*/ 66105 h 624"/>
                              <a:gd name="T16" fmla="*/ 2357 w 167"/>
                              <a:gd name="T17" fmla="*/ 71299 h 624"/>
                              <a:gd name="T18" fmla="*/ 7544 w 167"/>
                              <a:gd name="T19" fmla="*/ 69883 h 624"/>
                              <a:gd name="T20" fmla="*/ 42435 w 167"/>
                              <a:gd name="T21" fmla="*/ 9444 h 624"/>
                              <a:gd name="T22" fmla="*/ 36305 w 167"/>
                              <a:gd name="T23" fmla="*/ 9444 h 624"/>
                              <a:gd name="T24" fmla="*/ 71196 w 167"/>
                              <a:gd name="T25" fmla="*/ 69883 h 624"/>
                              <a:gd name="T26" fmla="*/ 76383 w 167"/>
                              <a:gd name="T27" fmla="*/ 71299 h 624"/>
                              <a:gd name="T28" fmla="*/ 77797 w 167"/>
                              <a:gd name="T29" fmla="*/ 66105 h 624"/>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67" h="624">
                                <a:moveTo>
                                  <a:pt x="91" y="624"/>
                                </a:moveTo>
                                <a:lnTo>
                                  <a:pt x="91" y="16"/>
                                </a:lnTo>
                                <a:lnTo>
                                  <a:pt x="75" y="16"/>
                                </a:lnTo>
                                <a:lnTo>
                                  <a:pt x="75" y="624"/>
                                </a:lnTo>
                                <a:lnTo>
                                  <a:pt x="91" y="624"/>
                                </a:lnTo>
                                <a:close/>
                                <a:moveTo>
                                  <a:pt x="165" y="140"/>
                                </a:moveTo>
                                <a:lnTo>
                                  <a:pt x="83" y="0"/>
                                </a:lnTo>
                                <a:lnTo>
                                  <a:pt x="2" y="140"/>
                                </a:lnTo>
                                <a:cubicBezTo>
                                  <a:pt x="0" y="144"/>
                                  <a:pt x="1" y="149"/>
                                  <a:pt x="5" y="151"/>
                                </a:cubicBezTo>
                                <a:cubicBezTo>
                                  <a:pt x="9" y="154"/>
                                  <a:pt x="13" y="152"/>
                                  <a:pt x="16" y="148"/>
                                </a:cubicBezTo>
                                <a:lnTo>
                                  <a:pt x="90" y="20"/>
                                </a:lnTo>
                                <a:lnTo>
                                  <a:pt x="77" y="20"/>
                                </a:lnTo>
                                <a:lnTo>
                                  <a:pt x="151" y="148"/>
                                </a:lnTo>
                                <a:cubicBezTo>
                                  <a:pt x="154" y="152"/>
                                  <a:pt x="158" y="154"/>
                                  <a:pt x="162" y="151"/>
                                </a:cubicBezTo>
                                <a:cubicBezTo>
                                  <a:pt x="166" y="149"/>
                                  <a:pt x="167" y="144"/>
                                  <a:pt x="165" y="140"/>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37" name="Freeform 648"/>
                        <wps:cNvSpPr>
                          <a:spLocks noEditPoints="1"/>
                        </wps:cNvSpPr>
                        <wps:spPr bwMode="auto">
                          <a:xfrm>
                            <a:off x="1141000" y="3755305"/>
                            <a:ext cx="78800" cy="211500"/>
                          </a:xfrm>
                          <a:custGeom>
                            <a:avLst/>
                            <a:gdLst>
                              <a:gd name="T0" fmla="*/ 42906 w 167"/>
                              <a:gd name="T1" fmla="*/ 211455 h 448"/>
                              <a:gd name="T2" fmla="*/ 42906 w 167"/>
                              <a:gd name="T3" fmla="*/ 7552 h 448"/>
                              <a:gd name="T4" fmla="*/ 35362 w 167"/>
                              <a:gd name="T5" fmla="*/ 7552 h 448"/>
                              <a:gd name="T6" fmla="*/ 35362 w 167"/>
                              <a:gd name="T7" fmla="*/ 211455 h 448"/>
                              <a:gd name="T8" fmla="*/ 42906 w 167"/>
                              <a:gd name="T9" fmla="*/ 211455 h 448"/>
                              <a:gd name="T10" fmla="*/ 77797 w 167"/>
                              <a:gd name="T11" fmla="*/ 66080 h 448"/>
                              <a:gd name="T12" fmla="*/ 39134 w 167"/>
                              <a:gd name="T13" fmla="*/ 0 h 448"/>
                              <a:gd name="T14" fmla="*/ 943 w 167"/>
                              <a:gd name="T15" fmla="*/ 66080 h 448"/>
                              <a:gd name="T16" fmla="*/ 2357 w 167"/>
                              <a:gd name="T17" fmla="*/ 71272 h 448"/>
                              <a:gd name="T18" fmla="*/ 7544 w 167"/>
                              <a:gd name="T19" fmla="*/ 69856 h 448"/>
                              <a:gd name="T20" fmla="*/ 42435 w 167"/>
                              <a:gd name="T21" fmla="*/ 9440 h 448"/>
                              <a:gd name="T22" fmla="*/ 36305 w 167"/>
                              <a:gd name="T23" fmla="*/ 9440 h 448"/>
                              <a:gd name="T24" fmla="*/ 71196 w 167"/>
                              <a:gd name="T25" fmla="*/ 69856 h 448"/>
                              <a:gd name="T26" fmla="*/ 76383 w 167"/>
                              <a:gd name="T27" fmla="*/ 71272 h 448"/>
                              <a:gd name="T28" fmla="*/ 77797 w 167"/>
                              <a:gd name="T29" fmla="*/ 66080 h 44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67" h="448">
                                <a:moveTo>
                                  <a:pt x="91" y="448"/>
                                </a:moveTo>
                                <a:lnTo>
                                  <a:pt x="91" y="16"/>
                                </a:lnTo>
                                <a:lnTo>
                                  <a:pt x="75" y="16"/>
                                </a:lnTo>
                                <a:lnTo>
                                  <a:pt x="75" y="448"/>
                                </a:lnTo>
                                <a:lnTo>
                                  <a:pt x="91" y="448"/>
                                </a:lnTo>
                                <a:close/>
                                <a:moveTo>
                                  <a:pt x="165" y="140"/>
                                </a:moveTo>
                                <a:lnTo>
                                  <a:pt x="83" y="0"/>
                                </a:lnTo>
                                <a:lnTo>
                                  <a:pt x="2" y="140"/>
                                </a:lnTo>
                                <a:cubicBezTo>
                                  <a:pt x="0" y="144"/>
                                  <a:pt x="1" y="149"/>
                                  <a:pt x="5" y="151"/>
                                </a:cubicBezTo>
                                <a:cubicBezTo>
                                  <a:pt x="9" y="154"/>
                                  <a:pt x="13" y="152"/>
                                  <a:pt x="16" y="148"/>
                                </a:cubicBezTo>
                                <a:lnTo>
                                  <a:pt x="90" y="20"/>
                                </a:lnTo>
                                <a:lnTo>
                                  <a:pt x="77" y="20"/>
                                </a:lnTo>
                                <a:lnTo>
                                  <a:pt x="151" y="148"/>
                                </a:lnTo>
                                <a:cubicBezTo>
                                  <a:pt x="154" y="152"/>
                                  <a:pt x="158" y="154"/>
                                  <a:pt x="162" y="151"/>
                                </a:cubicBezTo>
                                <a:cubicBezTo>
                                  <a:pt x="166" y="149"/>
                                  <a:pt x="167" y="144"/>
                                  <a:pt x="165" y="140"/>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38" name="Freeform 649"/>
                        <wps:cNvSpPr>
                          <a:spLocks noEditPoints="1"/>
                        </wps:cNvSpPr>
                        <wps:spPr bwMode="auto">
                          <a:xfrm>
                            <a:off x="1762700" y="3059404"/>
                            <a:ext cx="643300" cy="79400"/>
                          </a:xfrm>
                          <a:custGeom>
                            <a:avLst/>
                            <a:gdLst>
                              <a:gd name="T0" fmla="*/ 642782 w 1361"/>
                              <a:gd name="T1" fmla="*/ 50082 h 168"/>
                              <a:gd name="T2" fmla="*/ 7562 w 1361"/>
                              <a:gd name="T3" fmla="*/ 42995 h 168"/>
                              <a:gd name="T4" fmla="*/ 7562 w 1361"/>
                              <a:gd name="T5" fmla="*/ 35435 h 168"/>
                              <a:gd name="T6" fmla="*/ 643255 w 1361"/>
                              <a:gd name="T7" fmla="*/ 42522 h 168"/>
                              <a:gd name="T8" fmla="*/ 642782 w 1361"/>
                              <a:gd name="T9" fmla="*/ 50082 h 168"/>
                              <a:gd name="T10" fmla="*/ 65696 w 1361"/>
                              <a:gd name="T11" fmla="*/ 78430 h 168"/>
                              <a:gd name="T12" fmla="*/ 0 w 1361"/>
                              <a:gd name="T13" fmla="*/ 38743 h 168"/>
                              <a:gd name="T14" fmla="*/ 66641 w 1361"/>
                              <a:gd name="T15" fmla="*/ 945 h 168"/>
                              <a:gd name="T16" fmla="*/ 71840 w 1361"/>
                              <a:gd name="T17" fmla="*/ 2362 h 168"/>
                              <a:gd name="T18" fmla="*/ 70422 w 1361"/>
                              <a:gd name="T19" fmla="*/ 7560 h 168"/>
                              <a:gd name="T20" fmla="*/ 9453 w 1361"/>
                              <a:gd name="T21" fmla="*/ 42522 h 168"/>
                              <a:gd name="T22" fmla="*/ 9453 w 1361"/>
                              <a:gd name="T23" fmla="*/ 35908 h 168"/>
                              <a:gd name="T24" fmla="*/ 69950 w 1361"/>
                              <a:gd name="T25" fmla="*/ 71815 h 168"/>
                              <a:gd name="T26" fmla="*/ 70895 w 1361"/>
                              <a:gd name="T27" fmla="*/ 77013 h 168"/>
                              <a:gd name="T28" fmla="*/ 65696 w 1361"/>
                              <a:gd name="T29" fmla="*/ 78430 h 16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361" h="168">
                                <a:moveTo>
                                  <a:pt x="1360" y="106"/>
                                </a:moveTo>
                                <a:lnTo>
                                  <a:pt x="16" y="91"/>
                                </a:lnTo>
                                <a:lnTo>
                                  <a:pt x="16" y="75"/>
                                </a:lnTo>
                                <a:lnTo>
                                  <a:pt x="1361" y="90"/>
                                </a:lnTo>
                                <a:lnTo>
                                  <a:pt x="1360" y="106"/>
                                </a:lnTo>
                                <a:close/>
                                <a:moveTo>
                                  <a:pt x="139" y="166"/>
                                </a:moveTo>
                                <a:lnTo>
                                  <a:pt x="0" y="82"/>
                                </a:lnTo>
                                <a:lnTo>
                                  <a:pt x="141" y="2"/>
                                </a:lnTo>
                                <a:cubicBezTo>
                                  <a:pt x="145" y="0"/>
                                  <a:pt x="150" y="2"/>
                                  <a:pt x="152" y="5"/>
                                </a:cubicBezTo>
                                <a:cubicBezTo>
                                  <a:pt x="154" y="9"/>
                                  <a:pt x="153" y="14"/>
                                  <a:pt x="149" y="16"/>
                                </a:cubicBezTo>
                                <a:lnTo>
                                  <a:pt x="20" y="90"/>
                                </a:lnTo>
                                <a:lnTo>
                                  <a:pt x="20" y="76"/>
                                </a:lnTo>
                                <a:lnTo>
                                  <a:pt x="148" y="152"/>
                                </a:lnTo>
                                <a:cubicBezTo>
                                  <a:pt x="151" y="154"/>
                                  <a:pt x="153" y="159"/>
                                  <a:pt x="150" y="163"/>
                                </a:cubicBezTo>
                                <a:cubicBezTo>
                                  <a:pt x="148" y="167"/>
                                  <a:pt x="143" y="168"/>
                                  <a:pt x="139" y="166"/>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39" name="Freeform 650"/>
                        <wps:cNvSpPr>
                          <a:spLocks noEditPoints="1"/>
                        </wps:cNvSpPr>
                        <wps:spPr bwMode="auto">
                          <a:xfrm>
                            <a:off x="1187400" y="4214406"/>
                            <a:ext cx="1226200" cy="481401"/>
                          </a:xfrm>
                          <a:custGeom>
                            <a:avLst/>
                            <a:gdLst>
                              <a:gd name="T0" fmla="*/ 0 w 2593"/>
                              <a:gd name="T1" fmla="*/ 481330 h 1019"/>
                              <a:gd name="T2" fmla="*/ 612856 w 2593"/>
                              <a:gd name="T3" fmla="*/ 481330 h 1019"/>
                              <a:gd name="T4" fmla="*/ 616639 w 2593"/>
                              <a:gd name="T5" fmla="*/ 477551 h 1019"/>
                              <a:gd name="T6" fmla="*/ 616639 w 2593"/>
                              <a:gd name="T7" fmla="*/ 39205 h 1019"/>
                              <a:gd name="T8" fmla="*/ 612856 w 2593"/>
                              <a:gd name="T9" fmla="*/ 42984 h 1019"/>
                              <a:gd name="T10" fmla="*/ 1218619 w 2593"/>
                              <a:gd name="T11" fmla="*/ 42984 h 1019"/>
                              <a:gd name="T12" fmla="*/ 1218619 w 2593"/>
                              <a:gd name="T13" fmla="*/ 35427 h 1019"/>
                              <a:gd name="T14" fmla="*/ 612856 w 2593"/>
                              <a:gd name="T15" fmla="*/ 35427 h 1019"/>
                              <a:gd name="T16" fmla="*/ 609073 w 2593"/>
                              <a:gd name="T17" fmla="*/ 39205 h 1019"/>
                              <a:gd name="T18" fmla="*/ 609073 w 2593"/>
                              <a:gd name="T19" fmla="*/ 477551 h 1019"/>
                              <a:gd name="T20" fmla="*/ 612856 w 2593"/>
                              <a:gd name="T21" fmla="*/ 473772 h 1019"/>
                              <a:gd name="T22" fmla="*/ 0 w 2593"/>
                              <a:gd name="T23" fmla="*/ 473772 h 1019"/>
                              <a:gd name="T24" fmla="*/ 0 w 2593"/>
                              <a:gd name="T25" fmla="*/ 481330 h 1019"/>
                              <a:gd name="T26" fmla="*/ 1159981 w 2593"/>
                              <a:gd name="T27" fmla="*/ 77939 h 1019"/>
                              <a:gd name="T28" fmla="*/ 1226185 w 2593"/>
                              <a:gd name="T29" fmla="*/ 39205 h 1019"/>
                              <a:gd name="T30" fmla="*/ 1159981 w 2593"/>
                              <a:gd name="T31" fmla="*/ 945 h 1019"/>
                              <a:gd name="T32" fmla="*/ 1154780 w 2593"/>
                              <a:gd name="T33" fmla="*/ 2362 h 1019"/>
                              <a:gd name="T34" fmla="*/ 1155725 w 2593"/>
                              <a:gd name="T35" fmla="*/ 7558 h 1019"/>
                              <a:gd name="T36" fmla="*/ 1216727 w 2593"/>
                              <a:gd name="T37" fmla="*/ 42512 h 1019"/>
                              <a:gd name="T38" fmla="*/ 1216727 w 2593"/>
                              <a:gd name="T39" fmla="*/ 36371 h 1019"/>
                              <a:gd name="T40" fmla="*/ 1155725 w 2593"/>
                              <a:gd name="T41" fmla="*/ 71326 h 1019"/>
                              <a:gd name="T42" fmla="*/ 1154780 w 2593"/>
                              <a:gd name="T43" fmla="*/ 76522 h 1019"/>
                              <a:gd name="T44" fmla="*/ 1159981 w 2593"/>
                              <a:gd name="T45" fmla="*/ 77939 h 1019"/>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2593" h="1019">
                                <a:moveTo>
                                  <a:pt x="0" y="1019"/>
                                </a:moveTo>
                                <a:lnTo>
                                  <a:pt x="1296" y="1019"/>
                                </a:lnTo>
                                <a:cubicBezTo>
                                  <a:pt x="1301" y="1019"/>
                                  <a:pt x="1304" y="1016"/>
                                  <a:pt x="1304" y="1011"/>
                                </a:cubicBezTo>
                                <a:lnTo>
                                  <a:pt x="1304" y="83"/>
                                </a:lnTo>
                                <a:lnTo>
                                  <a:pt x="1296" y="91"/>
                                </a:lnTo>
                                <a:lnTo>
                                  <a:pt x="2577" y="91"/>
                                </a:lnTo>
                                <a:lnTo>
                                  <a:pt x="2577" y="75"/>
                                </a:lnTo>
                                <a:lnTo>
                                  <a:pt x="1296" y="75"/>
                                </a:lnTo>
                                <a:cubicBezTo>
                                  <a:pt x="1292" y="75"/>
                                  <a:pt x="1288" y="79"/>
                                  <a:pt x="1288" y="83"/>
                                </a:cubicBezTo>
                                <a:lnTo>
                                  <a:pt x="1288" y="1011"/>
                                </a:lnTo>
                                <a:lnTo>
                                  <a:pt x="1296" y="1003"/>
                                </a:lnTo>
                                <a:lnTo>
                                  <a:pt x="0" y="1003"/>
                                </a:lnTo>
                                <a:lnTo>
                                  <a:pt x="0" y="1019"/>
                                </a:lnTo>
                                <a:close/>
                                <a:moveTo>
                                  <a:pt x="2453" y="165"/>
                                </a:moveTo>
                                <a:lnTo>
                                  <a:pt x="2593" y="83"/>
                                </a:lnTo>
                                <a:lnTo>
                                  <a:pt x="2453" y="2"/>
                                </a:lnTo>
                                <a:cubicBezTo>
                                  <a:pt x="2449" y="0"/>
                                  <a:pt x="2444" y="1"/>
                                  <a:pt x="2442" y="5"/>
                                </a:cubicBezTo>
                                <a:cubicBezTo>
                                  <a:pt x="2439" y="9"/>
                                  <a:pt x="2441" y="13"/>
                                  <a:pt x="2444" y="16"/>
                                </a:cubicBezTo>
                                <a:lnTo>
                                  <a:pt x="2573" y="90"/>
                                </a:lnTo>
                                <a:lnTo>
                                  <a:pt x="2573" y="77"/>
                                </a:lnTo>
                                <a:lnTo>
                                  <a:pt x="2444" y="151"/>
                                </a:lnTo>
                                <a:cubicBezTo>
                                  <a:pt x="2441" y="154"/>
                                  <a:pt x="2439" y="158"/>
                                  <a:pt x="2442" y="162"/>
                                </a:cubicBezTo>
                                <a:cubicBezTo>
                                  <a:pt x="2444" y="166"/>
                                  <a:pt x="2449" y="167"/>
                                  <a:pt x="2453" y="165"/>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40" name="Freeform 651"/>
                        <wps:cNvSpPr>
                          <a:spLocks noEditPoints="1"/>
                        </wps:cNvSpPr>
                        <wps:spPr bwMode="auto">
                          <a:xfrm>
                            <a:off x="1755100" y="4094406"/>
                            <a:ext cx="633100" cy="79400"/>
                          </a:xfrm>
                          <a:custGeom>
                            <a:avLst/>
                            <a:gdLst>
                              <a:gd name="T0" fmla="*/ 0 w 1340"/>
                              <a:gd name="T1" fmla="*/ 34697 h 167"/>
                              <a:gd name="T2" fmla="*/ 625536 w 1340"/>
                              <a:gd name="T3" fmla="*/ 36123 h 167"/>
                              <a:gd name="T4" fmla="*/ 625536 w 1340"/>
                              <a:gd name="T5" fmla="*/ 43728 h 167"/>
                              <a:gd name="T6" fmla="*/ 0 w 1340"/>
                              <a:gd name="T7" fmla="*/ 42302 h 167"/>
                              <a:gd name="T8" fmla="*/ 0 w 1340"/>
                              <a:gd name="T9" fmla="*/ 34697 h 167"/>
                              <a:gd name="T10" fmla="*/ 566951 w 1340"/>
                              <a:gd name="T11" fmla="*/ 951 h 167"/>
                              <a:gd name="T12" fmla="*/ 633095 w 1340"/>
                              <a:gd name="T13" fmla="*/ 39925 h 167"/>
                              <a:gd name="T14" fmla="*/ 566951 w 1340"/>
                              <a:gd name="T15" fmla="*/ 78424 h 167"/>
                              <a:gd name="T16" fmla="*/ 561754 w 1340"/>
                              <a:gd name="T17" fmla="*/ 76999 h 167"/>
                              <a:gd name="T18" fmla="*/ 563171 w 1340"/>
                              <a:gd name="T19" fmla="*/ 71770 h 167"/>
                              <a:gd name="T20" fmla="*/ 623646 w 1340"/>
                              <a:gd name="T21" fmla="*/ 36598 h 167"/>
                              <a:gd name="T22" fmla="*/ 623646 w 1340"/>
                              <a:gd name="T23" fmla="*/ 43252 h 167"/>
                              <a:gd name="T24" fmla="*/ 563171 w 1340"/>
                              <a:gd name="T25" fmla="*/ 7605 h 167"/>
                              <a:gd name="T26" fmla="*/ 561754 w 1340"/>
                              <a:gd name="T27" fmla="*/ 2376 h 167"/>
                              <a:gd name="T28" fmla="*/ 566951 w 1340"/>
                              <a:gd name="T29" fmla="*/ 951 h 167"/>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340" h="167">
                                <a:moveTo>
                                  <a:pt x="0" y="73"/>
                                </a:moveTo>
                                <a:lnTo>
                                  <a:pt x="1324" y="76"/>
                                </a:lnTo>
                                <a:lnTo>
                                  <a:pt x="1324" y="92"/>
                                </a:lnTo>
                                <a:lnTo>
                                  <a:pt x="0" y="89"/>
                                </a:lnTo>
                                <a:lnTo>
                                  <a:pt x="0" y="73"/>
                                </a:lnTo>
                                <a:close/>
                                <a:moveTo>
                                  <a:pt x="1200" y="2"/>
                                </a:moveTo>
                                <a:lnTo>
                                  <a:pt x="1340" y="84"/>
                                </a:lnTo>
                                <a:lnTo>
                                  <a:pt x="1200" y="165"/>
                                </a:lnTo>
                                <a:cubicBezTo>
                                  <a:pt x="1196" y="167"/>
                                  <a:pt x="1191" y="166"/>
                                  <a:pt x="1189" y="162"/>
                                </a:cubicBezTo>
                                <a:cubicBezTo>
                                  <a:pt x="1187" y="158"/>
                                  <a:pt x="1188" y="154"/>
                                  <a:pt x="1192" y="151"/>
                                </a:cubicBezTo>
                                <a:lnTo>
                                  <a:pt x="1320" y="77"/>
                                </a:lnTo>
                                <a:lnTo>
                                  <a:pt x="1320" y="91"/>
                                </a:lnTo>
                                <a:lnTo>
                                  <a:pt x="1192" y="16"/>
                                </a:lnTo>
                                <a:cubicBezTo>
                                  <a:pt x="1188" y="13"/>
                                  <a:pt x="1187" y="9"/>
                                  <a:pt x="1189" y="5"/>
                                </a:cubicBezTo>
                                <a:cubicBezTo>
                                  <a:pt x="1191" y="1"/>
                                  <a:pt x="1196" y="0"/>
                                  <a:pt x="1200" y="2"/>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41" name="Freeform 652"/>
                        <wps:cNvSpPr>
                          <a:spLocks noEditPoints="1"/>
                        </wps:cNvSpPr>
                        <wps:spPr bwMode="auto">
                          <a:xfrm>
                            <a:off x="2775500" y="4511007"/>
                            <a:ext cx="80000" cy="332700"/>
                          </a:xfrm>
                          <a:custGeom>
                            <a:avLst/>
                            <a:gdLst>
                              <a:gd name="T0" fmla="*/ 41910 w 168"/>
                              <a:gd name="T1" fmla="*/ 332740 h 705"/>
                              <a:gd name="T2" fmla="*/ 34766 w 168"/>
                              <a:gd name="T3" fmla="*/ 8024 h 705"/>
                              <a:gd name="T4" fmla="*/ 42386 w 168"/>
                              <a:gd name="T5" fmla="*/ 7552 h 705"/>
                              <a:gd name="T6" fmla="*/ 49530 w 168"/>
                              <a:gd name="T7" fmla="*/ 332268 h 705"/>
                              <a:gd name="T8" fmla="*/ 41910 w 168"/>
                              <a:gd name="T9" fmla="*/ 332740 h 705"/>
                              <a:gd name="T10" fmla="*/ 953 w 168"/>
                              <a:gd name="T11" fmla="*/ 67020 h 705"/>
                              <a:gd name="T12" fmla="*/ 38100 w 168"/>
                              <a:gd name="T13" fmla="*/ 0 h 705"/>
                              <a:gd name="T14" fmla="*/ 78581 w 168"/>
                              <a:gd name="T15" fmla="*/ 65604 h 705"/>
                              <a:gd name="T16" fmla="*/ 77629 w 168"/>
                              <a:gd name="T17" fmla="*/ 70796 h 705"/>
                              <a:gd name="T18" fmla="*/ 72390 w 168"/>
                              <a:gd name="T19" fmla="*/ 69380 h 705"/>
                              <a:gd name="T20" fmla="*/ 35243 w 168"/>
                              <a:gd name="T21" fmla="*/ 9911 h 705"/>
                              <a:gd name="T22" fmla="*/ 41910 w 168"/>
                              <a:gd name="T23" fmla="*/ 9439 h 705"/>
                              <a:gd name="T24" fmla="*/ 7620 w 168"/>
                              <a:gd name="T25" fmla="*/ 70796 h 705"/>
                              <a:gd name="T26" fmla="*/ 2381 w 168"/>
                              <a:gd name="T27" fmla="*/ 72212 h 705"/>
                              <a:gd name="T28" fmla="*/ 953 w 168"/>
                              <a:gd name="T29" fmla="*/ 67020 h 705"/>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68" h="705">
                                <a:moveTo>
                                  <a:pt x="88" y="705"/>
                                </a:moveTo>
                                <a:lnTo>
                                  <a:pt x="73" y="17"/>
                                </a:lnTo>
                                <a:lnTo>
                                  <a:pt x="89" y="16"/>
                                </a:lnTo>
                                <a:lnTo>
                                  <a:pt x="104" y="704"/>
                                </a:lnTo>
                                <a:lnTo>
                                  <a:pt x="88" y="705"/>
                                </a:lnTo>
                                <a:close/>
                                <a:moveTo>
                                  <a:pt x="2" y="142"/>
                                </a:moveTo>
                                <a:lnTo>
                                  <a:pt x="80" y="0"/>
                                </a:lnTo>
                                <a:lnTo>
                                  <a:pt x="165" y="139"/>
                                </a:lnTo>
                                <a:cubicBezTo>
                                  <a:pt x="168" y="142"/>
                                  <a:pt x="166" y="147"/>
                                  <a:pt x="163" y="150"/>
                                </a:cubicBezTo>
                                <a:cubicBezTo>
                                  <a:pt x="159" y="152"/>
                                  <a:pt x="154" y="151"/>
                                  <a:pt x="152" y="147"/>
                                </a:cubicBezTo>
                                <a:lnTo>
                                  <a:pt x="74" y="21"/>
                                </a:lnTo>
                                <a:lnTo>
                                  <a:pt x="88" y="20"/>
                                </a:lnTo>
                                <a:lnTo>
                                  <a:pt x="16" y="150"/>
                                </a:lnTo>
                                <a:cubicBezTo>
                                  <a:pt x="14" y="154"/>
                                  <a:pt x="9" y="155"/>
                                  <a:pt x="5" y="153"/>
                                </a:cubicBezTo>
                                <a:cubicBezTo>
                                  <a:pt x="1" y="151"/>
                                  <a:pt x="0" y="146"/>
                                  <a:pt x="2" y="142"/>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42" name="Freeform 653"/>
                        <wps:cNvSpPr>
                          <a:spLocks noEditPoints="1"/>
                        </wps:cNvSpPr>
                        <wps:spPr bwMode="auto">
                          <a:xfrm>
                            <a:off x="2827600" y="3331805"/>
                            <a:ext cx="78700" cy="151100"/>
                          </a:xfrm>
                          <a:custGeom>
                            <a:avLst/>
                            <a:gdLst>
                              <a:gd name="T0" fmla="*/ 42906 w 167"/>
                              <a:gd name="T1" fmla="*/ 151130 h 320"/>
                              <a:gd name="T2" fmla="*/ 42906 w 167"/>
                              <a:gd name="T3" fmla="*/ 7557 h 320"/>
                              <a:gd name="T4" fmla="*/ 35362 w 167"/>
                              <a:gd name="T5" fmla="*/ 7557 h 320"/>
                              <a:gd name="T6" fmla="*/ 35362 w 167"/>
                              <a:gd name="T7" fmla="*/ 151130 h 320"/>
                              <a:gd name="T8" fmla="*/ 42906 w 167"/>
                              <a:gd name="T9" fmla="*/ 151130 h 320"/>
                              <a:gd name="T10" fmla="*/ 77797 w 167"/>
                              <a:gd name="T11" fmla="*/ 66119 h 320"/>
                              <a:gd name="T12" fmla="*/ 39134 w 167"/>
                              <a:gd name="T13" fmla="*/ 0 h 320"/>
                              <a:gd name="T14" fmla="*/ 943 w 167"/>
                              <a:gd name="T15" fmla="*/ 66119 h 320"/>
                              <a:gd name="T16" fmla="*/ 2357 w 167"/>
                              <a:gd name="T17" fmla="*/ 71314 h 320"/>
                              <a:gd name="T18" fmla="*/ 7544 w 167"/>
                              <a:gd name="T19" fmla="*/ 69898 h 320"/>
                              <a:gd name="T20" fmla="*/ 42435 w 167"/>
                              <a:gd name="T21" fmla="*/ 9446 h 320"/>
                              <a:gd name="T22" fmla="*/ 36305 w 167"/>
                              <a:gd name="T23" fmla="*/ 9446 h 320"/>
                              <a:gd name="T24" fmla="*/ 71196 w 167"/>
                              <a:gd name="T25" fmla="*/ 69898 h 320"/>
                              <a:gd name="T26" fmla="*/ 76383 w 167"/>
                              <a:gd name="T27" fmla="*/ 71314 h 320"/>
                              <a:gd name="T28" fmla="*/ 77797 w 167"/>
                              <a:gd name="T29" fmla="*/ 66119 h 32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67" h="320">
                                <a:moveTo>
                                  <a:pt x="91" y="320"/>
                                </a:moveTo>
                                <a:lnTo>
                                  <a:pt x="91" y="16"/>
                                </a:lnTo>
                                <a:lnTo>
                                  <a:pt x="75" y="16"/>
                                </a:lnTo>
                                <a:lnTo>
                                  <a:pt x="75" y="320"/>
                                </a:lnTo>
                                <a:lnTo>
                                  <a:pt x="91" y="320"/>
                                </a:lnTo>
                                <a:close/>
                                <a:moveTo>
                                  <a:pt x="165" y="140"/>
                                </a:moveTo>
                                <a:lnTo>
                                  <a:pt x="83" y="0"/>
                                </a:lnTo>
                                <a:lnTo>
                                  <a:pt x="2" y="140"/>
                                </a:lnTo>
                                <a:cubicBezTo>
                                  <a:pt x="0" y="144"/>
                                  <a:pt x="1" y="149"/>
                                  <a:pt x="5" y="151"/>
                                </a:cubicBezTo>
                                <a:cubicBezTo>
                                  <a:pt x="9" y="154"/>
                                  <a:pt x="13" y="152"/>
                                  <a:pt x="16" y="148"/>
                                </a:cubicBezTo>
                                <a:lnTo>
                                  <a:pt x="90" y="20"/>
                                </a:lnTo>
                                <a:lnTo>
                                  <a:pt x="77" y="20"/>
                                </a:lnTo>
                                <a:lnTo>
                                  <a:pt x="151" y="148"/>
                                </a:lnTo>
                                <a:cubicBezTo>
                                  <a:pt x="154" y="152"/>
                                  <a:pt x="158" y="154"/>
                                  <a:pt x="162" y="151"/>
                                </a:cubicBezTo>
                                <a:cubicBezTo>
                                  <a:pt x="166" y="149"/>
                                  <a:pt x="167" y="144"/>
                                  <a:pt x="165" y="140"/>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43" name="Freeform 654"/>
                        <wps:cNvSpPr>
                          <a:spLocks noEditPoints="1"/>
                        </wps:cNvSpPr>
                        <wps:spPr bwMode="auto">
                          <a:xfrm>
                            <a:off x="1732200" y="2822504"/>
                            <a:ext cx="666100" cy="79400"/>
                          </a:xfrm>
                          <a:custGeom>
                            <a:avLst/>
                            <a:gdLst>
                              <a:gd name="T0" fmla="*/ 473 w 1409"/>
                              <a:gd name="T1" fmla="*/ 22206 h 168"/>
                              <a:gd name="T2" fmla="*/ 658551 w 1409"/>
                              <a:gd name="T3" fmla="*/ 37325 h 168"/>
                              <a:gd name="T4" fmla="*/ 658078 w 1409"/>
                              <a:gd name="T5" fmla="*/ 44885 h 168"/>
                              <a:gd name="T6" fmla="*/ 0 w 1409"/>
                              <a:gd name="T7" fmla="*/ 29766 h 168"/>
                              <a:gd name="T8" fmla="*/ 473 w 1409"/>
                              <a:gd name="T9" fmla="*/ 22206 h 168"/>
                              <a:gd name="T10" fmla="*/ 600402 w 1409"/>
                              <a:gd name="T11" fmla="*/ 1417 h 168"/>
                              <a:gd name="T12" fmla="*/ 666115 w 1409"/>
                              <a:gd name="T13" fmla="*/ 41105 h 168"/>
                              <a:gd name="T14" fmla="*/ 598983 w 1409"/>
                              <a:gd name="T15" fmla="*/ 78430 h 168"/>
                              <a:gd name="T16" fmla="*/ 593783 w 1409"/>
                              <a:gd name="T17" fmla="*/ 77013 h 168"/>
                              <a:gd name="T18" fmla="*/ 595201 w 1409"/>
                              <a:gd name="T19" fmla="*/ 71815 h 168"/>
                              <a:gd name="T20" fmla="*/ 656660 w 1409"/>
                              <a:gd name="T21" fmla="*/ 37798 h 168"/>
                              <a:gd name="T22" fmla="*/ 656187 w 1409"/>
                              <a:gd name="T23" fmla="*/ 44412 h 168"/>
                              <a:gd name="T24" fmla="*/ 596620 w 1409"/>
                              <a:gd name="T25" fmla="*/ 7560 h 168"/>
                              <a:gd name="T26" fmla="*/ 595201 w 1409"/>
                              <a:gd name="T27" fmla="*/ 2362 h 168"/>
                              <a:gd name="T28" fmla="*/ 600402 w 1409"/>
                              <a:gd name="T29" fmla="*/ 1417 h 16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409" h="168">
                                <a:moveTo>
                                  <a:pt x="1" y="47"/>
                                </a:moveTo>
                                <a:lnTo>
                                  <a:pt x="1393" y="79"/>
                                </a:lnTo>
                                <a:lnTo>
                                  <a:pt x="1392" y="95"/>
                                </a:lnTo>
                                <a:lnTo>
                                  <a:pt x="0" y="63"/>
                                </a:lnTo>
                                <a:lnTo>
                                  <a:pt x="1" y="47"/>
                                </a:lnTo>
                                <a:close/>
                                <a:moveTo>
                                  <a:pt x="1270" y="3"/>
                                </a:moveTo>
                                <a:lnTo>
                                  <a:pt x="1409" y="87"/>
                                </a:lnTo>
                                <a:lnTo>
                                  <a:pt x="1267" y="166"/>
                                </a:lnTo>
                                <a:cubicBezTo>
                                  <a:pt x="1263" y="168"/>
                                  <a:pt x="1258" y="167"/>
                                  <a:pt x="1256" y="163"/>
                                </a:cubicBezTo>
                                <a:cubicBezTo>
                                  <a:pt x="1254" y="159"/>
                                  <a:pt x="1255" y="154"/>
                                  <a:pt x="1259" y="152"/>
                                </a:cubicBezTo>
                                <a:lnTo>
                                  <a:pt x="1389" y="80"/>
                                </a:lnTo>
                                <a:lnTo>
                                  <a:pt x="1388" y="94"/>
                                </a:lnTo>
                                <a:lnTo>
                                  <a:pt x="1262" y="16"/>
                                </a:lnTo>
                                <a:cubicBezTo>
                                  <a:pt x="1258" y="14"/>
                                  <a:pt x="1257" y="9"/>
                                  <a:pt x="1259" y="5"/>
                                </a:cubicBezTo>
                                <a:cubicBezTo>
                                  <a:pt x="1262" y="2"/>
                                  <a:pt x="1267" y="0"/>
                                  <a:pt x="1270" y="3"/>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44" name="Freeform 655"/>
                        <wps:cNvSpPr>
                          <a:spLocks noEditPoints="1"/>
                        </wps:cNvSpPr>
                        <wps:spPr bwMode="auto">
                          <a:xfrm>
                            <a:off x="1747500" y="5467208"/>
                            <a:ext cx="611500" cy="79400"/>
                          </a:xfrm>
                          <a:custGeom>
                            <a:avLst/>
                            <a:gdLst>
                              <a:gd name="T0" fmla="*/ 473 w 1294"/>
                              <a:gd name="T1" fmla="*/ 52917 h 168"/>
                              <a:gd name="T2" fmla="*/ 603944 w 1294"/>
                              <a:gd name="T3" fmla="*/ 42522 h 168"/>
                              <a:gd name="T4" fmla="*/ 603944 w 1294"/>
                              <a:gd name="T5" fmla="*/ 34963 h 168"/>
                              <a:gd name="T6" fmla="*/ 0 w 1294"/>
                              <a:gd name="T7" fmla="*/ 45357 h 168"/>
                              <a:gd name="T8" fmla="*/ 473 w 1294"/>
                              <a:gd name="T9" fmla="*/ 52917 h 168"/>
                              <a:gd name="T10" fmla="*/ 546290 w 1294"/>
                              <a:gd name="T11" fmla="*/ 78430 h 168"/>
                              <a:gd name="T12" fmla="*/ 611505 w 1294"/>
                              <a:gd name="T13" fmla="*/ 38270 h 168"/>
                              <a:gd name="T14" fmla="*/ 544873 w 1294"/>
                              <a:gd name="T15" fmla="*/ 945 h 168"/>
                              <a:gd name="T16" fmla="*/ 539674 w 1294"/>
                              <a:gd name="T17" fmla="*/ 2362 h 168"/>
                              <a:gd name="T18" fmla="*/ 541092 w 1294"/>
                              <a:gd name="T19" fmla="*/ 7560 h 168"/>
                              <a:gd name="T20" fmla="*/ 602054 w 1294"/>
                              <a:gd name="T21" fmla="*/ 42050 h 168"/>
                              <a:gd name="T22" fmla="*/ 602054 w 1294"/>
                              <a:gd name="T23" fmla="*/ 35435 h 168"/>
                              <a:gd name="T24" fmla="*/ 542037 w 1294"/>
                              <a:gd name="T25" fmla="*/ 71815 h 168"/>
                              <a:gd name="T26" fmla="*/ 541092 w 1294"/>
                              <a:gd name="T27" fmla="*/ 77013 h 168"/>
                              <a:gd name="T28" fmla="*/ 546290 w 1294"/>
                              <a:gd name="T29" fmla="*/ 78430 h 16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294" h="168">
                                <a:moveTo>
                                  <a:pt x="1" y="112"/>
                                </a:moveTo>
                                <a:lnTo>
                                  <a:pt x="1278" y="90"/>
                                </a:lnTo>
                                <a:lnTo>
                                  <a:pt x="1278" y="74"/>
                                </a:lnTo>
                                <a:lnTo>
                                  <a:pt x="0" y="96"/>
                                </a:lnTo>
                                <a:lnTo>
                                  <a:pt x="1" y="112"/>
                                </a:lnTo>
                                <a:close/>
                                <a:moveTo>
                                  <a:pt x="1156" y="166"/>
                                </a:moveTo>
                                <a:lnTo>
                                  <a:pt x="1294" y="81"/>
                                </a:lnTo>
                                <a:lnTo>
                                  <a:pt x="1153" y="2"/>
                                </a:lnTo>
                                <a:cubicBezTo>
                                  <a:pt x="1149" y="0"/>
                                  <a:pt x="1144" y="2"/>
                                  <a:pt x="1142" y="5"/>
                                </a:cubicBezTo>
                                <a:cubicBezTo>
                                  <a:pt x="1140" y="9"/>
                                  <a:pt x="1141" y="14"/>
                                  <a:pt x="1145" y="16"/>
                                </a:cubicBezTo>
                                <a:lnTo>
                                  <a:pt x="1274" y="89"/>
                                </a:lnTo>
                                <a:lnTo>
                                  <a:pt x="1274" y="75"/>
                                </a:lnTo>
                                <a:lnTo>
                                  <a:pt x="1147" y="152"/>
                                </a:lnTo>
                                <a:cubicBezTo>
                                  <a:pt x="1144" y="154"/>
                                  <a:pt x="1142" y="159"/>
                                  <a:pt x="1145" y="163"/>
                                </a:cubicBezTo>
                                <a:cubicBezTo>
                                  <a:pt x="1147" y="167"/>
                                  <a:pt x="1152" y="168"/>
                                  <a:pt x="1156" y="166"/>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45" name="Freeform 656"/>
                        <wps:cNvSpPr>
                          <a:spLocks noEditPoints="1"/>
                        </wps:cNvSpPr>
                        <wps:spPr bwMode="auto">
                          <a:xfrm>
                            <a:off x="1747500" y="6186809"/>
                            <a:ext cx="1767800" cy="78700"/>
                          </a:xfrm>
                          <a:custGeom>
                            <a:avLst/>
                            <a:gdLst>
                              <a:gd name="T0" fmla="*/ 0 w 3740"/>
                              <a:gd name="T1" fmla="*/ 35362 h 167"/>
                              <a:gd name="T2" fmla="*/ 1760277 w 3740"/>
                              <a:gd name="T3" fmla="*/ 35362 h 167"/>
                              <a:gd name="T4" fmla="*/ 1760277 w 3740"/>
                              <a:gd name="T5" fmla="*/ 42906 h 167"/>
                              <a:gd name="T6" fmla="*/ 0 w 3740"/>
                              <a:gd name="T7" fmla="*/ 42906 h 167"/>
                              <a:gd name="T8" fmla="*/ 0 w 3740"/>
                              <a:gd name="T9" fmla="*/ 35362 h 167"/>
                              <a:gd name="T10" fmla="*/ 1701664 w 3740"/>
                              <a:gd name="T11" fmla="*/ 943 h 167"/>
                              <a:gd name="T12" fmla="*/ 1767840 w 3740"/>
                              <a:gd name="T13" fmla="*/ 39134 h 167"/>
                              <a:gd name="T14" fmla="*/ 1701664 w 3740"/>
                              <a:gd name="T15" fmla="*/ 77797 h 167"/>
                              <a:gd name="T16" fmla="*/ 1696465 w 3740"/>
                              <a:gd name="T17" fmla="*/ 76383 h 167"/>
                              <a:gd name="T18" fmla="*/ 1697883 w 3740"/>
                              <a:gd name="T19" fmla="*/ 71196 h 167"/>
                              <a:gd name="T20" fmla="*/ 1758386 w 3740"/>
                              <a:gd name="T21" fmla="*/ 36305 h 167"/>
                              <a:gd name="T22" fmla="*/ 1758386 w 3740"/>
                              <a:gd name="T23" fmla="*/ 42435 h 167"/>
                              <a:gd name="T24" fmla="*/ 1697883 w 3740"/>
                              <a:gd name="T25" fmla="*/ 7544 h 167"/>
                              <a:gd name="T26" fmla="*/ 1696465 w 3740"/>
                              <a:gd name="T27" fmla="*/ 2357 h 167"/>
                              <a:gd name="T28" fmla="*/ 1701664 w 3740"/>
                              <a:gd name="T29" fmla="*/ 943 h 167"/>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3740" h="167">
                                <a:moveTo>
                                  <a:pt x="0" y="75"/>
                                </a:moveTo>
                                <a:lnTo>
                                  <a:pt x="3724" y="75"/>
                                </a:lnTo>
                                <a:lnTo>
                                  <a:pt x="3724" y="91"/>
                                </a:lnTo>
                                <a:lnTo>
                                  <a:pt x="0" y="91"/>
                                </a:lnTo>
                                <a:lnTo>
                                  <a:pt x="0" y="75"/>
                                </a:lnTo>
                                <a:close/>
                                <a:moveTo>
                                  <a:pt x="3600" y="2"/>
                                </a:moveTo>
                                <a:lnTo>
                                  <a:pt x="3740" y="83"/>
                                </a:lnTo>
                                <a:lnTo>
                                  <a:pt x="3600" y="165"/>
                                </a:lnTo>
                                <a:cubicBezTo>
                                  <a:pt x="3596" y="167"/>
                                  <a:pt x="3591" y="166"/>
                                  <a:pt x="3589" y="162"/>
                                </a:cubicBezTo>
                                <a:cubicBezTo>
                                  <a:pt x="3587" y="158"/>
                                  <a:pt x="3588" y="154"/>
                                  <a:pt x="3592" y="151"/>
                                </a:cubicBezTo>
                                <a:lnTo>
                                  <a:pt x="3720" y="77"/>
                                </a:lnTo>
                                <a:lnTo>
                                  <a:pt x="3720" y="90"/>
                                </a:lnTo>
                                <a:lnTo>
                                  <a:pt x="3592" y="16"/>
                                </a:lnTo>
                                <a:cubicBezTo>
                                  <a:pt x="3588" y="13"/>
                                  <a:pt x="3587" y="9"/>
                                  <a:pt x="3589" y="5"/>
                                </a:cubicBezTo>
                                <a:cubicBezTo>
                                  <a:pt x="3591" y="1"/>
                                  <a:pt x="3596" y="0"/>
                                  <a:pt x="3600" y="2"/>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46" name="Freeform 657"/>
                        <wps:cNvSpPr>
                          <a:spLocks noEditPoints="1"/>
                        </wps:cNvSpPr>
                        <wps:spPr bwMode="auto">
                          <a:xfrm>
                            <a:off x="4417000" y="2072603"/>
                            <a:ext cx="108000" cy="78700"/>
                          </a:xfrm>
                          <a:custGeom>
                            <a:avLst/>
                            <a:gdLst>
                              <a:gd name="T0" fmla="*/ 107003 w 228"/>
                              <a:gd name="T1" fmla="*/ 31590 h 167"/>
                              <a:gd name="T2" fmla="*/ 7102 w 228"/>
                              <a:gd name="T3" fmla="*/ 41963 h 167"/>
                              <a:gd name="T4" fmla="*/ 8049 w 228"/>
                              <a:gd name="T5" fmla="*/ 49507 h 167"/>
                              <a:gd name="T6" fmla="*/ 107950 w 228"/>
                              <a:gd name="T7" fmla="*/ 39134 h 167"/>
                              <a:gd name="T8" fmla="*/ 107003 w 228"/>
                              <a:gd name="T9" fmla="*/ 31590 h 167"/>
                              <a:gd name="T10" fmla="*/ 62497 w 228"/>
                              <a:gd name="T11" fmla="*/ 1414 h 167"/>
                              <a:gd name="T12" fmla="*/ 0 w 228"/>
                              <a:gd name="T13" fmla="*/ 46207 h 167"/>
                              <a:gd name="T14" fmla="*/ 70073 w 228"/>
                              <a:gd name="T15" fmla="*/ 78269 h 167"/>
                              <a:gd name="T16" fmla="*/ 70073 w 228"/>
                              <a:gd name="T17" fmla="*/ 78269 h 167"/>
                              <a:gd name="T18" fmla="*/ 75281 w 228"/>
                              <a:gd name="T19" fmla="*/ 76383 h 167"/>
                              <a:gd name="T20" fmla="*/ 73387 w 228"/>
                              <a:gd name="T21" fmla="*/ 71196 h 167"/>
                              <a:gd name="T22" fmla="*/ 9469 w 228"/>
                              <a:gd name="T23" fmla="*/ 41963 h 167"/>
                              <a:gd name="T24" fmla="*/ 9943 w 228"/>
                              <a:gd name="T25" fmla="*/ 48564 h 167"/>
                              <a:gd name="T26" fmla="*/ 66759 w 228"/>
                              <a:gd name="T27" fmla="*/ 7544 h 167"/>
                              <a:gd name="T28" fmla="*/ 67705 w 228"/>
                              <a:gd name="T29" fmla="*/ 2357 h 167"/>
                              <a:gd name="T30" fmla="*/ 62497 w 228"/>
                              <a:gd name="T31" fmla="*/ 1414 h 167"/>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228" h="167">
                                <a:moveTo>
                                  <a:pt x="226" y="67"/>
                                </a:moveTo>
                                <a:lnTo>
                                  <a:pt x="15" y="89"/>
                                </a:lnTo>
                                <a:lnTo>
                                  <a:pt x="17" y="105"/>
                                </a:lnTo>
                                <a:lnTo>
                                  <a:pt x="228" y="83"/>
                                </a:lnTo>
                                <a:lnTo>
                                  <a:pt x="226" y="67"/>
                                </a:lnTo>
                                <a:close/>
                                <a:moveTo>
                                  <a:pt x="132" y="3"/>
                                </a:moveTo>
                                <a:lnTo>
                                  <a:pt x="0" y="98"/>
                                </a:lnTo>
                                <a:lnTo>
                                  <a:pt x="148" y="166"/>
                                </a:lnTo>
                                <a:cubicBezTo>
                                  <a:pt x="152" y="167"/>
                                  <a:pt x="157" y="166"/>
                                  <a:pt x="159" y="162"/>
                                </a:cubicBezTo>
                                <a:cubicBezTo>
                                  <a:pt x="160" y="158"/>
                                  <a:pt x="159" y="153"/>
                                  <a:pt x="155" y="151"/>
                                </a:cubicBezTo>
                                <a:lnTo>
                                  <a:pt x="20" y="89"/>
                                </a:lnTo>
                                <a:lnTo>
                                  <a:pt x="21" y="103"/>
                                </a:lnTo>
                                <a:lnTo>
                                  <a:pt x="141" y="16"/>
                                </a:lnTo>
                                <a:cubicBezTo>
                                  <a:pt x="145" y="13"/>
                                  <a:pt x="145" y="8"/>
                                  <a:pt x="143" y="5"/>
                                </a:cubicBezTo>
                                <a:cubicBezTo>
                                  <a:pt x="140" y="1"/>
                                  <a:pt x="135" y="0"/>
                                  <a:pt x="132" y="3"/>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47" name="Freeform 658"/>
                        <wps:cNvSpPr>
                          <a:spLocks noEditPoints="1"/>
                        </wps:cNvSpPr>
                        <wps:spPr bwMode="auto">
                          <a:xfrm>
                            <a:off x="4401800" y="2567904"/>
                            <a:ext cx="97100" cy="78700"/>
                          </a:xfrm>
                          <a:custGeom>
                            <a:avLst/>
                            <a:gdLst>
                              <a:gd name="T0" fmla="*/ 97155 w 206"/>
                              <a:gd name="T1" fmla="*/ 35362 h 167"/>
                              <a:gd name="T2" fmla="*/ 7546 w 206"/>
                              <a:gd name="T3" fmla="*/ 35362 h 167"/>
                              <a:gd name="T4" fmla="*/ 7546 w 206"/>
                              <a:gd name="T5" fmla="*/ 42906 h 167"/>
                              <a:gd name="T6" fmla="*/ 97155 w 206"/>
                              <a:gd name="T7" fmla="*/ 42906 h 167"/>
                              <a:gd name="T8" fmla="*/ 97155 w 206"/>
                              <a:gd name="T9" fmla="*/ 35362 h 167"/>
                              <a:gd name="T10" fmla="*/ 66028 w 206"/>
                              <a:gd name="T11" fmla="*/ 943 h 167"/>
                              <a:gd name="T12" fmla="*/ 0 w 206"/>
                              <a:gd name="T13" fmla="*/ 39134 h 167"/>
                              <a:gd name="T14" fmla="*/ 66028 w 206"/>
                              <a:gd name="T15" fmla="*/ 77797 h 167"/>
                              <a:gd name="T16" fmla="*/ 71216 w 206"/>
                              <a:gd name="T17" fmla="*/ 76383 h 167"/>
                              <a:gd name="T18" fmla="*/ 69801 w 206"/>
                              <a:gd name="T19" fmla="*/ 71196 h 167"/>
                              <a:gd name="T20" fmla="*/ 9433 w 206"/>
                              <a:gd name="T21" fmla="*/ 36305 h 167"/>
                              <a:gd name="T22" fmla="*/ 9433 w 206"/>
                              <a:gd name="T23" fmla="*/ 42435 h 167"/>
                              <a:gd name="T24" fmla="*/ 69801 w 206"/>
                              <a:gd name="T25" fmla="*/ 7544 h 167"/>
                              <a:gd name="T26" fmla="*/ 71216 w 206"/>
                              <a:gd name="T27" fmla="*/ 2357 h 167"/>
                              <a:gd name="T28" fmla="*/ 66028 w 206"/>
                              <a:gd name="T29" fmla="*/ 943 h 167"/>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206" h="167">
                                <a:moveTo>
                                  <a:pt x="206" y="75"/>
                                </a:moveTo>
                                <a:lnTo>
                                  <a:pt x="16" y="75"/>
                                </a:lnTo>
                                <a:lnTo>
                                  <a:pt x="16" y="91"/>
                                </a:lnTo>
                                <a:lnTo>
                                  <a:pt x="206" y="91"/>
                                </a:lnTo>
                                <a:lnTo>
                                  <a:pt x="206" y="75"/>
                                </a:lnTo>
                                <a:close/>
                                <a:moveTo>
                                  <a:pt x="140" y="2"/>
                                </a:moveTo>
                                <a:lnTo>
                                  <a:pt x="0" y="83"/>
                                </a:lnTo>
                                <a:lnTo>
                                  <a:pt x="140" y="165"/>
                                </a:lnTo>
                                <a:cubicBezTo>
                                  <a:pt x="144" y="167"/>
                                  <a:pt x="149" y="166"/>
                                  <a:pt x="151" y="162"/>
                                </a:cubicBezTo>
                                <a:cubicBezTo>
                                  <a:pt x="154" y="158"/>
                                  <a:pt x="152" y="154"/>
                                  <a:pt x="148" y="151"/>
                                </a:cubicBezTo>
                                <a:lnTo>
                                  <a:pt x="20" y="77"/>
                                </a:lnTo>
                                <a:lnTo>
                                  <a:pt x="20" y="90"/>
                                </a:lnTo>
                                <a:lnTo>
                                  <a:pt x="148" y="16"/>
                                </a:lnTo>
                                <a:cubicBezTo>
                                  <a:pt x="152" y="13"/>
                                  <a:pt x="154" y="9"/>
                                  <a:pt x="151" y="5"/>
                                </a:cubicBezTo>
                                <a:cubicBezTo>
                                  <a:pt x="149" y="1"/>
                                  <a:pt x="144" y="0"/>
                                  <a:pt x="140" y="2"/>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48" name="Freeform 659"/>
                        <wps:cNvSpPr>
                          <a:spLocks noEditPoints="1"/>
                        </wps:cNvSpPr>
                        <wps:spPr bwMode="auto">
                          <a:xfrm>
                            <a:off x="4417000" y="3048004"/>
                            <a:ext cx="87000" cy="78700"/>
                          </a:xfrm>
                          <a:custGeom>
                            <a:avLst/>
                            <a:gdLst>
                              <a:gd name="T0" fmla="*/ 86522 w 184"/>
                              <a:gd name="T1" fmla="*/ 44321 h 167"/>
                              <a:gd name="T2" fmla="*/ 7565 w 184"/>
                              <a:gd name="T3" fmla="*/ 39134 h 167"/>
                              <a:gd name="T4" fmla="*/ 8038 w 184"/>
                              <a:gd name="T5" fmla="*/ 31590 h 167"/>
                              <a:gd name="T6" fmla="*/ 86995 w 184"/>
                              <a:gd name="T7" fmla="*/ 36777 h 167"/>
                              <a:gd name="T8" fmla="*/ 86522 w 184"/>
                              <a:gd name="T9" fmla="*/ 44321 h 167"/>
                              <a:gd name="T10" fmla="*/ 63828 w 184"/>
                              <a:gd name="T11" fmla="*/ 77797 h 167"/>
                              <a:gd name="T12" fmla="*/ 0 w 184"/>
                              <a:gd name="T13" fmla="*/ 34891 h 167"/>
                              <a:gd name="T14" fmla="*/ 68556 w 184"/>
                              <a:gd name="T15" fmla="*/ 943 h 167"/>
                              <a:gd name="T16" fmla="*/ 73757 w 184"/>
                              <a:gd name="T17" fmla="*/ 2357 h 167"/>
                              <a:gd name="T18" fmla="*/ 71865 w 184"/>
                              <a:gd name="T19" fmla="*/ 7544 h 167"/>
                              <a:gd name="T20" fmla="*/ 9456 w 184"/>
                              <a:gd name="T21" fmla="*/ 39134 h 167"/>
                              <a:gd name="T22" fmla="*/ 9929 w 184"/>
                              <a:gd name="T23" fmla="*/ 32533 h 167"/>
                              <a:gd name="T24" fmla="*/ 68083 w 184"/>
                              <a:gd name="T25" fmla="*/ 71196 h 167"/>
                              <a:gd name="T26" fmla="*/ 69029 w 184"/>
                              <a:gd name="T27" fmla="*/ 76854 h 167"/>
                              <a:gd name="T28" fmla="*/ 63828 w 184"/>
                              <a:gd name="T29" fmla="*/ 77797 h 167"/>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84" h="167">
                                <a:moveTo>
                                  <a:pt x="183" y="94"/>
                                </a:moveTo>
                                <a:lnTo>
                                  <a:pt x="16" y="83"/>
                                </a:lnTo>
                                <a:lnTo>
                                  <a:pt x="17" y="67"/>
                                </a:lnTo>
                                <a:lnTo>
                                  <a:pt x="184" y="78"/>
                                </a:lnTo>
                                <a:lnTo>
                                  <a:pt x="183" y="94"/>
                                </a:lnTo>
                                <a:close/>
                                <a:moveTo>
                                  <a:pt x="135" y="165"/>
                                </a:moveTo>
                                <a:lnTo>
                                  <a:pt x="0" y="74"/>
                                </a:lnTo>
                                <a:lnTo>
                                  <a:pt x="145" y="2"/>
                                </a:lnTo>
                                <a:cubicBezTo>
                                  <a:pt x="149" y="0"/>
                                  <a:pt x="154" y="1"/>
                                  <a:pt x="156" y="5"/>
                                </a:cubicBezTo>
                                <a:cubicBezTo>
                                  <a:pt x="158" y="9"/>
                                  <a:pt x="156" y="14"/>
                                  <a:pt x="152" y="16"/>
                                </a:cubicBezTo>
                                <a:lnTo>
                                  <a:pt x="20" y="83"/>
                                </a:lnTo>
                                <a:lnTo>
                                  <a:pt x="21" y="69"/>
                                </a:lnTo>
                                <a:lnTo>
                                  <a:pt x="144" y="151"/>
                                </a:lnTo>
                                <a:cubicBezTo>
                                  <a:pt x="148" y="154"/>
                                  <a:pt x="149" y="159"/>
                                  <a:pt x="146" y="163"/>
                                </a:cubicBezTo>
                                <a:cubicBezTo>
                                  <a:pt x="144" y="166"/>
                                  <a:pt x="139" y="167"/>
                                  <a:pt x="135" y="165"/>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49" name="Freeform 660"/>
                        <wps:cNvSpPr>
                          <a:spLocks noEditPoints="1"/>
                        </wps:cNvSpPr>
                        <wps:spPr bwMode="auto">
                          <a:xfrm>
                            <a:off x="4417000" y="4072206"/>
                            <a:ext cx="108000" cy="77500"/>
                          </a:xfrm>
                          <a:custGeom>
                            <a:avLst/>
                            <a:gdLst>
                              <a:gd name="T0" fmla="*/ 106530 w 228"/>
                              <a:gd name="T1" fmla="*/ 27232 h 165"/>
                              <a:gd name="T2" fmla="*/ 6629 w 228"/>
                              <a:gd name="T3" fmla="*/ 46952 h 165"/>
                              <a:gd name="T4" fmla="*/ 8522 w 228"/>
                              <a:gd name="T5" fmla="*/ 54464 h 165"/>
                              <a:gd name="T6" fmla="*/ 107950 w 228"/>
                              <a:gd name="T7" fmla="*/ 34275 h 165"/>
                              <a:gd name="T8" fmla="*/ 106530 w 228"/>
                              <a:gd name="T9" fmla="*/ 27232 h 165"/>
                              <a:gd name="T10" fmla="*/ 57289 w 228"/>
                              <a:gd name="T11" fmla="*/ 1409 h 165"/>
                              <a:gd name="T12" fmla="*/ 0 w 228"/>
                              <a:gd name="T13" fmla="*/ 52116 h 165"/>
                              <a:gd name="T14" fmla="*/ 72914 w 228"/>
                              <a:gd name="T15" fmla="*/ 77000 h 165"/>
                              <a:gd name="T16" fmla="*/ 77648 w 228"/>
                              <a:gd name="T17" fmla="*/ 74653 h 165"/>
                              <a:gd name="T18" fmla="*/ 75281 w 228"/>
                              <a:gd name="T19" fmla="*/ 69488 h 165"/>
                              <a:gd name="T20" fmla="*/ 8996 w 228"/>
                              <a:gd name="T21" fmla="*/ 46952 h 165"/>
                              <a:gd name="T22" fmla="*/ 9943 w 228"/>
                              <a:gd name="T23" fmla="*/ 53525 h 165"/>
                              <a:gd name="T24" fmla="*/ 62497 w 228"/>
                              <a:gd name="T25" fmla="*/ 7043 h 165"/>
                              <a:gd name="T26" fmla="*/ 62971 w 228"/>
                              <a:gd name="T27" fmla="*/ 1878 h 165"/>
                              <a:gd name="T28" fmla="*/ 57289 w 228"/>
                              <a:gd name="T29" fmla="*/ 1409 h 165"/>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228" h="165">
                                <a:moveTo>
                                  <a:pt x="225" y="58"/>
                                </a:moveTo>
                                <a:lnTo>
                                  <a:pt x="14" y="100"/>
                                </a:lnTo>
                                <a:lnTo>
                                  <a:pt x="18" y="116"/>
                                </a:lnTo>
                                <a:lnTo>
                                  <a:pt x="228" y="73"/>
                                </a:lnTo>
                                <a:lnTo>
                                  <a:pt x="225" y="58"/>
                                </a:lnTo>
                                <a:close/>
                                <a:moveTo>
                                  <a:pt x="121" y="3"/>
                                </a:moveTo>
                                <a:lnTo>
                                  <a:pt x="0" y="111"/>
                                </a:lnTo>
                                <a:lnTo>
                                  <a:pt x="154" y="164"/>
                                </a:lnTo>
                                <a:cubicBezTo>
                                  <a:pt x="158" y="165"/>
                                  <a:pt x="163" y="163"/>
                                  <a:pt x="164" y="159"/>
                                </a:cubicBezTo>
                                <a:cubicBezTo>
                                  <a:pt x="165" y="154"/>
                                  <a:pt x="163" y="150"/>
                                  <a:pt x="159" y="148"/>
                                </a:cubicBezTo>
                                <a:lnTo>
                                  <a:pt x="19" y="100"/>
                                </a:lnTo>
                                <a:lnTo>
                                  <a:pt x="21" y="114"/>
                                </a:lnTo>
                                <a:lnTo>
                                  <a:pt x="132" y="15"/>
                                </a:lnTo>
                                <a:cubicBezTo>
                                  <a:pt x="135" y="12"/>
                                  <a:pt x="136" y="7"/>
                                  <a:pt x="133" y="4"/>
                                </a:cubicBezTo>
                                <a:cubicBezTo>
                                  <a:pt x="130" y="1"/>
                                  <a:pt x="125" y="0"/>
                                  <a:pt x="121" y="3"/>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50" name="Freeform 661"/>
                        <wps:cNvSpPr>
                          <a:spLocks noEditPoints="1"/>
                        </wps:cNvSpPr>
                        <wps:spPr bwMode="auto">
                          <a:xfrm rot="294473">
                            <a:off x="4319900" y="4970307"/>
                            <a:ext cx="225500" cy="106900"/>
                          </a:xfrm>
                          <a:custGeom>
                            <a:avLst/>
                            <a:gdLst>
                              <a:gd name="T0" fmla="*/ 224480 w 477"/>
                              <a:gd name="T1" fmla="*/ 27516 h 167"/>
                              <a:gd name="T2" fmla="*/ 7089 w 477"/>
                              <a:gd name="T3" fmla="*/ 56311 h 167"/>
                              <a:gd name="T4" fmla="*/ 8034 w 477"/>
                              <a:gd name="T5" fmla="*/ 66549 h 167"/>
                              <a:gd name="T6" fmla="*/ 225425 w 477"/>
                              <a:gd name="T7" fmla="*/ 37754 h 167"/>
                              <a:gd name="T8" fmla="*/ 224480 w 477"/>
                              <a:gd name="T9" fmla="*/ 27516 h 167"/>
                              <a:gd name="T10" fmla="*/ 62382 w 477"/>
                              <a:gd name="T11" fmla="*/ 1920 h 167"/>
                              <a:gd name="T12" fmla="*/ 0 w 477"/>
                              <a:gd name="T13" fmla="*/ 62070 h 167"/>
                              <a:gd name="T14" fmla="*/ 69943 w 477"/>
                              <a:gd name="T15" fmla="*/ 105583 h 167"/>
                              <a:gd name="T16" fmla="*/ 74669 w 477"/>
                              <a:gd name="T17" fmla="*/ 103024 h 167"/>
                              <a:gd name="T18" fmla="*/ 72779 w 477"/>
                              <a:gd name="T19" fmla="*/ 96625 h 167"/>
                              <a:gd name="T20" fmla="*/ 9452 w 477"/>
                              <a:gd name="T21" fmla="*/ 56311 h 167"/>
                              <a:gd name="T22" fmla="*/ 9924 w 477"/>
                              <a:gd name="T23" fmla="*/ 65270 h 167"/>
                              <a:gd name="T24" fmla="*/ 66635 w 477"/>
                              <a:gd name="T25" fmla="*/ 9598 h 167"/>
                              <a:gd name="T26" fmla="*/ 67580 w 477"/>
                              <a:gd name="T27" fmla="*/ 2560 h 167"/>
                              <a:gd name="T28" fmla="*/ 62382 w 477"/>
                              <a:gd name="T29" fmla="*/ 1920 h 167"/>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477" h="167">
                                <a:moveTo>
                                  <a:pt x="475" y="43"/>
                                </a:moveTo>
                                <a:lnTo>
                                  <a:pt x="15" y="88"/>
                                </a:lnTo>
                                <a:lnTo>
                                  <a:pt x="17" y="104"/>
                                </a:lnTo>
                                <a:lnTo>
                                  <a:pt x="477" y="59"/>
                                </a:lnTo>
                                <a:lnTo>
                                  <a:pt x="475" y="43"/>
                                </a:lnTo>
                                <a:close/>
                                <a:moveTo>
                                  <a:pt x="132" y="3"/>
                                </a:moveTo>
                                <a:lnTo>
                                  <a:pt x="0" y="97"/>
                                </a:lnTo>
                                <a:lnTo>
                                  <a:pt x="148" y="165"/>
                                </a:lnTo>
                                <a:cubicBezTo>
                                  <a:pt x="152" y="167"/>
                                  <a:pt x="156" y="165"/>
                                  <a:pt x="158" y="161"/>
                                </a:cubicBezTo>
                                <a:cubicBezTo>
                                  <a:pt x="160" y="157"/>
                                  <a:pt x="158" y="152"/>
                                  <a:pt x="154" y="151"/>
                                </a:cubicBezTo>
                                <a:lnTo>
                                  <a:pt x="20" y="88"/>
                                </a:lnTo>
                                <a:lnTo>
                                  <a:pt x="21" y="102"/>
                                </a:lnTo>
                                <a:lnTo>
                                  <a:pt x="141" y="15"/>
                                </a:lnTo>
                                <a:cubicBezTo>
                                  <a:pt x="145" y="13"/>
                                  <a:pt x="146" y="8"/>
                                  <a:pt x="143" y="4"/>
                                </a:cubicBezTo>
                                <a:cubicBezTo>
                                  <a:pt x="141" y="1"/>
                                  <a:pt x="136" y="0"/>
                                  <a:pt x="132" y="3"/>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651" name="Freeform 662"/>
                        <wps:cNvSpPr>
                          <a:spLocks noEditPoints="1"/>
                        </wps:cNvSpPr>
                        <wps:spPr bwMode="auto">
                          <a:xfrm>
                            <a:off x="1777300" y="3179405"/>
                            <a:ext cx="600700" cy="815301"/>
                          </a:xfrm>
                          <a:custGeom>
                            <a:avLst/>
                            <a:gdLst>
                              <a:gd name="T0" fmla="*/ 600710 w 1271"/>
                              <a:gd name="T1" fmla="*/ 815340 h 1726"/>
                              <a:gd name="T2" fmla="*/ 300591 w 1271"/>
                              <a:gd name="T3" fmla="*/ 815340 h 1726"/>
                              <a:gd name="T4" fmla="*/ 296810 w 1271"/>
                              <a:gd name="T5" fmla="*/ 811561 h 1726"/>
                              <a:gd name="T6" fmla="*/ 296810 w 1271"/>
                              <a:gd name="T7" fmla="*/ 39208 h 1726"/>
                              <a:gd name="T8" fmla="*/ 300591 w 1271"/>
                              <a:gd name="T9" fmla="*/ 42987 h 1726"/>
                              <a:gd name="T10" fmla="*/ 7562 w 1271"/>
                              <a:gd name="T11" fmla="*/ 42987 h 1726"/>
                              <a:gd name="T12" fmla="*/ 7562 w 1271"/>
                              <a:gd name="T13" fmla="*/ 35429 h 1726"/>
                              <a:gd name="T14" fmla="*/ 300591 w 1271"/>
                              <a:gd name="T15" fmla="*/ 35429 h 1726"/>
                              <a:gd name="T16" fmla="*/ 304372 w 1271"/>
                              <a:gd name="T17" fmla="*/ 39208 h 1726"/>
                              <a:gd name="T18" fmla="*/ 304372 w 1271"/>
                              <a:gd name="T19" fmla="*/ 811561 h 1726"/>
                              <a:gd name="T20" fmla="*/ 300591 w 1271"/>
                              <a:gd name="T21" fmla="*/ 807782 h 1726"/>
                              <a:gd name="T22" fmla="*/ 600710 w 1271"/>
                              <a:gd name="T23" fmla="*/ 807782 h 1726"/>
                              <a:gd name="T24" fmla="*/ 600710 w 1271"/>
                              <a:gd name="T25" fmla="*/ 815340 h 1726"/>
                              <a:gd name="T26" fmla="*/ 66168 w 1271"/>
                              <a:gd name="T27" fmla="*/ 77944 h 1726"/>
                              <a:gd name="T28" fmla="*/ 0 w 1271"/>
                              <a:gd name="T29" fmla="*/ 39208 h 1726"/>
                              <a:gd name="T30" fmla="*/ 66168 w 1271"/>
                              <a:gd name="T31" fmla="*/ 945 h 1726"/>
                              <a:gd name="T32" fmla="*/ 71367 w 1271"/>
                              <a:gd name="T33" fmla="*/ 2362 h 1726"/>
                              <a:gd name="T34" fmla="*/ 69949 w 1271"/>
                              <a:gd name="T35" fmla="*/ 7558 h 1726"/>
                              <a:gd name="T36" fmla="*/ 9453 w 1271"/>
                              <a:gd name="T37" fmla="*/ 42515 h 1726"/>
                              <a:gd name="T38" fmla="*/ 9453 w 1271"/>
                              <a:gd name="T39" fmla="*/ 36374 h 1726"/>
                              <a:gd name="T40" fmla="*/ 69949 w 1271"/>
                              <a:gd name="T41" fmla="*/ 71330 h 1726"/>
                              <a:gd name="T42" fmla="*/ 71367 w 1271"/>
                              <a:gd name="T43" fmla="*/ 76527 h 1726"/>
                              <a:gd name="T44" fmla="*/ 66168 w 1271"/>
                              <a:gd name="T45" fmla="*/ 77944 h 172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1271" h="1726">
                                <a:moveTo>
                                  <a:pt x="1271" y="1726"/>
                                </a:moveTo>
                                <a:lnTo>
                                  <a:pt x="636" y="1726"/>
                                </a:lnTo>
                                <a:cubicBezTo>
                                  <a:pt x="631" y="1726"/>
                                  <a:pt x="628" y="1722"/>
                                  <a:pt x="628" y="1718"/>
                                </a:cubicBezTo>
                                <a:lnTo>
                                  <a:pt x="628" y="83"/>
                                </a:lnTo>
                                <a:lnTo>
                                  <a:pt x="636" y="91"/>
                                </a:lnTo>
                                <a:lnTo>
                                  <a:pt x="16" y="91"/>
                                </a:lnTo>
                                <a:lnTo>
                                  <a:pt x="16" y="75"/>
                                </a:lnTo>
                                <a:lnTo>
                                  <a:pt x="636" y="75"/>
                                </a:lnTo>
                                <a:cubicBezTo>
                                  <a:pt x="640" y="75"/>
                                  <a:pt x="644" y="79"/>
                                  <a:pt x="644" y="83"/>
                                </a:cubicBezTo>
                                <a:lnTo>
                                  <a:pt x="644" y="1718"/>
                                </a:lnTo>
                                <a:lnTo>
                                  <a:pt x="636" y="1710"/>
                                </a:lnTo>
                                <a:lnTo>
                                  <a:pt x="1271" y="1710"/>
                                </a:lnTo>
                                <a:lnTo>
                                  <a:pt x="1271" y="1726"/>
                                </a:lnTo>
                                <a:close/>
                                <a:moveTo>
                                  <a:pt x="140" y="165"/>
                                </a:moveTo>
                                <a:lnTo>
                                  <a:pt x="0" y="83"/>
                                </a:lnTo>
                                <a:lnTo>
                                  <a:pt x="140" y="2"/>
                                </a:lnTo>
                                <a:cubicBezTo>
                                  <a:pt x="144" y="0"/>
                                  <a:pt x="149" y="1"/>
                                  <a:pt x="151" y="5"/>
                                </a:cubicBezTo>
                                <a:cubicBezTo>
                                  <a:pt x="154" y="9"/>
                                  <a:pt x="152" y="13"/>
                                  <a:pt x="148" y="16"/>
                                </a:cubicBezTo>
                                <a:lnTo>
                                  <a:pt x="20" y="90"/>
                                </a:lnTo>
                                <a:lnTo>
                                  <a:pt x="20" y="77"/>
                                </a:lnTo>
                                <a:lnTo>
                                  <a:pt x="148" y="151"/>
                                </a:lnTo>
                                <a:cubicBezTo>
                                  <a:pt x="152" y="154"/>
                                  <a:pt x="154" y="158"/>
                                  <a:pt x="151" y="162"/>
                                </a:cubicBezTo>
                                <a:cubicBezTo>
                                  <a:pt x="149" y="166"/>
                                  <a:pt x="144" y="167"/>
                                  <a:pt x="140" y="165"/>
                                </a:cubicBez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c:wpc>
                  </a:graphicData>
                </a:graphic>
              </wp:inline>
            </w:drawing>
          </mc:Choice>
          <mc:Fallback>
            <w:pict>
              <v:group id="Lienzo 660" o:spid="_x0000_s1026" editas="canvas" style="width:610pt;height:540.3pt;mso-position-horizontal-relative:char;mso-position-vertical-relative:line" coordsize="77470,68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7470;height:68618;visibility:visible;mso-wrap-style:square">
                  <v:fill o:detectmouseclick="t"/>
                  <v:path o:connecttype="none"/>
                </v:shape>
                <v:group id="Group 205" o:spid="_x0000_s1028" style="position:absolute;left:235;top:514;width:54001;height:65126" coordorigin=",-12" coordsize="8504,102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5" o:spid="_x0000_s1029" style="position:absolute;left:3728;top:952;width:1536;height:9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S6sQA&#10;AADaAAAADwAAAGRycy9kb3ducmV2LnhtbESPQWvCQBSE74X+h+UVehHdVLBqdBVbEAUFMXrx9sg+&#10;k9Ds27C7NfHfuwWhx2FmvmHmy87U4kbOV5YVfAwSEMS51RUXCs6ndX8CwgdkjbVlUnAnD8vF68sc&#10;U21bPtItC4WIEPYpKihDaFIpfV6SQT+wDXH0rtYZDFG6QmqHbYSbWg6T5FMarDgulNjQd0n5T/Zr&#10;FOip2Y3248PGXdqs13xNR+vd6qLU+1u3moEI1IX/8LO91QqG8Hcl3gC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00urEAAAA2gAAAA8AAAAAAAAAAAAAAAAAmAIAAGRycy9k&#10;b3ducmV2LnhtbFBLBQYAAAAABAAEAPUAAACJAwAAAAA=&#10;" fillcolor="#d8e4bc" stroked="f"/>
                  <v:rect id="Rectangle 6" o:spid="_x0000_s1030" style="position:absolute;left:2692;top:24;width:274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mVwcEA&#10;AADaAAAADwAAAGRycy9kb3ducmV2LnhtbESPzWrDMBCE74W+g9hCbrVcB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5lcHBAAAA2gAAAA8AAAAAAAAAAAAAAAAAmAIAAGRycy9kb3du&#10;cmV2LnhtbFBLBQYAAAAABAAEAPUAAACGAwAAAAA=&#10;" filled="f" stroked="f">
                    <v:textbox style="mso-fit-shape-to-text:t" inset="0,0,0,0">
                      <w:txbxContent>
                        <w:p w:rsidR="00D34468" w:rsidRDefault="00D34468" w:rsidP="00944127">
                          <w:r w:rsidRPr="008A546A">
                            <w:rPr>
                              <w:rFonts w:ascii="Calibri" w:hAnsi="Calibri" w:cs="Calibri"/>
                              <w:b/>
                              <w:bCs/>
                              <w:color w:val="000000"/>
                              <w:sz w:val="18"/>
                              <w:szCs w:val="18"/>
                            </w:rPr>
                            <w:t>PROPUESTA EN EL PROYECTO DE LEY</w:t>
                          </w:r>
                        </w:p>
                      </w:txbxContent>
                    </v:textbox>
                  </v:rect>
                  <v:rect id="Rectangle 7" o:spid="_x0000_s1031" style="position:absolute;left:1370;top:1475;width:956;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NtcEA&#10;AADaAAAADwAAAGRycy9kb3ducmV2LnhtbESPzWrDMBCE74W+g9hCbrVcE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QDbXBAAAA2gAAAA8AAAAAAAAAAAAAAAAAmAIAAGRycy9kb3du&#10;cmV2LnhtbFBLBQYAAAAABAAEAPUAAACGAwAAAAA=&#10;" filled="f" stroked="f">
                    <v:textbox style="mso-fit-shape-to-text:t" inset="0,0,0,0">
                      <w:txbxContent>
                        <w:p w:rsidR="00D34468" w:rsidRDefault="00D34468" w:rsidP="00944127">
                          <w:r>
                            <w:rPr>
                              <w:rFonts w:ascii="Calibri" w:hAnsi="Calibri" w:cs="Calibri"/>
                              <w:b/>
                              <w:bCs/>
                              <w:color w:val="000000"/>
                              <w:sz w:val="18"/>
                              <w:szCs w:val="18"/>
                              <w:lang w:val="en-US"/>
                            </w:rPr>
                            <w:t xml:space="preserve">FORMACION </w:t>
                          </w:r>
                        </w:p>
                      </w:txbxContent>
                    </v:textbox>
                  </v:rect>
                  <v:rect id="Rectangle 8" o:spid="_x0000_s1032" style="position:absolute;left:1370;top:1713;width:1170;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yoLsEA&#10;AADaAAAADwAAAGRycy9kb3ducmV2LnhtbESPzWrDMBCE74W+g9hCbrVcQ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qC7BAAAA2gAAAA8AAAAAAAAAAAAAAAAAmAIAAGRycy9kb3du&#10;cmV2LnhtbFBLBQYAAAAABAAEAPUAAACGAwAAAAA=&#10;" filled="f" stroked="f">
                    <v:textbox style="mso-fit-shape-to-text:t" inset="0,0,0,0">
                      <w:txbxContent>
                        <w:p w:rsidR="00D34468" w:rsidRDefault="00D34468" w:rsidP="00944127">
                          <w:r>
                            <w:rPr>
                              <w:rFonts w:ascii="Calibri" w:hAnsi="Calibri" w:cs="Calibri"/>
                              <w:b/>
                              <w:bCs/>
                              <w:color w:val="000000"/>
                              <w:sz w:val="18"/>
                              <w:szCs w:val="18"/>
                              <w:lang w:val="en-US"/>
                            </w:rPr>
                            <w:t>UNIVERSITARIA</w:t>
                          </w:r>
                        </w:p>
                      </w:txbxContent>
                    </v:textbox>
                  </v:rect>
                  <v:rect id="Rectangle 9" o:spid="_x0000_s1033" style="position:absolute;left:3790;top:1182;width:1241;height:6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6xNsMA&#10;AADaAAAADwAAAGRycy9kb3ducmV2LnhtbESPQYvCMBSE74L/ITxhL6LpehCtRlkWBA8LYteD3h7N&#10;s6nbvJQm2uqvN4Kwx2FmvmGW685W4kaNLx0r+BwnIIhzp0suFBx+N6MZCB+QNVaOScGdPKxX/d4S&#10;U+1a3tMtC4WIEPYpKjAh1KmUPjdk0Y9dTRy9s2sshiibQuoG2wi3lZwkyVRaLDkuGKzp21D+l12t&#10;gs3uWBI/5H44n7Xukk9OmfmplfoYdF8LEIG68B9+t7dawRReV+IN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06xNsMAAADaAAAADwAAAAAAAAAAAAAAAACYAgAAZHJzL2Rv&#10;d25yZXYueG1sUEsFBgAAAAAEAAQA9QAAAIgDAAAAAA==&#10;" filled="f" stroked="f">
                    <v:textbox style="mso-fit-shape-to-text:t" inset="0,0,0,0">
                      <w:txbxContent>
                        <w:p w:rsidR="00D34468" w:rsidRPr="00BC0B5A" w:rsidRDefault="00D34468" w:rsidP="00944127">
                          <w:pPr>
                            <w:jc w:val="center"/>
                            <w:rPr>
                              <w:rFonts w:ascii="Calibri" w:hAnsi="Calibri" w:cs="Calibri"/>
                              <w:b/>
                              <w:bCs/>
                              <w:color w:val="000000"/>
                              <w:sz w:val="18"/>
                              <w:szCs w:val="18"/>
                            </w:rPr>
                          </w:pPr>
                          <w:r w:rsidRPr="00BC0B5A">
                            <w:rPr>
                              <w:rFonts w:ascii="Calibri" w:hAnsi="Calibri" w:cs="Calibri"/>
                              <w:b/>
                              <w:bCs/>
                              <w:color w:val="000000"/>
                              <w:sz w:val="18"/>
                              <w:szCs w:val="18"/>
                            </w:rPr>
                            <w:t>EDUCACIÓN Y FORMACION</w:t>
                          </w:r>
                        </w:p>
                        <w:p w:rsidR="00D34468" w:rsidRPr="00BC0B5A" w:rsidRDefault="00D34468" w:rsidP="00944127">
                          <w:pPr>
                            <w:jc w:val="center"/>
                          </w:pPr>
                          <w:r>
                            <w:rPr>
                              <w:rFonts w:ascii="Calibri" w:hAnsi="Calibri" w:cs="Calibri"/>
                              <w:b/>
                              <w:bCs/>
                              <w:color w:val="000000"/>
                              <w:sz w:val="18"/>
                              <w:szCs w:val="18"/>
                            </w:rPr>
                            <w:t>PROFESIONAL</w:t>
                          </w:r>
                        </w:p>
                      </w:txbxContent>
                    </v:textbox>
                  </v:rect>
                  <v:rect id="Rectangle 11" o:spid="_x0000_s1034" style="position:absolute;left:900;top:2454;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KTwsEA&#10;AADaAAAADwAAAGRycy9kb3ducmV2LnhtbESPzWrDMBCE74W+g9hCbrVcH1LjRAmlEEhDL7bzAIu1&#10;/qHSykhq7L59FSj0OMzMN8z+uFojbuTD5FjBS5aDIO6cnnhQcG1PzyWIEJE1Gsek4IcCHA+PD3us&#10;tFu4plsTB5EgHCpUMMY4V1KGbiSLIXMzcfJ65y3GJP0gtcclwa2RRZ5vpcWJ08KIM72P1H0131aB&#10;bJvTUjbG5+5S9J/m41z35JTaPK1vOxCR1vgf/muftYJXuF9JN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Ck8LBAAAA2gAAAA8AAAAAAAAAAAAAAAAAmAIAAGRycy9kb3du&#10;cmV2LnhtbFBLBQYAAAAABAAEAPUAAACGAwAAAAA=&#10;" filled="f" stroked="f">
                    <v:textbox style="mso-fit-shape-to-text:t" inset="0,0,0,0">
                      <w:txbxContent>
                        <w:p w:rsidR="00D34468" w:rsidRDefault="00D34468" w:rsidP="00944127">
                          <w:pPr>
                            <w:jc w:val="center"/>
                          </w:pPr>
                          <w:r>
                            <w:rPr>
                              <w:rFonts w:ascii="Calibri" w:hAnsi="Calibri" w:cs="Calibri"/>
                              <w:color w:val="000000"/>
                              <w:sz w:val="18"/>
                              <w:szCs w:val="18"/>
                              <w:lang w:val="en-US"/>
                            </w:rPr>
                            <w:t>26</w:t>
                          </w:r>
                        </w:p>
                      </w:txbxContent>
                    </v:textbox>
                  </v:rect>
                  <v:rect id="Rectangle 12" o:spid="_x0000_s1035" style="position:absolute;left:5538;top:1963;width:838;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0HsL0A&#10;AADaAAAADwAAAGRycy9kb3ducmV2LnhtbERPy0rEMBTdD/gP4QrupqmzkKE2LcNAoYqb6fgBl+b2&#10;gclNSWJb/94sBJeH8y7r3Rqxkg+zYwXPWQ6CuHd65lHB5705nkGEiKzROCYFPxSgrh4OJRbabXyj&#10;tYujSCEcClQwxbgUUoZ+Ioshcwtx4gbnLcYE/Si1xy2FWyNPef4iLc6cGiZc6DpR/9V9WwXy3jXb&#10;uTM+d++n4cO8tbeBnFJPj/vlFUSkPf6L/9ytVpC2pivpBsjq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d0HsL0AAADaAAAADwAAAAAAAAAAAAAAAACYAgAAZHJzL2Rvd25yZXYu&#10;eG1sUEsFBgAAAAAEAAQA9QAAAIIDAAAAAA==&#10;" filled="f" stroked="f">
                    <v:textbox style="mso-fit-shape-to-text:t" inset="0,0,0,0">
                      <w:txbxContent>
                        <w:p w:rsidR="00D34468" w:rsidRDefault="00D34468" w:rsidP="00944127">
                          <w:r>
                            <w:rPr>
                              <w:rFonts w:ascii="Calibri" w:hAnsi="Calibri" w:cs="Calibri"/>
                              <w:color w:val="000000"/>
                              <w:sz w:val="18"/>
                              <w:szCs w:val="18"/>
                              <w:lang w:val="en-US"/>
                            </w:rPr>
                            <w:t xml:space="preserve">NIVELES DE </w:t>
                          </w:r>
                        </w:p>
                      </w:txbxContent>
                    </v:textbox>
                  </v:rect>
                  <v:rect id="Rectangle 13" o:spid="_x0000_s1036" style="position:absolute;left:5538;top:2201;width:1142;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iK8EA&#10;AADaAAAADwAAAGRycy9kb3ducmV2LnhtbESPzWrDMBCE74W8g9hAb40cH4rrRgklEEhKLrb7AIu1&#10;/qHSykhK7L59VQj0OMzMN8zusFgj7uTD6FjBdpOBIG6dHrlX8NWcXgoQISJrNI5JwQ8FOOxXTzss&#10;tZu5onsde5EgHEpUMMQ4lVKGdiCLYeMm4uR1zluMSfpeao9zglsj8yx7lRZHTgsDTnQcqP2ub1aB&#10;bOrTXNTGZ+4z767mcq46cko9r5ePdxCRlvgffrTPWsEb/F1JN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RoivBAAAA2gAAAA8AAAAAAAAAAAAAAAAAmAIAAGRycy9kb3du&#10;cmV2LnhtbFBLBQYAAAAABAAEAPUAAACGAwAAAAA=&#10;" filled="f" stroked="f">
                    <v:textbox style="mso-fit-shape-to-text:t" inset="0,0,0,0">
                      <w:txbxContent>
                        <w:p w:rsidR="00D34468" w:rsidRDefault="00D34468" w:rsidP="00944127">
                          <w:r>
                            <w:rPr>
                              <w:rFonts w:ascii="Calibri" w:hAnsi="Calibri" w:cs="Calibri"/>
                              <w:color w:val="000000"/>
                              <w:sz w:val="18"/>
                              <w:szCs w:val="18"/>
                              <w:lang w:val="en-US"/>
                            </w:rPr>
                            <w:t xml:space="preserve">CUALIFICACION </w:t>
                          </w:r>
                        </w:p>
                      </w:txbxContent>
                    </v:textbox>
                  </v:rect>
                  <v:rect id="Rectangle 14" o:spid="_x0000_s1037" style="position:absolute;left:5538;top:2439;width:754;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WgsEA&#10;AADbAAAADwAAAGRycy9kb3ducmV2LnhtbESPT2sCMRDF74V+hzCF3mq2HkRWo4ggaPHi6gcYNrN/&#10;MJksSequ375zKHib4b157zfr7eSdelBMfWAD37MCFHEdbM+tgdv18LUElTKyRReYDDwpwXbz/rbG&#10;0oaRL/SocqskhFOJBrqch1LrVHfkMc3CQCxaE6LHLGtstY04Srh3el4UC+2xZ2nocKB9R/W9+vUG&#10;9LU6jMvKxSL8zJuzOx0vDQVjPj+m3QpUpim/zP/XRyv4Qi+/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2FoLBAAAA2wAAAA8AAAAAAAAAAAAAAAAAmAIAAGRycy9kb3du&#10;cmV2LnhtbFBLBQYAAAAABAAEAPUAAACGAwAAAAA=&#10;" filled="f" stroked="f">
                    <v:textbox style="mso-fit-shape-to-text:t" inset="0,0,0,0">
                      <w:txbxContent>
                        <w:p w:rsidR="00D34468" w:rsidRDefault="00D34468" w:rsidP="00944127">
                          <w:r>
                            <w:rPr>
                              <w:rFonts w:ascii="Calibri" w:hAnsi="Calibri" w:cs="Calibri"/>
                              <w:color w:val="000000"/>
                              <w:sz w:val="18"/>
                              <w:szCs w:val="18"/>
                              <w:lang w:val="en-US"/>
                            </w:rPr>
                            <w:t>ACTUALES</w:t>
                          </w:r>
                        </w:p>
                      </w:txbxContent>
                    </v:textbox>
                  </v:rect>
                  <v:rect id="Rectangle 15" o:spid="_x0000_s1038" style="position:absolute;left:900;top:2701;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qzGb4A&#10;AADbAAAADwAAAGRycy9kb3ducmV2LnhtbERPzYrCMBC+C75DGGFvmtbDItUoIhTcZS9WH2Bopj+Y&#10;TEqStd233wiCt/n4fmd3mKwRD/Khd6wgX2UgiGune24V3K7lcgMiRGSNxjEp+KMAh/18tsNCu5Ev&#10;9KhiK1IIhwIVdDEOhZSh7shiWLmBOHGN8xZjgr6V2uOYwq2R6yz7lBZ7Tg0dDnTqqL5Xv1aBvFbl&#10;uKmMz9z3uvkxX+dLQ06pj8V03IKINMW3+OU+6zQ/h+cv6QC5/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t6sxm+AAAA2wAAAA8AAAAAAAAAAAAAAAAAmAIAAGRycy9kb3ducmV2&#10;LnhtbFBLBQYAAAAABAAEAPUAAACDAwAAAAA=&#10;" filled="f" stroked="f">
                    <v:textbox style="mso-fit-shape-to-text:t" inset="0,0,0,0">
                      <w:txbxContent>
                        <w:p w:rsidR="00D34468" w:rsidRDefault="00D34468" w:rsidP="00944127">
                          <w:r>
                            <w:rPr>
                              <w:rFonts w:ascii="Calibri" w:hAnsi="Calibri" w:cs="Calibri"/>
                              <w:color w:val="000000"/>
                              <w:sz w:val="18"/>
                              <w:szCs w:val="18"/>
                              <w:lang w:val="en-US"/>
                            </w:rPr>
                            <w:t>25</w:t>
                          </w:r>
                        </w:p>
                      </w:txbxContent>
                    </v:textbox>
                  </v:rect>
                  <v:rect id="Rectangle 16" o:spid="_x0000_s1039" style="position:absolute;left:1370;top:2701;width:631;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gtbr0A&#10;AADbAAAADwAAAGRycy9kb3ducmV2LnhtbERPzYrCMBC+L/gOYQRva2oPItUoIggqXqz7AEMz/cFk&#10;UpJo69ubhYW9zcf3O5vdaI14kQ+dYwWLeQaCuHK640bBz/34vQIRIrJG45gUvCnAbjv52mCh3cA3&#10;epWxESmEQ4EK2hj7QspQtWQxzF1PnLjaeYsxQd9I7XFI4dbIPMuW0mLHqaHFng4tVY/yaRXIe3kc&#10;VqXxmbvk9dWcT7eanFKz6bhfg4g0xn/xn/uk0/wcfn9JB8jt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6gtbr0AAADbAAAADwAAAAAAAAAAAAAAAACYAgAAZHJzL2Rvd25yZXYu&#10;eG1sUEsFBgAAAAAEAAQA9QAAAIIDAAAAAA==&#10;" filled="f" stroked="f">
                    <v:textbox style="mso-fit-shape-to-text:t" inset="0,0,0,0">
                      <w:txbxContent>
                        <w:p w:rsidR="00D34468" w:rsidRDefault="00D34468" w:rsidP="00944127">
                          <w:r>
                            <w:rPr>
                              <w:rFonts w:ascii="Calibri" w:hAnsi="Calibri" w:cs="Calibri"/>
                              <w:color w:val="000000"/>
                              <w:sz w:val="18"/>
                              <w:szCs w:val="18"/>
                              <w:lang w:val="en-US"/>
                            </w:rPr>
                            <w:t>DOCTOR</w:t>
                          </w:r>
                        </w:p>
                      </w:txbxContent>
                    </v:textbox>
                  </v:rect>
                  <v:rect id="Rectangle 17" o:spid="_x0000_s1040" style="position:absolute;left:900;top:2939;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fit-shape-to-text:t" inset="0,0,0,0">
                      <w:txbxContent>
                        <w:p w:rsidR="00D34468" w:rsidRDefault="00D34468" w:rsidP="00944127">
                          <w:r>
                            <w:rPr>
                              <w:rFonts w:ascii="Calibri" w:hAnsi="Calibri" w:cs="Calibri"/>
                              <w:color w:val="000000"/>
                              <w:sz w:val="18"/>
                              <w:szCs w:val="18"/>
                              <w:lang w:val="en-US"/>
                            </w:rPr>
                            <w:t>24</w:t>
                          </w:r>
                        </w:p>
                      </w:txbxContent>
                    </v:textbox>
                  </v:rect>
                  <v:rect id="Rectangle 18" o:spid="_x0000_s1041" style="position:absolute;left:904;top:3177;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fit-shape-to-text:t" inset="0,0,0,0">
                      <w:txbxContent>
                        <w:p w:rsidR="00D34468" w:rsidRDefault="00D34468" w:rsidP="00944127">
                          <w:r>
                            <w:rPr>
                              <w:rFonts w:ascii="Calibri" w:hAnsi="Calibri" w:cs="Calibri"/>
                              <w:color w:val="000000"/>
                              <w:sz w:val="18"/>
                              <w:szCs w:val="18"/>
                              <w:lang w:val="en-US"/>
                            </w:rPr>
                            <w:t>23</w:t>
                          </w:r>
                        </w:p>
                      </w:txbxContent>
                    </v:textbox>
                  </v:rect>
                  <v:rect id="Rectangle 19" o:spid="_x0000_s1042" style="position:absolute;left:1370;top:3177;width:928;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rsidR="00D34468" w:rsidRDefault="00D34468" w:rsidP="00944127">
                          <w:r>
                            <w:rPr>
                              <w:rFonts w:ascii="Calibri" w:hAnsi="Calibri" w:cs="Calibri"/>
                              <w:color w:val="000000"/>
                              <w:sz w:val="18"/>
                              <w:szCs w:val="18"/>
                              <w:lang w:val="en-US"/>
                            </w:rPr>
                            <w:t>POSTGRADO</w:t>
                          </w:r>
                        </w:p>
                      </w:txbxContent>
                    </v:textbox>
                  </v:rect>
                  <v:rect id="Rectangle 20" o:spid="_x0000_s1043" style="position:absolute;left:900;top:3415;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rsidR="00D34468" w:rsidRDefault="00D34468" w:rsidP="00944127">
                          <w:r>
                            <w:rPr>
                              <w:rFonts w:ascii="Calibri" w:hAnsi="Calibri" w:cs="Calibri"/>
                              <w:color w:val="000000"/>
                              <w:sz w:val="18"/>
                              <w:szCs w:val="18"/>
                              <w:lang w:val="en-US"/>
                            </w:rPr>
                            <w:t>22</w:t>
                          </w:r>
                        </w:p>
                      </w:txbxContent>
                    </v:textbox>
                  </v:rect>
                  <v:rect id="Rectangle 21" o:spid="_x0000_s1044" style="position:absolute;left:900;top:3665;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rsidR="00D34468" w:rsidRDefault="00D34468" w:rsidP="00944127">
                          <w:r>
                            <w:rPr>
                              <w:rFonts w:ascii="Calibri" w:hAnsi="Calibri" w:cs="Calibri"/>
                              <w:color w:val="000000"/>
                              <w:sz w:val="18"/>
                              <w:szCs w:val="18"/>
                              <w:lang w:val="en-US"/>
                            </w:rPr>
                            <w:t>21</w:t>
                          </w:r>
                        </w:p>
                      </w:txbxContent>
                    </v:textbox>
                  </v:rect>
                  <v:rect id="Rectangle 22" o:spid="_x0000_s1045" style="position:absolute;left:1370;top:3665;width:546;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rsidR="00D34468" w:rsidRDefault="00D34468" w:rsidP="00944127">
                          <w:r>
                            <w:rPr>
                              <w:rFonts w:ascii="Calibri" w:hAnsi="Calibri" w:cs="Calibri"/>
                              <w:color w:val="000000"/>
                              <w:sz w:val="18"/>
                              <w:szCs w:val="18"/>
                              <w:lang w:val="en-US"/>
                            </w:rPr>
                            <w:t>GRADO</w:t>
                          </w:r>
                        </w:p>
                      </w:txbxContent>
                    </v:textbox>
                  </v:rect>
                  <v:rect id="Rectangle 23" o:spid="_x0000_s1046" style="position:absolute;left:904;top:3914;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rsidR="00D34468" w:rsidRDefault="00D34468" w:rsidP="00944127">
                          <w:r>
                            <w:rPr>
                              <w:rFonts w:ascii="Calibri" w:hAnsi="Calibri" w:cs="Calibri"/>
                              <w:color w:val="000000"/>
                              <w:sz w:val="18"/>
                              <w:szCs w:val="18"/>
                              <w:lang w:val="en-US"/>
                            </w:rPr>
                            <w:t>20</w:t>
                          </w:r>
                        </w:p>
                      </w:txbxContent>
                    </v:textbox>
                  </v:rect>
                  <v:rect id="Rectangle 24" o:spid="_x0000_s1047" style="position:absolute;left:900;top:4164;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cP74A&#10;AADbAAAADwAAAGRycy9kb3ducmV2LnhtbERPS2rDMBDdB3oHMYHuYjleFONYCSEQSEs3cXqAwRp/&#10;iDQykmq7t68WhS4f71+fVmvETD6MjhXssxwEcev0yL2Cr8d1V4IIEVmjcUwKfijA6fiyqbHSbuE7&#10;zU3sRQrhUKGCIcapkjK0A1kMmZuIE9c5bzEm6HupPS4p3BpZ5PmbtDhyahhwostA7bP5tgrko7ku&#10;ZWN87j6K7tO83+4dOaVet+v5ACLSGv/Ff+6bVlCk9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a3D++AAAA2wAAAA8AAAAAAAAAAAAAAAAAmAIAAGRycy9kb3ducmV2&#10;LnhtbFBLBQYAAAAABAAEAPUAAACDAwAAAAA=&#10;" filled="f" stroked="f">
                    <v:textbox style="mso-fit-shape-to-text:t" inset="0,0,0,0">
                      <w:txbxContent>
                        <w:p w:rsidR="00D34468" w:rsidRDefault="00D34468" w:rsidP="00944127">
                          <w:r>
                            <w:rPr>
                              <w:rFonts w:ascii="Calibri" w:hAnsi="Calibri" w:cs="Calibri"/>
                              <w:color w:val="000000"/>
                              <w:sz w:val="18"/>
                              <w:szCs w:val="18"/>
                              <w:lang w:val="en-US"/>
                            </w:rPr>
                            <w:t>19</w:t>
                          </w:r>
                        </w:p>
                      </w:txbxContent>
                    </v:textbox>
                  </v:rect>
                  <v:rect id="Rectangle 25" o:spid="_x0000_s1048" style="position:absolute;left:1399;top:4151;width:824;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Z5pMAA&#10;AADbAAAADwAAAGRycy9kb3ducmV2LnhtbESPzYoCMRCE74LvEFrYm2acwyKjUUQQVLw47gM0k54f&#10;TDpDEp3x7c3Cwh6LqvqK2uxGa8SLfOgcK1guMhDEldMdNwp+7sf5CkSIyBqNY1LwpgC77XSywUK7&#10;gW/0KmMjEoRDgQraGPtCylC1ZDEsXE+cvNp5izFJ30jtcUhwa2SeZd/SYsdpocWeDi1Vj/JpFch7&#10;eRxWpfGZu+T11ZxPt5qcUl+zcb8GEWmM/+G/9kkryJfw+yX9AL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Z5pMAAAADbAAAADwAAAAAAAAAAAAAAAACYAgAAZHJzL2Rvd25y&#10;ZXYueG1sUEsFBgAAAAAEAAQA9QAAAIUDAAAAAA==&#10;" filled="f" stroked="f">
                    <v:textbox style="mso-fit-shape-to-text:t" inset="0,0,0,0">
                      <w:txbxContent>
                        <w:p w:rsidR="00D34468" w:rsidRDefault="00D34468" w:rsidP="00944127">
                          <w:r w:rsidRPr="008A546A">
                            <w:rPr>
                              <w:rFonts w:ascii="Calibri" w:hAnsi="Calibri" w:cs="Calibri"/>
                              <w:color w:val="000000"/>
                              <w:sz w:val="18"/>
                              <w:szCs w:val="18"/>
                            </w:rPr>
                            <w:t>PREGRADO</w:t>
                          </w:r>
                        </w:p>
                      </w:txbxContent>
                    </v:textbox>
                  </v:rect>
                  <v:rect id="Rectangle 26" o:spid="_x0000_s1049" style="position:absolute;left:907;top:4384;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fit-shape-to-text:t" inset="0,0,0,0">
                      <w:txbxContent>
                        <w:p w:rsidR="00D34468" w:rsidRDefault="00D34468" w:rsidP="00944127">
                          <w:r>
                            <w:rPr>
                              <w:rFonts w:ascii="Calibri" w:hAnsi="Calibri" w:cs="Calibri"/>
                              <w:color w:val="000000"/>
                              <w:sz w:val="18"/>
                              <w:szCs w:val="18"/>
                              <w:lang w:val="en-US"/>
                            </w:rPr>
                            <w:t>18</w:t>
                          </w:r>
                        </w:p>
                      </w:txbxContent>
                    </v:textbox>
                  </v:rect>
                  <v:rect id="Rectangle 27" o:spid="_x0000_s1050" style="position:absolute;left:1370;top:4370;width:1035;height: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ryAsUA&#10;AADbAAAADwAAAGRycy9kb3ducmV2LnhtbESPQWvCQBSE7wX/w/IEL0U3plA0zUZEEDwIxbQHvT2y&#10;r9m02bchu5rYX98tFHocZuYbJt+MthU36n3jWMFykYAgrpxuuFbw/rafr0D4gKyxdUwK7uRhU0we&#10;csy0G/hEtzLUIkLYZ6jAhNBlUvrKkEW/cB1x9D5cbzFE2ddS9zhEuG1lmiTP0mLDccFgRztD1Vd5&#10;tQr2r+eG+FueHterwX1W6aU0x06p2XTcvoAINIb/8F/7oBWkT/D7Jf4AW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qvICxQAAANsAAAAPAAAAAAAAAAAAAAAAAJgCAABkcnMv&#10;ZG93bnJldi54bWxQSwUGAAAAAAQABAD1AAAAigMAAAAA&#10;" filled="f" stroked="f">
                    <v:textbox style="mso-fit-shape-to-text:t" inset="0,0,0,0">
                      <w:txbxContent>
                        <w:p w:rsidR="00D34468" w:rsidRPr="00F91D5F" w:rsidRDefault="00D34468" w:rsidP="00944127">
                          <w:pPr>
                            <w:rPr>
                              <w:rFonts w:ascii="Calibri" w:hAnsi="Calibri" w:cs="Calibri"/>
                              <w:color w:val="000000"/>
                              <w:sz w:val="18"/>
                              <w:szCs w:val="18"/>
                            </w:rPr>
                          </w:pPr>
                          <w:r>
                            <w:rPr>
                              <w:rFonts w:ascii="Calibri" w:hAnsi="Calibri" w:cs="Calibri"/>
                              <w:color w:val="000000"/>
                              <w:sz w:val="18"/>
                              <w:szCs w:val="18"/>
                              <w:lang w:val="en-US"/>
                            </w:rPr>
                            <w:t>(</w:t>
                          </w:r>
                          <w:r w:rsidRPr="00F91D5F">
                            <w:rPr>
                              <w:rFonts w:ascii="Calibri" w:hAnsi="Calibri" w:cs="Calibri"/>
                              <w:color w:val="000000"/>
                              <w:sz w:val="18"/>
                              <w:szCs w:val="18"/>
                            </w:rPr>
                            <w:t>Tecnologías</w:t>
                          </w:r>
                          <w:r>
                            <w:rPr>
                              <w:rFonts w:ascii="Calibri" w:hAnsi="Calibri" w:cs="Calibri"/>
                              <w:color w:val="000000"/>
                              <w:sz w:val="18"/>
                              <w:szCs w:val="18"/>
                              <w:lang w:val="en-US"/>
                            </w:rPr>
                            <w:t>)</w:t>
                          </w:r>
                        </w:p>
                      </w:txbxContent>
                    </v:textbox>
                  </v:rect>
                  <v:rect id="Rectangle 28" o:spid="_x0000_s1051" style="position:absolute;left:875;top:6333;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fit-shape-to-text:t" inset="0,0,0,0">
                      <w:txbxContent>
                        <w:p w:rsidR="00D34468" w:rsidRDefault="00D34468" w:rsidP="00944127">
                          <w:r>
                            <w:rPr>
                              <w:rFonts w:ascii="Calibri" w:hAnsi="Calibri" w:cs="Calibri"/>
                              <w:color w:val="000000"/>
                              <w:sz w:val="18"/>
                              <w:szCs w:val="18"/>
                              <w:lang w:val="en-US"/>
                            </w:rPr>
                            <w:t>17</w:t>
                          </w:r>
                        </w:p>
                      </w:txbxContent>
                    </v:textbox>
                  </v:rect>
                  <v:rect id="Rectangle 29" o:spid="_x0000_s1052" style="position:absolute;left:875;top:6601;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fit-shape-to-text:t" inset="0,0,0,0">
                      <w:txbxContent>
                        <w:p w:rsidR="00D34468" w:rsidRDefault="00D34468" w:rsidP="00944127">
                          <w:r>
                            <w:rPr>
                              <w:rFonts w:ascii="Calibri" w:hAnsi="Calibri" w:cs="Calibri"/>
                              <w:color w:val="000000"/>
                              <w:sz w:val="18"/>
                              <w:szCs w:val="18"/>
                              <w:lang w:val="en-US"/>
                            </w:rPr>
                            <w:t>16</w:t>
                          </w:r>
                        </w:p>
                      </w:txbxContent>
                    </v:textbox>
                  </v:rect>
                  <v:rect id="Rectangle 30" o:spid="_x0000_s1053" style="position:absolute;left:1370;top:6365;width:466;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fit-shape-to-text:t" inset="0,0,0,0">
                      <w:txbxContent>
                        <w:p w:rsidR="00D34468" w:rsidRDefault="00D34468" w:rsidP="00944127">
                          <w:r>
                            <w:rPr>
                              <w:rFonts w:ascii="Calibri" w:hAnsi="Calibri" w:cs="Calibri"/>
                              <w:color w:val="000000"/>
                              <w:sz w:val="18"/>
                              <w:szCs w:val="18"/>
                              <w:lang w:val="en-US"/>
                            </w:rPr>
                            <w:t>Media</w:t>
                          </w:r>
                        </w:p>
                      </w:txbxContent>
                    </v:textbox>
                  </v:rect>
                  <v:rect id="Rectangle 31" o:spid="_x0000_s1054" style="position:absolute;left:893;top:8028;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fit-shape-to-text:t" inset="0,0,0,0">
                      <w:txbxContent>
                        <w:p w:rsidR="00D34468" w:rsidRDefault="00D34468" w:rsidP="00944127">
                          <w:r>
                            <w:rPr>
                              <w:rFonts w:ascii="Calibri" w:hAnsi="Calibri" w:cs="Calibri"/>
                              <w:color w:val="000000"/>
                              <w:sz w:val="18"/>
                              <w:szCs w:val="18"/>
                              <w:lang w:val="en-US"/>
                            </w:rPr>
                            <w:t>15</w:t>
                          </w:r>
                        </w:p>
                      </w:txbxContent>
                    </v:textbox>
                  </v:rect>
                  <v:rect id="Rectangle 32" o:spid="_x0000_s1055" style="position:absolute;left:906;top:8435;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fit-shape-to-text:t" inset="0,0,0,0">
                      <w:txbxContent>
                        <w:p w:rsidR="00D34468" w:rsidRDefault="00D34468" w:rsidP="00944127">
                          <w:r>
                            <w:rPr>
                              <w:rFonts w:ascii="Calibri" w:hAnsi="Calibri" w:cs="Calibri"/>
                              <w:color w:val="000000"/>
                              <w:sz w:val="18"/>
                              <w:szCs w:val="18"/>
                              <w:lang w:val="en-US"/>
                            </w:rPr>
                            <w:t>14</w:t>
                          </w:r>
                        </w:p>
                      </w:txbxContent>
                    </v:textbox>
                  </v:rect>
                  <v:rect id="Rectangle 33" o:spid="_x0000_s1056" style="position:absolute;left:907;top:8821;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fit-shape-to-text:t" inset="0,0,0,0">
                      <w:txbxContent>
                        <w:p w:rsidR="00D34468" w:rsidRDefault="00D34468" w:rsidP="00944127">
                          <w:r>
                            <w:rPr>
                              <w:rFonts w:ascii="Calibri" w:hAnsi="Calibri" w:cs="Calibri"/>
                              <w:color w:val="000000"/>
                              <w:sz w:val="18"/>
                              <w:szCs w:val="18"/>
                              <w:lang w:val="en-US"/>
                            </w:rPr>
                            <w:t>13</w:t>
                          </w:r>
                        </w:p>
                      </w:txbxContent>
                    </v:textbox>
                  </v:rect>
                  <v:rect id="Rectangle 34" o:spid="_x0000_s1057" style="position:absolute;left:904;top:9224;width:183;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fit-shape-to-text:t" inset="0,0,0,0">
                      <w:txbxContent>
                        <w:p w:rsidR="00D34468" w:rsidRDefault="00D34468" w:rsidP="00944127">
                          <w:r>
                            <w:rPr>
                              <w:rFonts w:ascii="Calibri" w:hAnsi="Calibri" w:cs="Calibri"/>
                              <w:color w:val="000000"/>
                              <w:sz w:val="18"/>
                              <w:szCs w:val="18"/>
                              <w:lang w:val="en-US"/>
                            </w:rPr>
                            <w:t>12</w:t>
                          </w:r>
                        </w:p>
                      </w:txbxContent>
                    </v:textbox>
                  </v:rect>
                  <v:rect id="Rectangle 36" o:spid="_x0000_s1058" style="position:absolute;left:679;top:9768;width:460;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fit-shape-to-text:t" inset="0,0,0,0">
                      <w:txbxContent>
                        <w:p w:rsidR="00D34468" w:rsidRDefault="00D34468" w:rsidP="00944127">
                          <w:proofErr w:type="gramStart"/>
                          <w:r>
                            <w:rPr>
                              <w:rFonts w:ascii="Calibri" w:hAnsi="Calibri" w:cs="Calibri"/>
                              <w:color w:val="000000"/>
                              <w:sz w:val="18"/>
                              <w:szCs w:val="18"/>
                              <w:lang w:val="en-US"/>
                            </w:rPr>
                            <w:t>6 A</w:t>
                          </w:r>
                          <w:proofErr w:type="gramEnd"/>
                          <w:r>
                            <w:rPr>
                              <w:rFonts w:ascii="Calibri" w:hAnsi="Calibri" w:cs="Calibri"/>
                              <w:color w:val="000000"/>
                              <w:sz w:val="18"/>
                              <w:szCs w:val="18"/>
                              <w:lang w:val="en-US"/>
                            </w:rPr>
                            <w:t xml:space="preserve"> 11</w:t>
                          </w:r>
                        </w:p>
                      </w:txbxContent>
                    </v:textbox>
                  </v:rect>
                  <v:rect id="Rectangle 37" o:spid="_x0000_s1059" style="position:absolute;left:1370;top:9768;width:1118;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fit-shape-to-text:t" inset="0,0,0,0">
                      <w:txbxContent>
                        <w:p w:rsidR="00D34468" w:rsidRDefault="00D34468" w:rsidP="00944127">
                          <w:r w:rsidRPr="008A546A">
                            <w:rPr>
                              <w:rFonts w:ascii="Calibri" w:hAnsi="Calibri" w:cs="Calibri"/>
                              <w:color w:val="000000"/>
                              <w:sz w:val="18"/>
                              <w:szCs w:val="18"/>
                            </w:rPr>
                            <w:t>Básica</w:t>
                          </w:r>
                          <w:r>
                            <w:rPr>
                              <w:rFonts w:ascii="Calibri" w:hAnsi="Calibri" w:cs="Calibri"/>
                              <w:color w:val="000000"/>
                              <w:sz w:val="18"/>
                              <w:szCs w:val="18"/>
                            </w:rPr>
                            <w:t xml:space="preserve"> </w:t>
                          </w:r>
                          <w:r w:rsidRPr="008A546A">
                            <w:rPr>
                              <w:rFonts w:ascii="Calibri" w:hAnsi="Calibri" w:cs="Calibri"/>
                              <w:color w:val="000000"/>
                              <w:sz w:val="18"/>
                              <w:szCs w:val="18"/>
                            </w:rPr>
                            <w:t>primaria</w:t>
                          </w:r>
                        </w:p>
                      </w:txbxContent>
                    </v:textbox>
                  </v:rect>
                  <v:rect id="Rectangle 38" o:spid="_x0000_s1060" style="position:absolute;left:679;top:10018;width:369;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fit-shape-to-text:t" inset="0,0,0,0">
                      <w:txbxContent>
                        <w:p w:rsidR="00D34468" w:rsidRDefault="00D34468" w:rsidP="00944127">
                          <w:r>
                            <w:rPr>
                              <w:rFonts w:ascii="Calibri" w:hAnsi="Calibri" w:cs="Calibri"/>
                              <w:color w:val="000000"/>
                              <w:sz w:val="18"/>
                              <w:szCs w:val="18"/>
                              <w:lang w:val="en-US"/>
                            </w:rPr>
                            <w:t>0 A 6</w:t>
                          </w:r>
                        </w:p>
                      </w:txbxContent>
                    </v:textbox>
                  </v:rect>
                  <v:rect id="Rectangle 39" o:spid="_x0000_s1061" style="position:absolute;left:1370;top:10018;width:1155;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fit-shape-to-text:t" inset="0,0,0,0">
                      <w:txbxContent>
                        <w:p w:rsidR="00D34468" w:rsidRDefault="00D34468" w:rsidP="00944127">
                          <w:proofErr w:type="spellStart"/>
                          <w:r w:rsidRPr="008A546A">
                            <w:rPr>
                              <w:rFonts w:ascii="Calibri" w:hAnsi="Calibri" w:cs="Calibri"/>
                              <w:color w:val="000000"/>
                              <w:sz w:val="18"/>
                              <w:szCs w:val="18"/>
                            </w:rPr>
                            <w:t>Primerainfancia</w:t>
                          </w:r>
                          <w:proofErr w:type="spellEnd"/>
                        </w:p>
                      </w:txbxContent>
                    </v:textbox>
                  </v:rect>
                  <v:rect id="Rectangle 40" o:spid="_x0000_s1062" style="position:absolute;left:2358;top:262;width:4056;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fit-shape-to-text:t" inset="0,0,0,0">
                      <w:txbxContent>
                        <w:p w:rsidR="00D34468" w:rsidRDefault="00D34468" w:rsidP="00944127">
                          <w:r w:rsidRPr="008A546A">
                            <w:rPr>
                              <w:rFonts w:ascii="Calibri" w:hAnsi="Calibri" w:cs="Calibri"/>
                              <w:b/>
                              <w:bCs/>
                              <w:color w:val="000000"/>
                              <w:sz w:val="18"/>
                              <w:szCs w:val="18"/>
                            </w:rPr>
                            <w:t>RELACION FORMACION CON NIVEL DE CUALIFICACION</w:t>
                          </w:r>
                        </w:p>
                      </w:txbxContent>
                    </v:textbox>
                  </v:rect>
                  <v:rect id="Rectangle 41" o:spid="_x0000_s1063" style="position:absolute;left:7341;top:3601;width:276;height:109;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iz8sMA&#10;AADbAAAADwAAAGRycy9kb3ducmV2LnhtbESPT4vCMBTE74LfITzBi2iqrn+2GkUKsnsS1N2eH83b&#10;tti8lCZq/fZmQfA4zMxvmPW2NZW4UeNKywrGowgEcWZ1ybmCn/N+uAThPLLGyjIpeJCD7abbWWOs&#10;7Z2PdDv5XAQIuxgVFN7XsZQuK8igG9maOHh/tjHog2xyqRu8B7ip5CSK5tJgyWGhwJqSgrLL6WoU&#10;zCJMz4/DgpPBx64+fvp9+qV/ler32t0KhKfWv8Ov9rdWMJ3D/5fwA+Tm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iz8sMAAADbAAAADwAAAAAAAAAAAAAAAACYAgAAZHJzL2Rv&#10;d25yZXYueG1sUEsFBgAAAAAEAAQA9QAAAIgDAAAAAA==&#10;" filled="f" stroked="f">
                    <v:textbox style="mso-fit-shape-to-text:t" inset="0,0,0,0">
                      <w:txbxContent>
                        <w:p w:rsidR="00D34468" w:rsidRPr="0002485D" w:rsidRDefault="00D34468" w:rsidP="0002485D"/>
                      </w:txbxContent>
                    </v:textbox>
                  </v:rect>
                  <v:rect id="Rectangle 42" o:spid="_x0000_s1064" style="position:absolute;left:1382;top:8436;width:1205;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rsidR="00D34468" w:rsidRDefault="00D34468" w:rsidP="00944127">
                          <w:proofErr w:type="spellStart"/>
                          <w:r w:rsidRPr="008A546A">
                            <w:rPr>
                              <w:rFonts w:ascii="Calibri" w:hAnsi="Calibri" w:cs="Calibri"/>
                              <w:color w:val="000000"/>
                              <w:sz w:val="18"/>
                              <w:szCs w:val="18"/>
                            </w:rPr>
                            <w:t>EducaciónBásica</w:t>
                          </w:r>
                          <w:proofErr w:type="spellEnd"/>
                        </w:p>
                      </w:txbxContent>
                    </v:textbox>
                  </v:rect>
                  <v:rect id="Rectangle 43" o:spid="_x0000_s1065" style="position:absolute;left:1596;top:8674;width:809;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fit-shape-to-text:t" inset="0,0,0,0">
                      <w:txbxContent>
                        <w:p w:rsidR="00D34468" w:rsidRDefault="00D34468" w:rsidP="00944127">
                          <w:r w:rsidRPr="008A546A">
                            <w:rPr>
                              <w:rFonts w:ascii="Calibri" w:hAnsi="Calibri" w:cs="Calibri"/>
                              <w:color w:val="000000"/>
                              <w:sz w:val="18"/>
                              <w:szCs w:val="18"/>
                            </w:rPr>
                            <w:t>Secundaria</w:t>
                          </w:r>
                        </w:p>
                      </w:txbxContent>
                    </v:textbox>
                  </v:rect>
                  <v:rect id="Rectangle 44" o:spid="_x0000_s1066" style="position:absolute;left:3965;top:764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D34468" w:rsidRDefault="00D34468" w:rsidP="00944127"/>
                      </w:txbxContent>
                    </v:textbox>
                  </v:rect>
                  <v:rect id="Rectangle 45" o:spid="_x0000_s1067" style="position:absolute;left:3790;top:7978;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D34468" w:rsidRDefault="00D34468" w:rsidP="00944127"/>
                      </w:txbxContent>
                    </v:textbox>
                  </v:rect>
                  <v:rect id="Rectangle 46" o:spid="_x0000_s1068" style="position:absolute;left:3930;top:7650;width:1004;height:161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h95MMA&#10;AADbAAAADwAAAGRycy9kb3ducmV2LnhtbESP3WoCMRSE7wu+QziCdzW7RaSuRtFCUQpe+PMAh81x&#10;s7o52SZR17dvBKGXw8x8w8wWnW3EjXyoHSvIhxkI4tLpmisFx8P3+yeIEJE1No5JwYMCLOa9txkW&#10;2t15R7d9rESCcChQgYmxLaQMpSGLYeha4uSdnLcYk/SV1B7vCW4b+ZFlY2mx5rRgsKUvQ+Vlf7UK&#10;aLXeTc7LYLbS5yHf/owno/WvUoN+t5yCiNTF//CrvdEKRjk8v6Qf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h95MMAAADbAAAADwAAAAAAAAAAAAAAAACYAgAAZHJzL2Rv&#10;d25yZXYueG1sUEsFBgAAAAAEAAQA9QAAAIgDAAAAAA==&#10;" filled="f" stroked="f">
                    <v:textbox inset="0,0,0,0">
                      <w:txbxContent>
                        <w:p w:rsidR="00D34468" w:rsidRPr="007F6DDB" w:rsidRDefault="00D34468" w:rsidP="00944127">
                          <w:pPr>
                            <w:jc w:val="center"/>
                            <w:rPr>
                              <w:rFonts w:ascii="Calibri" w:hAnsi="Calibri" w:cs="Calibri"/>
                              <w:b/>
                              <w:bCs/>
                              <w:color w:val="000000"/>
                              <w:sz w:val="18"/>
                              <w:szCs w:val="18"/>
                            </w:rPr>
                          </w:pPr>
                          <w:r>
                            <w:rPr>
                              <w:rFonts w:ascii="Calibri" w:hAnsi="Calibri" w:cs="Calibri"/>
                              <w:b/>
                              <w:bCs/>
                              <w:color w:val="000000"/>
                              <w:sz w:val="18"/>
                              <w:szCs w:val="18"/>
                            </w:rPr>
                            <w:t>OPERATIVO</w:t>
                          </w:r>
                        </w:p>
                        <w:p w:rsidR="00D34468" w:rsidRPr="007F6DDB" w:rsidRDefault="00D34468" w:rsidP="00944127">
                          <w:pPr>
                            <w:rPr>
                              <w:rFonts w:ascii="Calibri" w:hAnsi="Calibri" w:cs="Calibri"/>
                              <w:b/>
                              <w:bCs/>
                              <w:color w:val="000000"/>
                              <w:sz w:val="18"/>
                              <w:szCs w:val="18"/>
                            </w:rPr>
                          </w:pPr>
                        </w:p>
                        <w:p w:rsidR="00D34468" w:rsidRPr="007F6DDB" w:rsidRDefault="00D34468" w:rsidP="00944127">
                          <w:pPr>
                            <w:rPr>
                              <w:rFonts w:ascii="Calibri" w:hAnsi="Calibri" w:cs="Calibri"/>
                              <w:b/>
                              <w:bCs/>
                              <w:color w:val="000000"/>
                              <w:sz w:val="18"/>
                              <w:szCs w:val="18"/>
                            </w:rPr>
                          </w:pPr>
                        </w:p>
                        <w:p w:rsidR="00D34468" w:rsidRPr="007F6DDB" w:rsidRDefault="00D34468" w:rsidP="00944127">
                          <w:pPr>
                            <w:jc w:val="center"/>
                            <w:rPr>
                              <w:rFonts w:ascii="Calibri" w:hAnsi="Calibri" w:cs="Calibri"/>
                              <w:b/>
                              <w:bCs/>
                              <w:color w:val="000000"/>
                              <w:sz w:val="14"/>
                              <w:szCs w:val="14"/>
                            </w:rPr>
                          </w:pPr>
                          <w:r w:rsidRPr="007F6DDB">
                            <w:rPr>
                              <w:rFonts w:ascii="Calibri" w:hAnsi="Calibri" w:cs="Calibri"/>
                              <w:b/>
                              <w:bCs/>
                              <w:color w:val="000000"/>
                              <w:sz w:val="14"/>
                              <w:szCs w:val="14"/>
                            </w:rPr>
                            <w:t>(CERTIFICADO DE</w:t>
                          </w:r>
                        </w:p>
                        <w:p w:rsidR="00D34468" w:rsidRPr="007F6DDB" w:rsidRDefault="00D34468" w:rsidP="00944127">
                          <w:pPr>
                            <w:jc w:val="center"/>
                            <w:rPr>
                              <w:rFonts w:ascii="Calibri" w:hAnsi="Calibri" w:cs="Calibri"/>
                              <w:b/>
                              <w:bCs/>
                              <w:color w:val="000000"/>
                              <w:sz w:val="14"/>
                              <w:szCs w:val="14"/>
                            </w:rPr>
                          </w:pPr>
                          <w:r w:rsidRPr="007F6DDB">
                            <w:rPr>
                              <w:rFonts w:ascii="Calibri" w:hAnsi="Calibri" w:cs="Calibri"/>
                              <w:b/>
                              <w:bCs/>
                              <w:color w:val="000000"/>
                              <w:sz w:val="14"/>
                              <w:szCs w:val="14"/>
                            </w:rPr>
                            <w:t>APTITUD</w:t>
                          </w:r>
                        </w:p>
                        <w:p w:rsidR="00D34468" w:rsidRPr="007F6DDB" w:rsidRDefault="00D34468" w:rsidP="00944127">
                          <w:pPr>
                            <w:jc w:val="center"/>
                            <w:rPr>
                              <w:rFonts w:ascii="Calibri" w:hAnsi="Calibri" w:cs="Calibri"/>
                              <w:b/>
                              <w:bCs/>
                              <w:color w:val="000000"/>
                              <w:sz w:val="14"/>
                              <w:szCs w:val="14"/>
                            </w:rPr>
                          </w:pPr>
                          <w:r w:rsidRPr="007F6DDB">
                            <w:rPr>
                              <w:rFonts w:ascii="Calibri" w:hAnsi="Calibri" w:cs="Calibri"/>
                              <w:b/>
                              <w:bCs/>
                              <w:color w:val="000000"/>
                              <w:sz w:val="14"/>
                              <w:szCs w:val="14"/>
                            </w:rPr>
                            <w:t>OCUPACIONAL)</w:t>
                          </w:r>
                        </w:p>
                      </w:txbxContent>
                    </v:textbox>
                  </v:rect>
                  <v:rect id="Rectangle 50" o:spid="_x0000_s1069" style="position:absolute;left:4172;top:5915;width:656;height:6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rjk8MA&#10;AADbAAAADwAAAGRycy9kb3ducmV2LnhtbESP3WoCMRSE7wXfIRyhd5pdEdGtUWyhKIIX/jzAYXO6&#10;Wd2cbJNU17c3hYKXw8x8wyxWnW3EjXyoHSvIRxkI4tLpmisF59PXcAYiRGSNjWNS8KAAq2W/t8BC&#10;uzsf6HaMlUgQDgUqMDG2hZShNGQxjFxLnLxv5y3GJH0ltcd7gttGjrNsKi3WnBYMtvRpqLwef60C&#10;+tgc5pd1MHvp85Dvd9P5ZPOj1NugW7+DiNTFV/i/vdUKJmP4+5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rjk8MAAADbAAAADwAAAAAAAAAAAAAAAACYAgAAZHJzL2Rv&#10;d25yZXYueG1sUEsFBgAAAAAEAAQA9QAAAIgDAAAAAA==&#10;" filled="f" stroked="f">
                    <v:textbox inset="0,0,0,0">
                      <w:txbxContent>
                        <w:p w:rsidR="00D34468" w:rsidRPr="00A73AEA" w:rsidRDefault="00D34468" w:rsidP="00944127">
                          <w:pPr>
                            <w:jc w:val="center"/>
                            <w:rPr>
                              <w:rFonts w:ascii="Calibri" w:hAnsi="Calibri" w:cs="Calibri"/>
                              <w:b/>
                              <w:bCs/>
                              <w:color w:val="000000"/>
                              <w:sz w:val="18"/>
                              <w:szCs w:val="18"/>
                              <w:lang w:val="en-US"/>
                            </w:rPr>
                          </w:pPr>
                          <w:r w:rsidRPr="00A73AEA">
                            <w:rPr>
                              <w:rFonts w:ascii="Calibri" w:hAnsi="Calibri" w:cs="Calibri"/>
                              <w:b/>
                              <w:bCs/>
                              <w:color w:val="000000"/>
                              <w:sz w:val="18"/>
                              <w:szCs w:val="18"/>
                              <w:lang w:val="en-US"/>
                            </w:rPr>
                            <w:t>TECNICO</w:t>
                          </w:r>
                        </w:p>
                        <w:p w:rsidR="00D34468" w:rsidRDefault="00D34468" w:rsidP="00944127">
                          <w:pPr>
                            <w:jc w:val="center"/>
                            <w:rPr>
                              <w:rFonts w:ascii="Calibri" w:hAnsi="Calibri" w:cs="Calibri"/>
                              <w:b/>
                              <w:bCs/>
                              <w:color w:val="000000"/>
                              <w:sz w:val="14"/>
                              <w:szCs w:val="14"/>
                              <w:lang w:val="en-US"/>
                            </w:rPr>
                          </w:pPr>
                        </w:p>
                        <w:p w:rsidR="00D34468" w:rsidRDefault="00D34468" w:rsidP="00944127">
                          <w:pPr>
                            <w:jc w:val="center"/>
                          </w:pPr>
                          <w:r>
                            <w:rPr>
                              <w:rFonts w:ascii="Calibri" w:hAnsi="Calibri" w:cs="Calibri"/>
                              <w:b/>
                              <w:bCs/>
                              <w:color w:val="000000"/>
                              <w:sz w:val="14"/>
                              <w:szCs w:val="14"/>
                              <w:lang w:val="en-US"/>
                            </w:rPr>
                            <w:t>(TITULO)</w:t>
                          </w:r>
                        </w:p>
                      </w:txbxContent>
                    </v:textbox>
                  </v:rect>
                  <v:rect id="Rectangle 51" o:spid="_x0000_s1070" style="position:absolute;left:3690;top:4168;width:1456;height:8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ZGCMMA&#10;AADbAAAADwAAAGRycy9kb3ducmV2LnhtbESP0WoCMRRE3wX/IVzBN81uFamrUbRQlIIP2n7AZXPd&#10;bLu5WZNU179vBKGPw8ycYZbrzjbiSj7UjhXk4wwEcel0zZWCr8/30SuIEJE1No5JwZ0CrFf93hIL&#10;7W58pOspViJBOBSowMTYFlKG0pDFMHYtcfLOzluMSfpKao+3BLeNfMmymbRYc1ow2NKbofLn9GsV&#10;0HZ3nH9vgjlIn4f88DGbT3cXpYaDbrMAEamL/+Fne68VTCfw+J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ZGCMMAAADbAAAADwAAAAAAAAAAAAAAAACYAgAAZHJzL2Rv&#10;d25yZXYueG1sUEsFBgAAAAAEAAQA9QAAAIgDAAAAAA==&#10;" filled="f" stroked="f">
                    <v:textbox inset="0,0,0,0">
                      <w:txbxContent>
                        <w:p w:rsidR="00D34468" w:rsidRPr="00A73AEA" w:rsidRDefault="00D34468" w:rsidP="00944127">
                          <w:pPr>
                            <w:jc w:val="center"/>
                            <w:rPr>
                              <w:rFonts w:ascii="Calibri" w:hAnsi="Calibri" w:cs="Calibri"/>
                              <w:b/>
                              <w:bCs/>
                              <w:color w:val="000000"/>
                              <w:sz w:val="18"/>
                              <w:szCs w:val="18"/>
                              <w:lang w:val="en-US"/>
                            </w:rPr>
                          </w:pPr>
                          <w:r w:rsidRPr="00A73AEA">
                            <w:rPr>
                              <w:rFonts w:ascii="Calibri" w:hAnsi="Calibri" w:cs="Calibri"/>
                              <w:b/>
                              <w:bCs/>
                              <w:color w:val="000000"/>
                              <w:sz w:val="18"/>
                              <w:szCs w:val="18"/>
                              <w:lang w:val="en-US"/>
                            </w:rPr>
                            <w:t>TÉCNICO SUPERIOR</w:t>
                          </w:r>
                        </w:p>
                        <w:p w:rsidR="00D34468" w:rsidRDefault="00D34468" w:rsidP="00944127">
                          <w:pPr>
                            <w:rPr>
                              <w:rFonts w:ascii="Calibri" w:hAnsi="Calibri" w:cs="Calibri"/>
                              <w:b/>
                              <w:bCs/>
                              <w:color w:val="000000"/>
                              <w:sz w:val="14"/>
                              <w:szCs w:val="14"/>
                              <w:lang w:val="en-US"/>
                            </w:rPr>
                          </w:pPr>
                        </w:p>
                        <w:p w:rsidR="00D34468" w:rsidRDefault="00D34468" w:rsidP="00944127">
                          <w:pPr>
                            <w:jc w:val="center"/>
                          </w:pPr>
                          <w:r>
                            <w:rPr>
                              <w:rFonts w:ascii="Calibri" w:hAnsi="Calibri" w:cs="Calibri"/>
                              <w:b/>
                              <w:bCs/>
                              <w:color w:val="000000"/>
                              <w:sz w:val="14"/>
                              <w:szCs w:val="14"/>
                              <w:lang w:val="en-US"/>
                            </w:rPr>
                            <w:t>(TITULO)</w:t>
                          </w:r>
                        </w:p>
                      </w:txbxContent>
                    </v:textbox>
                  </v:rect>
                  <v:rect id="Rectangle 52" o:spid="_x0000_s1071" style="position:absolute;left:3930;top:500;width:831;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nMAA&#10;AADbAAAADwAAAGRycy9kb3ducmV2LnhtbESPzYoCMRCE7wu+Q2jB25pRZ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4/nMAAAADbAAAADwAAAAAAAAAAAAAAAACYAgAAZHJzL2Rvd25y&#10;ZXYueG1sUEsFBgAAAAAEAAQA9QAAAIUDAAAAAA==&#10;" filled="f" stroked="f">
                    <v:textbox style="mso-fit-shape-to-text:t" inset="0,0,0,0">
                      <w:txbxContent>
                        <w:p w:rsidR="00D34468" w:rsidRDefault="00D34468" w:rsidP="00944127">
                          <w:r>
                            <w:rPr>
                              <w:rFonts w:ascii="Calibri" w:hAnsi="Calibri" w:cs="Calibri"/>
                              <w:b/>
                              <w:bCs/>
                              <w:color w:val="000000"/>
                              <w:sz w:val="18"/>
                              <w:szCs w:val="18"/>
                              <w:lang w:val="en-US"/>
                            </w:rPr>
                            <w:t>COLOMBIA</w:t>
                          </w:r>
                        </w:p>
                      </w:txbxContent>
                    </v:textbox>
                  </v:rect>
                  <v:rect id="Rectangle 54" o:spid="_x0000_s1072" style="position:absolute;left:6146;top:3058;width:92;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B8EA&#10;AADbAAAADwAAAGRycy9kb3ducmV2LnhtbESPzYoCMRCE74LvEFrwphnF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ymgfBAAAA2wAAAA8AAAAAAAAAAAAAAAAAmAIAAGRycy9kb3du&#10;cmV2LnhtbFBLBQYAAAAABAAEAPUAAACGAwAAAAA=&#10;" filled="f" stroked="f">
                    <v:textbox style="mso-fit-shape-to-text:t" inset="0,0,0,0">
                      <w:txbxContent>
                        <w:p w:rsidR="00D34468" w:rsidRDefault="00D34468" w:rsidP="00944127">
                          <w:r>
                            <w:rPr>
                              <w:rFonts w:ascii="Calibri" w:hAnsi="Calibri" w:cs="Calibri"/>
                              <w:color w:val="000000"/>
                              <w:sz w:val="18"/>
                              <w:szCs w:val="18"/>
                              <w:lang w:val="en-US"/>
                            </w:rPr>
                            <w:t>0</w:t>
                          </w:r>
                        </w:p>
                      </w:txbxContent>
                    </v:textbox>
                  </v:rect>
                  <v:rect id="Rectangle 55" o:spid="_x0000_s1073" style="position:absolute;left:6146;top:6342;width:96;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EcMAA&#10;AADbAAAADwAAAGRycy9kb3ducmV2LnhtbESPzYoCMRCE7wu+Q2jB25pRR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AEcMAAAADbAAAADwAAAAAAAAAAAAAAAACYAgAAZHJzL2Rvd25y&#10;ZXYueG1sUEsFBgAAAAAEAAQA9QAAAIUDAAAAAA==&#10;" filled="f" stroked="f">
                    <v:textbox style="mso-fit-shape-to-text:t" inset="0,0,0,0">
                      <w:txbxContent>
                        <w:p w:rsidR="00D34468" w:rsidRDefault="00D34468" w:rsidP="00944127">
                          <w:r>
                            <w:rPr>
                              <w:rFonts w:ascii="Calibri" w:hAnsi="Calibri" w:cs="Calibri"/>
                              <w:color w:val="000000"/>
                              <w:sz w:val="18"/>
                              <w:szCs w:val="18"/>
                              <w:lang w:val="en-US"/>
                            </w:rPr>
                            <w:t>C</w:t>
                          </w:r>
                        </w:p>
                      </w:txbxContent>
                    </v:textbox>
                  </v:rect>
                  <v:rect id="Rectangle 56" o:spid="_x0000_s1074" style="position:absolute;left:6134;top:3784;width:105;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h68EA&#10;AADbAAAADwAAAGRycy9kb3ducmV2LnhtbESPzYoCMRCE74LvEFrwphlF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soevBAAAA2wAAAA8AAAAAAAAAAAAAAAAAmAIAAGRycy9kb3du&#10;cmV2LnhtbFBLBQYAAAAABAAEAPUAAACGAwAAAAA=&#10;" filled="f" stroked="f">
                    <v:textbox style="mso-fit-shape-to-text:t" inset="0,0,0,0">
                      <w:txbxContent>
                        <w:p w:rsidR="00D34468" w:rsidRDefault="00D34468" w:rsidP="00944127">
                          <w:r>
                            <w:rPr>
                              <w:rFonts w:ascii="Calibri" w:hAnsi="Calibri" w:cs="Calibri"/>
                              <w:color w:val="000000"/>
                              <w:sz w:val="18"/>
                              <w:szCs w:val="18"/>
                              <w:lang w:val="en-US"/>
                            </w:rPr>
                            <w:t>A</w:t>
                          </w:r>
                        </w:p>
                      </w:txbxContent>
                    </v:textbox>
                  </v:rect>
                  <v:rect id="Rectangle 57" o:spid="_x0000_s1075" style="position:absolute;left:6134;top:8412;width:111;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1mb8A&#10;AADbAAAADwAAAGRycy9kb3ducmV2LnhtbERPS2rDMBDdF3IHMYXsarkm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8zWZvwAAANsAAAAPAAAAAAAAAAAAAAAAAJgCAABkcnMvZG93bnJl&#10;di54bWxQSwUGAAAAAAQABAD1AAAAhAMAAAAA&#10;" filled="f" stroked="f">
                    <v:textbox style="mso-fit-shape-to-text:t" inset="0,0,0,0">
                      <w:txbxContent>
                        <w:p w:rsidR="00D34468" w:rsidRDefault="00D34468" w:rsidP="00944127">
                          <w:r>
                            <w:rPr>
                              <w:rFonts w:ascii="Calibri" w:hAnsi="Calibri" w:cs="Calibri"/>
                              <w:color w:val="000000"/>
                              <w:sz w:val="18"/>
                              <w:szCs w:val="18"/>
                              <w:lang w:val="en-US"/>
                            </w:rPr>
                            <w:t>D</w:t>
                          </w:r>
                        </w:p>
                      </w:txbxContent>
                    </v:textbox>
                  </v:rect>
                  <v:rect id="Rectangle 58" o:spid="_x0000_s1076" style="position:absolute;left:6146;top:4890;width:98;height:2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QAsEA&#10;AADbAAAADwAAAGRycy9kb3ducmV2LnhtbESPzYoCMRCE7wu+Q2jB25pRZ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ALBAAAA2wAAAA8AAAAAAAAAAAAAAAAAmAIAAGRycy9kb3du&#10;cmV2LnhtbFBLBQYAAAAABAAEAPUAAACGAwAAAAA=&#10;" filled="f" stroked="f">
                    <v:textbox style="mso-fit-shape-to-text:t" inset="0,0,0,0">
                      <w:txbxContent>
                        <w:p w:rsidR="00D34468" w:rsidRDefault="00D34468" w:rsidP="00944127">
                          <w:r>
                            <w:rPr>
                              <w:rFonts w:ascii="Calibri" w:hAnsi="Calibri" w:cs="Calibri"/>
                              <w:color w:val="000000"/>
                              <w:sz w:val="18"/>
                              <w:szCs w:val="18"/>
                              <w:lang w:val="en-US"/>
                            </w:rPr>
                            <w:t>B</w:t>
                          </w:r>
                        </w:p>
                      </w:txbxContent>
                    </v:textbox>
                  </v:rect>
                  <v:line id="Line 59" o:spid="_x0000_s1077" style="position:absolute;flip:y;visibility:visible;mso-wrap-style:square" from="0,0" to="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8cLsIAAADbAAAADwAAAGRycy9kb3ducmV2LnhtbERPXWvCMBR9H/gfwhX2IpoqKKNrLDI3&#10;Jsgcdtv7pbm2pc1NaTJT/715GOzxcL6zfDSduNLgGssKlosEBHFpdcOVgu+vt/kTCOeRNXaWScGN&#10;HOTbyUOGqbaBz3QtfCViCLsUFdTe96mUrqzJoFvYnjhyFzsY9BEOldQDhhhuOrlKko002HBsqLGn&#10;l5rKtvg1Ck6z19DuP5Y/xzAL+1VT8Ofm+K7U43TcPYPwNPp/8Z/7oBWs4/r4Jf4Au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c8cLsIAAADbAAAADwAAAAAAAAAAAAAA&#10;AAChAgAAZHJzL2Rvd25yZXYueG1sUEsFBgAAAAAEAAQA+QAAAJADAAAAAA==&#10;" strokecolor="#dadcdd" strokeweight="0"/>
                  <v:rect id="Rectangle 60" o:spid="_x0000_s1078" style="position:absolute;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kUTcQA&#10;AADbAAAADwAAAGRycy9kb3ducmV2LnhtbESPQWsCMRSE7wX/Q3hCbzW7Ba2sRtGCUigUtCoeH5vn&#10;Jrh5WTZRd/99Uyj0OMzMN8x82bla3KkN1rOCfJSBIC69tlwpOHxvXqYgQkTWWHsmBT0FWC4GT3Ms&#10;tH/wju77WIkE4VCgAhNjU0gZSkMOw8g3xMm7+NZhTLKtpG7xkeCulq9ZNpEOLacFgw29Gyqv+5tT&#10;8Nmf7HGiczyeT1+9eduurct2Sj0Pu9UMRKQu/of/2h9awTiH3y/pB8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JFE3EAAAA2wAAAA8AAAAAAAAAAAAAAAAAmAIAAGRycy9k&#10;b3ducmV2LnhtbFBLBQYAAAAABAAEAPUAAACJAwAAAAA=&#10;" fillcolor="#dadcdd" stroked="f"/>
                  <v:line id="Line 61" o:spid="_x0000_s1079" style="position:absolute;flip:y;visibility:visible;mso-wrap-style:square" from="643,0" to="6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EnwsQAAADbAAAADwAAAGRycy9kb3ducmV2LnhtbESPQWvCQBSE74X+h+UJvYhuDCgluorU&#10;lhbElka9P7LPJJh9G7JbN/57VxB6HGbmG2ax6k0jLtS52rKCyTgBQVxYXXOp4LD/GL2CcB5ZY2OZ&#10;FFzJwWr5/LTATNvAv3TJfSkihF2GCirv20xKV1Rk0I1tSxy9k+0M+ii7UuoOQ4SbRqZJMpMGa44L&#10;Fbb0VlFxzv+Mgu/hezhvdpPjNgzDJq1z/pltP5V6GfTrOQhPvf8PP9pfWsE0hfuX+APk8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USfCxAAAANsAAAAPAAAAAAAAAAAA&#10;AAAAAKECAABkcnMvZG93bnJldi54bWxQSwUGAAAAAAQABAD5AAAAkgMAAAAA&#10;" strokecolor="#dadcdd" strokeweight="0"/>
                  <v:rect id="Rectangle 62" o:spid="_x0000_s1080" style="position:absolute;left:643;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cvocQA&#10;AADbAAAADwAAAGRycy9kb3ducmV2LnhtbESP3WoCMRSE7wt9h3AKvatZK1VZjdIWFEEo+IuXh81x&#10;E9ycLJtUd9++EQpeDjPzDTOdt64SV2qC9ayg38tAEBdeWy4V7HeLtzGIEJE1Vp5JQUcB5rPnpynm&#10;2t94Q9dtLEWCcMhRgYmxzqUMhSGHoedr4uSdfeMwJtmUUjd4S3BXyfcsG0qHltOCwZq+DRWX7a9T&#10;sO6O9jDUfTycjj+dGS2/rMs2Sr2+tJ8TEJHa+Aj/t1dawccA7l/SD5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XL6HEAAAA2wAAAA8AAAAAAAAAAAAAAAAAmAIAAGRycy9k&#10;b3ducmV2LnhtbFBLBQYAAAAABAAEAPUAAACJAwAAAAA=&#10;" fillcolor="#dadcdd" stroked="f"/>
                  <v:line id="Line 63" o:spid="_x0000_s1081" style="position:absolute;flip:y;visibility:visible;mso-wrap-style:square" from="1191,0" to="11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QaLcUAAADbAAAADwAAAGRycy9kb3ducmV2LnhtbESPQWvCQBSE74X+h+UJvYhuFCsSXaWo&#10;pQWxYtT7I/tMgtm3Ibt147/vFgo9DjPzDbNYdaYWd2pdZVnBaJiAIM6trrhQcD69D2YgnEfWWFsm&#10;BQ9ysFo+Py0w1Tbwke6ZL0SEsEtRQel9k0rp8pIMuqFtiKN3ta1BH2VbSN1iiHBTy3GSTKXBiuNC&#10;iQ2tS8pv2bdR8NXfhttmP7rsQj9sxlXGh+nuQ6mXXvc2B+Gp8//hv/anVvA6gd8v8QfI5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QaLcUAAADbAAAADwAAAAAAAAAA&#10;AAAAAAChAgAAZHJzL2Rvd25yZXYueG1sUEsFBgAAAAAEAAQA+QAAAJMDAAAAAA==&#10;" strokecolor="#dadcdd" strokeweight="0"/>
                  <v:rect id="Rectangle 64" o:spid="_x0000_s1082" style="position:absolute;left:1191;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STsQA&#10;AADbAAAADwAAAGRycy9kb3ducmV2LnhtbESPUWvCMBSF3wX/Q7jC3jR1UJVqlG2wMRgM1Cl7vDTX&#10;Jqy5KU1m23+/DAQfD+ec73A2u97V4kptsJ4VzGcZCOLSa8uVgq/j63QFIkRkjbVnUjBQgN12PNpg&#10;oX3He7oeYiUShEOBCkyMTSFlKA05DDPfECfv4luHMcm2krrFLsFdLR+zbCEdWk4LBht6MVT+HH6d&#10;go/hbE8LPcfT9/lzMMu3Z+uyvVIPk/5pDSJSH+/hW/tdK8hz+P+SfoD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yEk7EAAAA2wAAAA8AAAAAAAAAAAAAAAAAmAIAAGRycy9k&#10;b3ducmV2LnhtbFBLBQYAAAAABAAEAPUAAACJAwAAAAA=&#10;" fillcolor="#dadcdd" stroked="f"/>
                  <v:line id="Line 65" o:spid="_x0000_s1083" style="position:absolute;flip:y;visibility:visible;mso-wrap-style:square" from="1334,0" to="1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ohwcQAAADbAAAADwAAAGRycy9kb3ducmV2LnhtbESPQWvCQBSE74X+h+UJvYhuFAwluorU&#10;lhakSqPeH9lnEsy+DdmtG/+9KxR6HGbmG2ax6k0jrtS52rKCyTgBQVxYXXOp4Hj4GL2CcB5ZY2OZ&#10;FNzIwWr5/LTATNvAP3TNfSkihF2GCirv20xKV1Rk0I1tSxy9s+0M+ii7UuoOQ4SbRk6TJJUGa44L&#10;Fbb0VlFxyX+Ngt3wPVw235PTNgzDZlrnvE+3n0q9DPr1HISn3v+H/9pfWsEshce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aiHBxAAAANsAAAAPAAAAAAAAAAAA&#10;AAAAAKECAABkcnMvZG93bnJldi54bWxQSwUGAAAAAAQABAD5AAAAkgMAAAAA&#10;" strokecolor="#dadcdd" strokeweight="0"/>
                  <v:rect id="Rectangle 66" o:spid="_x0000_s1084" style="position:absolute;left:1334;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wposMA&#10;AADbAAAADwAAAGRycy9kb3ducmV2LnhtbESP3WoCMRSE7wu+QzhC72rWQlVWo6hQKRQK/uLlYXPc&#10;BDcnyybq7ts3hYKXw8x8w8wWravEnZpgPSsYDjIQxIXXlksFh/3n2wREiMgaK8+koKMAi3nvZYa5&#10;9g/e0n0XS5EgHHJUYGKscylDYchhGPiaOHkX3ziMSTal1A0+EtxV8j3LRtKh5bRgsKa1oeK6uzkF&#10;393JHkd6iMfz6acz483Kumyr1Gu/XU5BRGrjM/zf/tIKPsbw9yX9AD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wposMAAADbAAAADwAAAAAAAAAAAAAAAACYAgAAZHJzL2Rv&#10;d25yZXYueG1sUEsFBgAAAAAEAAQA9QAAAIgDAAAAAA==&#10;" fillcolor="#dadcdd" stroked="f"/>
                  <v:line id="Line 67" o:spid="_x0000_s1085" style="position:absolute;flip:y;visibility:visible;mso-wrap-style:square" from="2656,0" to="26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7kQKMIAAADbAAAADwAAAGRycy9kb3ducmV2LnhtbERPXWvCMBR9H/gfwhX2IpoqKKNrLDI3&#10;Jsgcdtv7pbm2pc1NaTJT/715GOzxcL6zfDSduNLgGssKlosEBHFpdcOVgu+vt/kTCOeRNXaWScGN&#10;HOTbyUOGqbaBz3QtfCViCLsUFdTe96mUrqzJoFvYnjhyFzsY9BEOldQDhhhuOrlKko002HBsqLGn&#10;l5rKtvg1Ck6z19DuP5Y/xzAL+1VT8Ofm+K7U43TcPYPwNPp/8Z/7oBWs49j4Jf4Au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7kQKMIAAADbAAAADwAAAAAAAAAAAAAA&#10;AAChAgAAZHJzL2Rvd25yZXYueG1sUEsFBgAAAAAEAAQA+QAAAJADAAAAAA==&#10;" strokecolor="#dadcdd" strokeweight="0"/>
                  <v:rect id="Rectangle 68" o:spid="_x0000_s1086" style="position:absolute;left:2656;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8YS8QA&#10;AADbAAAADwAAAGRycy9kb3ducmV2LnhtbESPQWsCMRSE7wX/Q3hCbzVrQWtXo2jBUhAEtYrHx+Z1&#10;E7p5WTap7v57IxQ8DjPzDTNbtK4SF2qC9axgOMhAEBdeWy4VfB/WLxMQISJrrDyTgo4CLOa9pxnm&#10;2l95R5d9LEWCcMhRgYmxzqUMhSGHYeBr4uT9+MZhTLIppW7wmuCukq9ZNpYOLacFgzV9GCp+939O&#10;waY72eNYD/F4Pm078/a5si7bKfXcb5dTEJHa+Aj/t7+0gtE73L+kHy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GEvEAAAA2wAAAA8AAAAAAAAAAAAAAAAAmAIAAGRycy9k&#10;b3ducmV2LnhtbFBLBQYAAAAABAAEAPUAAACJAwAAAAA=&#10;" fillcolor="#dadcdd" stroked="f"/>
                  <v:line id="Line 69" o:spid="_x0000_s1087" style="position:absolute;flip:y;visibility:visible;mso-wrap-style:square" from="5502,0" to="55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PWk8IAAADbAAAADwAAAGRycy9kb3ducmV2LnhtbERPz2vCMBS+D/Y/hDfwImuqhzI6Yxlz&#10;Q0F0rNvuj+atLW1eShNN/e/NQfD48f1eFZPpxZlG11pWsEhSEMSV1S3XCn5/Pp9fQDiPrLG3TAou&#10;5KBYPz6sMNc28DedS1+LGMIuRwWN90MupasaMugSOxBH7t+OBn2EYy31iCGGm14u0zSTBluODQ0O&#10;9N5Q1ZUno+A4/wjd5rD424d52Czbkr+y/Vap2dP09grC0+Tv4pt7pxVkcX38En+AXF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6PWk8IAAADbAAAADwAAAAAAAAAAAAAA&#10;AAChAgAAZHJzL2Rvd25yZXYueG1sUEsFBgAAAAAEAAQA+QAAAJADAAAAAA==&#10;" strokecolor="#dadcdd" strokeweight="0"/>
                  <v:rect id="Rectangle 70" o:spid="_x0000_s1088" style="position:absolute;left:5502;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Xe8MMA&#10;AADbAAAADwAAAGRycy9kb3ducmV2LnhtbESPzWrDMBCE74G+g9hAb4nsHpziRAlJoaVQCOSXHBdr&#10;Y4lYK2Opif32VaHQ4zAz3zCLVe8acacuWM8K8mkGgrjy2nKt4Hh4n7yCCBFZY+OZFAwUYLV8Gi2w&#10;1P7BO7rvYy0ShEOJCkyMbSllqAw5DFPfEifv6juHMcmulrrDR4K7Rr5kWSEdWk4LBlt6M1Td9t9O&#10;wddwtqdC53i6nLeDmX1srMt2Sj2P+/UcRKQ+/of/2p9aQZHD75f0A+T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Xe8MMAAADbAAAADwAAAAAAAAAAAAAAAACYAgAAZHJzL2Rv&#10;d25yZXYueG1sUEsFBgAAAAAEAAQA9QAAAIgDAAAAAA==&#10;" fillcolor="#dadcdd" stroked="f"/>
                  <v:line id="Line 71" o:spid="_x0000_s1089" style="position:absolute;flip:y;visibility:visible;mso-wrap-style:square" from="6860,0" to="68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3tf8UAAADbAAAADwAAAGRycy9kb3ducmV2LnhtbESPQWvCQBSE7wX/w/IKvUizMYcgqauU&#10;qrQgKk3b+yP7mgSzb0N2ddN/7wpCj8PMfMMsVqPpxIUG11pWMEtSEMSV1S3XCr6/ts9zEM4ja+ws&#10;k4I/crBaTh4WWGgb+JMupa9FhLArUEHjfV9I6aqGDLrE9sTR+7WDQR/lUEs9YIhw08ksTXNpsOW4&#10;0GBPbw1Vp/JsFBymm3Ba72c/uzAN66wt+Zjv3pV6ehxfX0B4Gv1/+N7+0AryDG5f4g+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3tf8UAAADbAAAADwAAAAAAAAAA&#10;AAAAAAChAgAAZHJzL2Rvd25yZXYueG1sUEsFBgAAAAAEAAQA+QAAAJMDAAAAAA==&#10;" strokecolor="#dadcdd" strokeweight="0"/>
                  <v:rect id="Rectangle 72" o:spid="_x0000_s1090" style="position:absolute;left:6860;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vlHMQA&#10;AADbAAAADwAAAGRycy9kb3ducmV2LnhtbESPQWsCMRSE7wX/Q3hCbzVrha2sRtFCpVAQtCoeH5vn&#10;Jrh5WTap7v77Rij0OMzMN8x82bla3KgN1rOC8SgDQVx6bblScPj+eJmCCBFZY+2ZFPQUYLkYPM2x&#10;0P7OO7rtYyUShEOBCkyMTSFlKA05DCPfECfv4luHMcm2krrFe4K7Wr5mWS4dWk4LBht6N1Re9z9O&#10;wVd/ssdcj/F4Pm1787ZZW5ftlHoedqsZiEhd/A//tT+1gnwCjy/pB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75RzEAAAA2wAAAA8AAAAAAAAAAAAAAAAAmAIAAGRycy9k&#10;b3ducmV2LnhtbFBLBQYAAAAABAAEAPUAAACJAwAAAAA=&#10;" fillcolor="#dadcdd" stroked="f"/>
                  <v:line id="Line 73" o:spid="_x0000_s1091" style="position:absolute;flip:y;visibility:visible;mso-wrap-style:square" from="7063,0" to="70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jQkMQAAADbAAAADwAAAGRycy9kb3ducmV2LnhtbESPQWvCQBSE74X+h+UJvYhuFAkluorU&#10;lhakSqPeH9lnEsy+DdmtG/+9KxR6HGbmG2ax6k0jrtS52rKCyTgBQVxYXXOp4Hj4GL2CcB5ZY2OZ&#10;FNzIwWr5/LTATNvAP3TNfSkihF2GCirv20xKV1Rk0I1tSxy9s+0M+ii7UuoOQ4SbRk6TJJUGa44L&#10;Fbb0VlFxyX+Ngt3wPVw235PTNgzDZlrnvE+3n0q9DPr1HISn3v+H/9pfWkE6g8e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mNCQxAAAANsAAAAPAAAAAAAAAAAA&#10;AAAAAKECAABkcnMvZG93bnJldi54bWxQSwUGAAAAAAQABAD5AAAAkgMAAAAA&#10;" strokecolor="#dadcdd" strokeweight="0"/>
                  <v:rect id="Rectangle 74" o:spid="_x0000_s1092" style="position:absolute;left:7063;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7Y88QA&#10;AADbAAAADwAAAGRycy9kb3ducmV2LnhtbESPQWsCMRSE7wX/Q3hCbzVrwa2sRtFCpVAQtCoeH5vn&#10;Jrh5WTap7v77Rij0OMzMN8x82bla3KgN1rOC8SgDQVx6bblScPj+eJmCCBFZY+2ZFPQUYLkYPM2x&#10;0P7OO7rtYyUShEOBCkyMTSFlKA05DCPfECfv4luHMcm2krrFe4K7Wr5mWS4dWk4LBht6N1Re9z9O&#10;wVd/ssdcj/F4Pm1787ZZW5ftlHoedqsZiEhd/A//tT+1gnwCjy/pB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e2PPEAAAA2wAAAA8AAAAAAAAAAAAAAAAAmAIAAGRycy9k&#10;b3ducmV2LnhtbFBLBQYAAAAABAAEAPUAAACJAwAAAAA=&#10;" fillcolor="#dadcdd" stroked="f"/>
                  <v:line id="Line 75" o:spid="_x0000_s1093" style="position:absolute;flip:y;visibility:visible;mso-wrap-style:square" from="8016,0" to="80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brfMQAAADbAAAADwAAAGRycy9kb3ducmV2LnhtbESPQWvCQBSE74X+h+UVvIhu9BBKdBWp&#10;LQrSilHvj+wzCWbfhuzWjf++Kwg9DjPzDTNf9qYRN+pcbVnBZJyAIC6srrlUcDp+jd5BOI+ssbFM&#10;Cu7kYLl4fZljpm3gA91yX4oIYZehgsr7NpPSFRUZdGPbEkfvYjuDPsqulLrDEOGmkdMkSaXBmuNC&#10;hS19VFRc81+j4Gf4Ga7r78l5F4ZhPa1z3qe7jVKDt341A+Gp9//hZ3urFaQpPL7EH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But8xAAAANsAAAAPAAAAAAAAAAAA&#10;AAAAAKECAABkcnMvZG93bnJldi54bWxQSwUGAAAAAAQABAD5AAAAkgMAAAAA&#10;" strokecolor="#dadcdd" strokeweight="0"/>
                  <v:rect id="Rectangle 76" o:spid="_x0000_s1094" style="position:absolute;left:8016;top:-12;width:1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DjH8MA&#10;AADbAAAADwAAAGRycy9kb3ducmV2LnhtbESPQWsCMRSE7wX/Q3hCbzVrD2tZjaKCRSgI2ioeH5vn&#10;Jrh5WTZRd/+9KRR6HGbmG2a26Fwt7tQG61nBeJSBIC69tlwp+PnevH2ACBFZY+2ZFPQUYDEfvMyw&#10;0P7Be7ofYiUShEOBCkyMTSFlKA05DCPfECfv4luHMcm2krrFR4K7Wr5nWS4dWk4LBhtaGyqvh5tT&#10;8NWf7DHXYzyeT7veTD5X1mV7pV6H3XIKIlIX/8N/7a1WkE/g90v6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EDjH8MAAADbAAAADwAAAAAAAAAAAAAAAACYAgAAZHJzL2Rv&#10;d25yZXYueG1sUEsFBgAAAAAEAAQA9QAAAIgDAAAAAA==&#10;" fillcolor="#dadcdd" stroked="f"/>
                  <v:rect id="Rectangle 77" o:spid="_x0000_s1095" style="position:absolute;left:12;top:-12;width:8492;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9RGcEA&#10;AADbAAAADwAAAGRycy9kb3ducmV2LnhtbERPTYvCMBC9C/sfwgjeNFVUtBplFQQvwuruQW9jM7bF&#10;ZlKTqHV//eaw4PHxvufLxlTiQc6XlhX0ewkI4szqknMFP9+b7gSED8gaK8uk4EUelouP1hxTbZ+8&#10;p8ch5CKGsE9RQRFCnUrps4IM+p6tiSN3sc5giNDlUjt8xnBTyUGSjKXBkmNDgTWtC8quh7tRsJpO&#10;VrevIe9+9+cTnY7n62jgEqU67eZzBiJQE97if/dWKxjHsfFL/AFy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URnBAAAA2wAAAA8AAAAAAAAAAAAAAAAAmAIAAGRycy9kb3du&#10;cmV2LnhtbFBLBQYAAAAABAAEAPUAAACGAwAAAAA=&#10;" fillcolor="black" stroked="f"/>
                  <v:line id="Line 78" o:spid="_x0000_s1096" style="position:absolute;flip:y;visibility:visible;mso-wrap-style:square" from="8492,0" to="84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l/DsQAAADbAAAADwAAAGRycy9kb3ducmV2LnhtbESPQWvCQBSE70L/w/KEXkQ3eghtdBWp&#10;LS2ILY16f2SfSTD7NmS3bvz3rlDwOMzMN8xi1ZtGXKhztWUF00kCgriwuuZSwWH/MX4B4TyyxsYy&#10;KbiSg9XyabDATNvAv3TJfSkihF2GCirv20xKV1Rk0E1sSxy9k+0M+ii7UuoOQ4SbRs6SJJUGa44L&#10;Fbb0VlFxzv+Mgu/RezhvdtPjNozCZlbn/JNuP5V6HvbrOQhPvX+E/9tfWkH6Cvcv8Q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mX8OxAAAANsAAAAPAAAAAAAAAAAA&#10;AAAAAKECAABkcnMvZG93bnJldi54bWxQSwUGAAAAAAQABAD5AAAAkgMAAAAA&#10;" strokecolor="#dadcdd" strokeweight="0"/>
                  <v:rect id="Rectangle 79" o:spid="_x0000_s1097" style="position:absolute;left:8492;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DttsAA&#10;AADbAAAADwAAAGRycy9kb3ducmV2LnhtbERPTYvCMBC9C/sfwizsTVM9qHSN4i4oC4KgruJxaMYm&#10;2ExKE7X99+YgeHy879midZW4UxOsZwXDQQaCuPDacqng/7DqT0GEiKyx8kwKOgqwmH/0Zphr/+Ad&#10;3fexFCmEQ44KTIx1LmUoDDkMA18TJ+7iG4cxwaaUusFHCneVHGXZWDq0nBoM1vRrqLjub07BpjvZ&#10;41gP8Xg+bTszWf9Yl+2U+vpsl98gIrXxLX65/7SCSVqfvqQfIO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nDttsAAAADbAAAADwAAAAAAAAAAAAAAAACYAgAAZHJzL2Rvd25y&#10;ZXYueG1sUEsFBgAAAAAEAAQA9QAAAIUDAAAAAA==&#10;" fillcolor="#dadcdd" stroked="f"/>
                  <v:line id="Line 80" o:spid="_x0000_s1098" style="position:absolute;visibility:visible;mso-wrap-style:square" from="12,238" to="8480,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ArQMUAAADbAAAADwAAAGRycy9kb3ducmV2LnhtbESPQWvCQBSE70L/w/IKXkQ3UbAhukqJ&#10;CD30UNOK12f2mcRm34bsqvHfdwWhx2FmvmGW69404kqdqy0riCcRCOLC6ppLBT/f23ECwnlkjY1l&#10;UnAnB+vVy2CJqbY33tE196UIEHYpKqi8b1MpXVGRQTexLXHwTrYz6IPsSqk7vAW4aeQ0iubSYM1h&#10;ocKWsoqK3/xiFIwOyWiG+/ycxeU0o/PX53Gzc0oNX/v3BQhPvf8PP9sfWsFbDI8v4Qf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ArQMUAAADbAAAADwAAAAAAAAAA&#10;AAAAAAChAgAAZHJzL2Rvd25yZXYueG1sUEsFBgAAAAAEAAQA+QAAAJMDAAAAAA==&#10;" strokecolor="#dadcdd" strokeweight="0"/>
                  <v:rect id="Rectangle 81" o:spid="_x0000_s1099" style="position:absolute;left:12;top:238;width:846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7WWsMA&#10;AADbAAAADwAAAGRycy9kb3ducmV2LnhtbESPT2sCMRTE74LfITzBm2b1oGU1igotBaHgXzw+Ns9N&#10;cPOybFLd/fZNodDjMDO/YZbr1lXiSU2wnhVMxhkI4sJry6WC8+l99AYiRGSNlWdS0FGA9arfW2Ku&#10;/YsP9DzGUiQIhxwVmBjrXMpQGHIYxr4mTt7dNw5jkk0pdYOvBHeVnGbZTDq0nBYM1rQzVDyO307B&#10;vrvay0xP8HK7fnVm/rG1LjsoNRy0mwWISG38D/+1P7WC+RR+v6Qf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7WWsMAAADbAAAADwAAAAAAAAAAAAAAAACYAgAAZHJzL2Rv&#10;d25yZXYueG1sUEsFBgAAAAAEAAQA9QAAAIgDAAAAAA==&#10;" fillcolor="#dadcdd" stroked="f"/>
                  <v:line id="Line 82" o:spid="_x0000_s1100" style="position:absolute;visibility:visible;mso-wrap-style:square" from="12,476" to="8480,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4QrMQAAADbAAAADwAAAGRycy9kb3ducmV2LnhtbESPQYvCMBSE74L/ITxhL6KpCirVKFJZ&#10;2IOHte7i9dk822rzUpqs1n+/EQSPw8x8wyzXranEjRpXWlYwGkYgiDOrS84V/Bw+B3MQziNrrCyT&#10;ggc5WK+6nSXG2t55T7fU5yJA2MWooPC+jqV0WUEG3dDWxME728agD7LJpW7wHuCmkuMomkqDJYeF&#10;AmtKCsqu6Z9R0D/O+xP8TS/JKB8ndPnenbZ7p9RHr90sQHhq/Tv8an9pBbMJPL+EHy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ThCsxAAAANsAAAAPAAAAAAAAAAAA&#10;AAAAAKECAABkcnMvZG93bnJldi54bWxQSwUGAAAAAAQABAD5AAAAkgMAAAAA&#10;" strokecolor="#dadcdd" strokeweight="0"/>
                  <v:rect id="Rectangle 83" o:spid="_x0000_s1101" style="position:absolute;left:12;top:476;width:846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vrtcMA&#10;AADbAAAADwAAAGRycy9kb3ducmV2LnhtbESP3WoCMRSE7wu+QzhC72rWUlRWo6hQKRQK/uLlYXPc&#10;BDcnyybq7ts3hYKXw8x8w8wWravEnZpgPSsYDjIQxIXXlksFh/3n2wREiMgaK8+koKMAi3nvZYa5&#10;9g/e0n0XS5EgHHJUYGKscylDYchhGPiaOHkX3ziMSTal1A0+EtxV8j3LRtKh5bRgsKa1oeK6uzkF&#10;393JHkd6iMfz6acz483Kumyr1Gu/XU5BRGrjM/zf/tIKxh/w9yX9AD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vrtcMAAADbAAAADwAAAAAAAAAAAAAAAACYAgAAZHJzL2Rv&#10;d25yZXYueG1sUEsFBgAAAAAEAAQA9QAAAIgDAAAAAA==&#10;" fillcolor="#dadcdd" stroked="f"/>
                  <v:line id="Line 84" o:spid="_x0000_s1102" style="position:absolute;visibility:visible;mso-wrap-style:square" from="1191,12" to="1191,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stQ8UAAADbAAAADwAAAGRycy9kb3ducmV2LnhtbESPT2vCQBTE74LfYXlCL6IbFf+QukpJ&#10;KfTgQaOl19fsM4lm34bsVuO3dwXB4zAzv2GW69ZU4kKNKy0rGA0jEMSZ1SXnCg77r8EChPPIGivL&#10;pOBGDtarbmeJsbZX3tEl9bkIEHYxKii8r2MpXVaQQTe0NXHwjrYx6INscqkbvAa4qeQ4imbSYMlh&#10;ocCakoKyc/pvFPR/F/0J/qSnZJSPEzptN3+fO6fUW6/9eAfhqfWv8LP9rRXMp/D4En6AX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estQ8UAAADbAAAADwAAAAAAAAAA&#10;AAAAAAChAgAAZHJzL2Rvd25yZXYueG1sUEsFBgAAAAAEAAQA+QAAAJMDAAAAAA==&#10;" strokecolor="#dadcdd" strokeweight="0"/>
                  <v:rect id="Rectangle 85" o:spid="_x0000_s1103" style="position:absolute;left:1191;top:12;width:12;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XQWcMA&#10;AADbAAAADwAAAGRycy9kb3ducmV2LnhtbESPQWsCMRSE7wX/Q3hCbzVrD2tZjaKCRSgI2ioeH5vn&#10;Jrh5WTZRd/+9KRR6HGbmG2a26Fwt7tQG61nBeJSBIC69tlwp+PnevH2ACBFZY+2ZFPQUYDEfvMyw&#10;0P7Be7ofYiUShEOBCkyMTSFlKA05DCPfECfv4luHMcm2krrFR4K7Wr5nWS4dWk4LBhtaGyqvh5tT&#10;8NWf7DHXYzyeT7veTD5X1mV7pV6H3XIKIlIX/8N/7a1WMMnh90v6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XQWcMAAADbAAAADwAAAAAAAAAAAAAAAACYAgAAZHJzL2Rv&#10;d25yZXYueG1sUEsFBgAAAAAEAAQA9QAAAIgDAAAAAA==&#10;" fillcolor="#dadcdd" stroked="f"/>
                  <v:line id="Line 86" o:spid="_x0000_s1104" style="position:absolute;visibility:visible;mso-wrap-style:square" from="1334,12" to="1334,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UWr8UAAADbAAAADwAAAGRycy9kb3ducmV2LnhtbESPQWvCQBSE7wX/w/KEXqRuYqEJqWuQ&#10;lEIPPWi0eH1mX5No9m3IbjX9926h4HGYmW+YZT6aTlxocK1lBfE8AkFcWd1yrWC/e39KQTiPrLGz&#10;TAp+yUG+mjwsMdP2ylu6lL4WAcIuQwWN930mpasaMujmticO3rcdDPogh1rqAa8Bbjq5iKIXabDl&#10;sNBgT0VD1bn8MQpmh3T2jF/lqYjrRUGnzefxbeuUepyO61cQnkZ/D/+3P7SCJIG/L+EH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nUWr8UAAADbAAAADwAAAAAAAAAA&#10;AAAAAAChAgAAZHJzL2Rvd25yZXYueG1sUEsFBgAAAAAEAAQA+QAAAJMDAAAAAA==&#10;" strokecolor="#dadcdd" strokeweight="0"/>
                  <v:rect id="Rectangle 87" o:spid="_x0000_s1105" style="position:absolute;left:1334;top:12;width:12;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bhsMAA&#10;AADbAAAADwAAAGRycy9kb3ducmV2LnhtbERPTYvCMBC9C/sfwizsTVM9qHSN4i4oC4KgruJxaMYm&#10;2ExKE7X99+YgeHy879midZW4UxOsZwXDQQaCuPDacqng/7DqT0GEiKyx8kwKOgqwmH/0Zphr/+Ad&#10;3fexFCmEQ44KTIx1LmUoDDkMA18TJ+7iG4cxwaaUusFHCneVHGXZWDq0nBoM1vRrqLjub07BpjvZ&#10;41gP8Xg+bTszWf9Yl+2U+vpsl98gIrXxLX65/7SCSRqbvqQfIO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AbhsMAAAADbAAAADwAAAAAAAAAAAAAAAACYAgAAZHJzL2Rvd25y&#10;ZXYueG1sUEsFBgAAAAAEAAQA9QAAAIUDAAAAAA==&#10;" fillcolor="#dadcdd" stroked="f"/>
                  <v:line id="Line 88" o:spid="_x0000_s1106" style="position:absolute;visibility:visible;mso-wrap-style:square" from="2656,12" to="2656,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YnRsYAAADbAAAADwAAAGRycy9kb3ducmV2LnhtbESPT2vCQBTE74V+h+UVvIhutNDG1I1I&#10;RPDQQ42K19fsa/40+zZkV02/fbcg9DjMzG+Y5WowrbhS72rLCmbTCARxYXXNpYLjYTuJQTiPrLG1&#10;TAp+yMEqfXxYYqLtjfd0zX0pAoRdggoq77tESldUZNBNbUccvC/bG/RB9qXUPd4C3LRyHkUv0mDN&#10;YaHCjrKKiu/8YhSMz/H4GU95k83KeUbNx/vnZu+UGj0N6zcQngb/H763d1rB6wL+voQfIN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imJ0bGAAAA2wAAAA8AAAAAAAAA&#10;AAAAAAAAoQIAAGRycy9kb3ducmV2LnhtbFBLBQYAAAAABAAEAPkAAACUAwAAAAA=&#10;" strokecolor="#dadcdd" strokeweight="0"/>
                  <v:rect id="Rectangle 89" o:spid="_x0000_s1107" style="position:absolute;left:2656;top:12;width:12;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Wdkb8A&#10;AADbAAAADwAAAGRycy9kb3ducmV2LnhtbERPy4rCMBTdC/5DuII7TZ2FI9UoKswgDAz4xOWluTbB&#10;5qY0GW3/frIQXB7Oe7FqXSUe1ATrWcFknIEgLry2XCo4Hb9GMxAhImusPJOCjgKslv3eAnPtn7yn&#10;xyGWIoVwyFGBibHOpQyFIYdh7GvixN184zAm2JRSN/hM4a6SH1k2lQ4tpwaDNW0NFffDn1Pw013s&#10;eaoneL5efjvz+b2xLtsrNRy06zmISG18i1/unVYwS+vTl/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pZ2RvwAAANsAAAAPAAAAAAAAAAAAAAAAAJgCAABkcnMvZG93bnJl&#10;di54bWxQSwUGAAAAAAQABAD1AAAAhAMAAAAA&#10;" fillcolor="#dadcdd" stroked="f"/>
                  <v:line id="Line 90" o:spid="_x0000_s1108" style="position:absolute;flip:y;visibility:visible;mso-wrap-style:square" from="3168,0" to="31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OV8sQAAADbAAAADwAAAGRycy9kb3ducmV2LnhtbESPQWvCQBSE74L/YXlCL6KbeBBJXaVU&#10;pQVRMbX3R/Y1CWbfhuzWTf99VxA8DjPzDbNc96YRN+pcbVlBOk1AEBdW11wquHztJgsQziNrbCyT&#10;gj9ysF4NB0vMtA18plvuSxEh7DJUUHnfZlK6oiKDbmpb4uj92M6gj7Irpe4wRLhp5CxJ5tJgzXGh&#10;wpbeKyqu+a9RcBxvw3VzSL/3YRw2szrn03z/odTLqH97BeGp98/wo/2pFSxSuH+JP0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45XyxAAAANsAAAAPAAAAAAAAAAAA&#10;AAAAAKECAABkcnMvZG93bnJldi54bWxQSwUGAAAAAAQABAD5AAAAkgMAAAAA&#10;" strokecolor="#dadcdd" strokeweight="0"/>
                  <v:rect id="Rectangle 91" o:spid="_x0000_s1109" style="position:absolute;left:3168;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umfcMA&#10;AADbAAAADwAAAGRycy9kb3ducmV2LnhtbESPQWsCMRSE74L/ITyhN83qQWVrFBVaCgVBrdLjY/O6&#10;CW5elk2qu//eCILHYWa+YRar1lXiSk2wnhWMRxkI4sJry6WCn+PHcA4iRGSNlWdS0FGA1bLfW2Cu&#10;/Y33dD3EUiQIhxwVmBjrXMpQGHIYRr4mTt6fbxzGJJtS6gZvCe4qOcmyqXRoOS0YrGlrqLgc/p2C&#10;7+5sT1M9xtPvedeZ2efGumyv1NugXb+DiNTGV/jZ/tIK5hN4fEk/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umfcMAAADbAAAADwAAAAAAAAAAAAAAAACYAgAAZHJzL2Rv&#10;d25yZXYueG1sUEsFBgAAAAAEAAQA9QAAAIgDAAAAAA==&#10;" fillcolor="#dadcdd" stroked="f"/>
                  <v:line id="Line 92" o:spid="_x0000_s1110" style="position:absolute;flip:y;visibility:visible;mso-wrap-style:square" from="3585,0" to="35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32uHsQAAADbAAAADwAAAGRycy9kb3ducmV2LnhtbESPQWvCQBSE7wX/w/IKvUjdqCASXaVo&#10;SwuiYqr3R/aZBLNvQ3brxn/vCkKPw8x8w8yXnanFlVpXWVYwHCQgiHOrKy4UHH+/3qcgnEfWWFsm&#10;BTdysFz0XuaYahv4QNfMFyJC2KWooPS+SaV0eUkG3cA2xNE729agj7ItpG4xRLip5ShJJtJgxXGh&#10;xIZWJeWX7M8o2PU/w2W9HZ42oR/Woyrj/WTzrdTba/cxA+Gp8//hZ/tHK5iO4fEl/gC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fa4exAAAANsAAAAPAAAAAAAAAAAA&#10;AAAAAKECAABkcnMvZG93bnJldi54bWxQSwUGAAAAAAQABAD5AAAAkgMAAAAA&#10;" strokecolor="#dadcdd" strokeweight="0"/>
                  <v:rect id="Rectangle 93" o:spid="_x0000_s1111" style="position:absolute;left:3585;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6bksMA&#10;AADbAAAADwAAAGRycy9kb3ducmV2LnhtbESP3WoCMRSE7wu+QzhC72rWIlZWo2hBKRQK/uLlYXPc&#10;BDcnyybq7ts3hYKXw8x8w8wWravEnZpgPSsYDjIQxIXXlksFh/36bQIiRGSNlWdS0FGAxbz3MsNc&#10;+wdv6b6LpUgQDjkqMDHWuZShMOQwDHxNnLyLbxzGJJtS6gYfCe4q+Z5lY+nQclowWNOnoeK6uzkF&#10;393JHsd6iMfz6aczH5uVddlWqdd+u5yCiNTGZ/i//aUVTEbw9yX9AD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J6bksMAAADbAAAADwAAAAAAAAAAAAAAAACYAgAAZHJzL2Rv&#10;d25yZXYueG1sUEsFBgAAAAAEAAQA9QAAAIgDAAAAAA==&#10;" fillcolor="#dadcdd" stroked="f"/>
                  <v:line id="Line 94" o:spid="_x0000_s1112" style="position:absolute;flip:y;visibility:visible;mso-wrap-style:square" from="3728,0" to="37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iT8cQAAADbAAAADwAAAGRycy9kb3ducmV2LnhtbESPQWvCQBSE7wX/w/IKvUjdKCgSXaVo&#10;SwuiYqr3R/aZBLNvQ3brxn/vCkKPw8x8w8yXnanFlVpXWVYwHCQgiHOrKy4UHH+/3qcgnEfWWFsm&#10;BTdysFz0XuaYahv4QNfMFyJC2KWooPS+SaV0eUkG3cA2xNE729agj7ItpG4xRLip5ShJJtJgxXGh&#10;xIZWJeWX7M8o2PU/w2W9HZ42oR/Woyrj/WTzrdTba/cxA+Gp8//hZ/tHK5iO4fEl/gC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2JPxxAAAANsAAAAPAAAAAAAAAAAA&#10;AAAAAKECAABkcnMvZG93bnJldi54bWxQSwUGAAAAAAQABAD5AAAAkgMAAAAA&#10;" strokecolor="#dadcdd" strokeweight="0"/>
                  <v:rect id="Rectangle 95" o:spid="_x0000_s1113" style="position:absolute;left:3728;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CgfsMA&#10;AADbAAAADwAAAGRycy9kb3ducmV2LnhtbESPQWsCMRSE7wX/Q3hCbzVrD1tZjaKCRSgI2ioeH5vn&#10;Jrh5WTZRd/+9KRR6HGbmG2a26Fwt7tQG61nBeJSBIC69tlwp+PnevE1AhIissfZMCnoKsJgPXmZY&#10;aP/gPd0PsRIJwqFABSbGppAylIYchpFviJN38a3DmGRbSd3iI8FdLd+zLJcOLacFgw2tDZXXw80p&#10;+OpP9pjrMR7Pp11vPj5X1mV7pV6H3XIKIlIX/8N/7a1WMMnh90v6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CgfsMAAADbAAAADwAAAAAAAAAAAAAAAACYAgAAZHJzL2Rv&#10;d25yZXYueG1sUEsFBgAAAAAEAAQA9QAAAIgDAAAAAA==&#10;" fillcolor="#dadcdd" stroked="f"/>
                  <v:line id="Line 96" o:spid="_x0000_s1114" style="position:absolute;flip:y;visibility:visible;mso-wrap-style:square" from="5252,0" to="52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oHcQAAADbAAAADwAAAGRycy9kb3ducmV2LnhtbESPQWvCQBSE70L/w/IKvUjd6EElukqp&#10;SguipaneH9lnEsy+DdmtG/+9Kwgeh5n5hpkvO1OLC7WusqxgOEhAEOdWV1woOPxt3qcgnEfWWFsm&#10;BVdysFy89OaYahv4ly6ZL0SEsEtRQel9k0rp8pIMuoFtiKN3sq1BH2VbSN1iiHBTy1GSjKXBiuNC&#10;iQ19lpSfs3+jYN9fh/NqNzxuQz+sRlXGP+Ptl1Jvr93HDISnzj/Dj/a3VjCdwP1L/A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RqgdxAAAANsAAAAPAAAAAAAAAAAA&#10;AAAAAKECAABkcnMvZG93bnJldi54bWxQSwUGAAAAAAQABAD5AAAAkgMAAAAA&#10;" strokecolor="#dadcdd" strokeweight="0"/>
                  <v:rect id="Rectangle 97" o:spid="_x0000_s1115" style="position:absolute;left:5252;top:-1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ORl78A&#10;AADbAAAADwAAAGRycy9kb3ducmV2LnhtbERPy4rCMBTdC/5DuII7TZ2FI9UoKswgDAz4xOWluTbB&#10;5qY0GW3/frIQXB7Oe7FqXSUe1ATrWcFknIEgLry2XCo4Hb9GMxAhImusPJOCjgKslv3eAnPtn7yn&#10;xyGWIoVwyFGBibHOpQyFIYdh7GvixN184zAm2JRSN/hM4a6SH1k2lQ4tpwaDNW0NFffDn1Pw013s&#10;eaoneL5efjvz+b2xLtsrNRy06zmISG18i1/unVYwS2PTl/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05GXvwAAANsAAAAPAAAAAAAAAAAAAAAAAJgCAABkcnMvZG93bnJl&#10;di54bWxQSwUGAAAAAAQABAD1AAAAhAMAAAAA&#10;" fillcolor="#dadcdd" stroked="f"/>
                  <v:line id="Line 98" o:spid="_x0000_s1116" style="position:absolute;visibility:visible;mso-wrap-style:square" from="5502,12" to="5502,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NXYcUAAADbAAAADwAAAGRycy9kb3ducmV2LnhtbESPQWvCQBSE7wX/w/KEXkQ3SaHE1FUk&#10;peDBg0al19fsaxLNvg3Zrab/3i0UPA4z8w2zWA2mFVfqXWNZQTyLQBCXVjdcKTgePqYpCOeRNbaW&#10;ScEvOVgtR08LzLS98Z6uha9EgLDLUEHtfZdJ6cqaDLqZ7YiD9217gz7IvpK6x1uAm1YmUfQqDTYc&#10;FmrsKK+pvBQ/RsHkM5284Kk453GV5HTebb/e906p5/GwfgPhafCP8H97oxWkc/j7En6AX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XNXYcUAAADbAAAADwAAAAAAAAAA&#10;AAAAAAChAgAAZHJzL2Rvd25yZXYueG1sUEsFBgAAAAAEAAQA+QAAAJMDAAAAAA==&#10;" strokecolor="#dadcdd" strokeweight="0"/>
                  <v:rect id="Rectangle 99" o:spid="_x0000_s1117" style="position:absolute;left:5502;top:12;width:12;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wLTMEA&#10;AADbAAAADwAAAGRycy9kb3ducmV2LnhtbERPz2vCMBS+C/sfwhvspqke1FWjbMKGIAysUzw+mmcT&#10;bF5Kk2n735vDwOPH93u57lwtbtQG61nBeJSBIC69tlwp+D18DecgQkTWWHsmBT0FWK9eBkvMtb/z&#10;nm5FrEQK4ZCjAhNjk0sZSkMOw8g3xIm7+NZhTLCtpG7xnsJdLSdZNpUOLacGgw1tDJXX4s8p2PUn&#10;e5zqMR7Pp5/ezL4/rcv2Sr29dh8LEJG6+BT/u7dawXtan76k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8C0zBAAAA2wAAAA8AAAAAAAAAAAAAAAAAmAIAAGRycy9kb3du&#10;cmV2LnhtbFBLBQYAAAAABAAEAPUAAACGAwAAAAA=&#10;" fillcolor="#dadcdd" stroked="f"/>
                  <v:line id="Line 100" o:spid="_x0000_s1118" style="position:absolute;visibility:visible;mso-wrap-style:square" from="6860,12" to="6860,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zNusUAAADbAAAADwAAAGRycy9kb3ducmV2LnhtbESPQWvCQBSE70L/w/IKXkQ3UZAYXaVE&#10;hB56qGmL12f2mcRm34bsqvHfdwWhx2FmvmFWm9404kqdqy0riCcRCOLC6ppLBd9fu3ECwnlkjY1l&#10;UnAnB5v1y2CFqbY33tM196UIEHYpKqi8b1MpXVGRQTexLXHwTrYz6IPsSqk7vAW4aeQ0iubSYM1h&#10;ocKWsoqK3/xiFIwOyWiGP/k5i8tpRufPj+N275QavvZvSxCeev8ffrbftYJFDI8v4QfI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zNusUAAADbAAAADwAAAAAAAAAA&#10;AAAAAAChAgAAZHJzL2Rvd25yZXYueG1sUEsFBgAAAAAEAAQA+QAAAJMDAAAAAA==&#10;" strokecolor="#dadcdd" strokeweight="0"/>
                  <v:rect id="Rectangle 101" o:spid="_x0000_s1119" style="position:absolute;left:6860;top:12;width:12;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IwoMMA&#10;AADbAAAADwAAAGRycy9kb3ducmV2LnhtbESPQWsCMRSE7wX/Q3hCbzWrB7WrUapgKRQEbZUeH5vn&#10;JnTzsmyi7v57Iwgeh5n5hpkvW1eJCzXBelYwHGQgiAuvLZcKfn82b1MQISJrrDyTgo4CLBe9lznm&#10;2l95R5d9LEWCcMhRgYmxzqUMhSGHYeBr4uSdfOMwJtmUUjd4TXBXyVGWjaVDy2nBYE1rQ8X//uwU&#10;fHdHexjrIR7+jtvOTD5X1mU7pV777ccMRKQ2PsOP9pdW8D6C+5f0A+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IwoMMAAADbAAAADwAAAAAAAAAAAAAAAACYAgAAZHJzL2Rv&#10;d25yZXYueG1sUEsFBgAAAAAEAAQA9QAAAIgDAAAAAA==&#10;" fillcolor="#dadcdd" stroked="f"/>
                  <v:line id="Line 102" o:spid="_x0000_s1120" style="position:absolute;visibility:visible;mso-wrap-style:square" from="7063,12" to="7063,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L2VsUAAADbAAAADwAAAGRycy9kb3ducmV2LnhtbESPQWvCQBSE74L/YXlCL6KbRBCbuopE&#10;Cj14qGmL19fsaxKbfRuy2yT++26h4HGYmW+Y7X40jeipc7VlBfEyAkFcWF1zqeD97XmxAeE8ssbG&#10;Mim4kYP9bjrZYqrtwGfqc1+KAGGXooLK+zaV0hUVGXRL2xIH78t2Bn2QXSl1h0OAm0YmUbSWBmsO&#10;CxW2lFVUfOc/RsH8spmv8CO/ZnGZZHR9PX0ez06ph9l4eALhafT38H/7RSt4XMHfl/AD5O4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UL2VsUAAADbAAAADwAAAAAAAAAA&#10;AAAAAAChAgAAZHJzL2Rvd25yZXYueG1sUEsFBgAAAAAEAAQA+QAAAJMDAAAAAA==&#10;" strokecolor="#dadcdd" strokeweight="0"/>
                  <v:rect id="Rectangle 103" o:spid="_x0000_s1121" style="position:absolute;left:7063;top:12;width:12;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NT8QA&#10;AADbAAAADwAAAGRycy9kb3ducmV2LnhtbESPQWsCMRSE7wX/Q3hCbzVrEWtXo2jBUhAEtYrHx+Z1&#10;E7p5WTap7v57IxQ8DjPzDTNbtK4SF2qC9axgOMhAEBdeWy4VfB/WLxMQISJrrDyTgo4CLOa9pxnm&#10;2l95R5d9LEWCcMhRgYmxzqUMhSGHYeBr4uT9+MZhTLIppW7wmuCukq9ZNpYOLacFgzV9GCp+939O&#10;waY72eNYD/F4Pm078/a5si7bKfXcb5dTEJHa+Aj/t7+0gvcR3L+kHy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HDU/EAAAA2wAAAA8AAAAAAAAAAAAAAAAAmAIAAGRycy9k&#10;b3ducmV2LnhtbFBLBQYAAAAABAAEAPUAAACJAwAAAAA=&#10;" fillcolor="#dadcdd" stroked="f"/>
                  <v:line id="Line 104" o:spid="_x0000_s1122" style="position:absolute;visibility:visible;mso-wrap-style:square" from="12,714" to="8480,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LucYAAADbAAAADwAAAGRycy9kb3ducmV2LnhtbESPT2vCQBTE74V+h+UVvIhutLTE1I1I&#10;RPDQQ42K19fsa/40+zZkV02/fbcg9DjMzG+Y5WowrbhS72rLCmbTCARxYXXNpYLjYTuJQTiPrLG1&#10;TAp+yMEqfXxYYqLtjfd0zX0pAoRdggoq77tESldUZNBNbUccvC/bG/RB9qXUPd4C3LRyHkWv0mDN&#10;YaHCjrKKiu/8YhSMz/H4GU95k83KeUbNx/vnZu+UGj0N6zcQngb/H763d1rB4gX+voQfIN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ny7nGAAAA2wAAAA8AAAAAAAAA&#10;AAAAAAAAoQIAAGRycy9kb3ducmV2LnhtbFBLBQYAAAAABAAEAPkAAACUAwAAAAA=&#10;" strokecolor="#dadcdd" strokeweight="0"/>
                  <v:rect id="Rectangle 105" o:spid="_x0000_s1123" style="position:absolute;left:12;top:714;width:846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k2o8QA&#10;AADbAAAADwAAAGRycy9kb3ducmV2LnhtbESPQWsCMRSE7wX/Q3iCt5q1h21djaIFpVAoaFU8PjbP&#10;TXDzsmyi7v77plDocZiZb5j5snO1uFMbrGcFk3EGgrj02nKl4PC9eX4DESKyxtozKegpwHIxeJpj&#10;of2Dd3Tfx0okCIcCFZgYm0LKUBpyGMa+IU7exbcOY5JtJXWLjwR3tXzJslw6tJwWDDb0bqi87m9O&#10;wWd/ssdcT/B4Pn315nW7ti7bKTUadqsZiEhd/A//tT+0gmkOv1/SD5C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ZNqPEAAAA2wAAAA8AAAAAAAAAAAAAAAAAmAIAAGRycy9k&#10;b3ducmV2LnhtbFBLBQYAAAAABAAEAPUAAACJAwAAAAA=&#10;" fillcolor="#dadcdd" stroked="f"/>
                  <v:line id="Line 106" o:spid="_x0000_s1124" style="position:absolute;visibility:visible;mso-wrap-style:square" from="12,952" to="3728,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nwVcYAAADbAAAADwAAAGRycy9kb3ducmV2LnhtbESPT2vCQBTE74V+h+UVvIhutNDG1I1I&#10;RPDQQ42K19fsa/40+zZkV02/fbcg9DjMzG+Y5WowrbhS72rLCmbTCARxYXXNpYLjYTuJQTiPrLG1&#10;TAp+yMEqfXxYYqLtjfd0zX0pAoRdggoq77tESldUZNBNbUccvC/bG/RB9qXUPd4C3LRyHkUv0mDN&#10;YaHCjrKKiu/8YhSMz/H4GU95k83KeUbNx/vnZu+UGj0N6zcQngb/H763d1rB4hX+voQfIN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58FXGAAAA2wAAAA8AAAAAAAAA&#10;AAAAAAAAoQIAAGRycy9kb3ducmV2LnhtbFBLBQYAAAAABAAEAPkAAACUAwAAAAA=&#10;" strokecolor="#dadcdd" strokeweight="0"/>
                  <v:rect id="Rectangle 107" o:spid="_x0000_s1125" style="position:absolute;left:12;top:952;width:3716;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oHSsEA&#10;AADbAAAADwAAAGRycy9kb3ducmV2LnhtbERPz2vCMBS+C/sfwhvspqke1FWjbMKGIAysUzw+mmcT&#10;bF5Kk2n735vDwOPH93u57lwtbtQG61nBeJSBIC69tlwp+D18DecgQkTWWHsmBT0FWK9eBkvMtb/z&#10;nm5FrEQK4ZCjAhNjk0sZSkMOw8g3xIm7+NZhTLCtpG7xnsJdLSdZNpUOLacGgw1tDJXX4s8p2PUn&#10;e5zqMR7Pp5/ezL4/rcv2Sr29dh8LEJG6+BT/u7dawXsam76k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B0rBAAAA2wAAAA8AAAAAAAAAAAAAAAAAmAIAAGRycy9kb3du&#10;cmV2LnhtbFBLBQYAAAAABAAEAPUAAACGAwAAAAA=&#10;" fillcolor="#dadcdd" stroked="f"/>
                  <v:line id="Line 108" o:spid="_x0000_s1126" style="position:absolute;visibility:visible;mso-wrap-style:square" from="3728,726" to="3728,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rBvMUAAADbAAAADwAAAGRycy9kb3ducmV2LnhtbESPQWvCQBSE7wX/w/KEXqRuYqEkqWuQ&#10;lEIPPWi0eH1mX5No9m3IbjX9926h4HGYmW+YZT6aTlxocK1lBfE8AkFcWd1yrWC/e39KQDiPrLGz&#10;TAp+yUG+mjwsMdP2ylu6lL4WAcIuQwWN930mpasaMujmticO3rcdDPogh1rqAa8Bbjq5iKIXabDl&#10;sNBgT0VD1bn8MQpmh2T2jF/lqYjrRUGnzefxbeuUepyO61cQnkZ/D/+3P7SCNIW/L+EH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KrBvMUAAADbAAAADwAAAAAAAAAA&#10;AAAAAAChAgAAZHJzL2Rvd25yZXYueG1sUEsFBgAAAAAEAAQA+QAAAJMDAAAAAA==&#10;" strokecolor="#dadcdd" strokeweight="0"/>
                  <v:rect id="Rectangle 109" o:spid="_x0000_s1127" style="position:absolute;left:3728;top:726;width:12;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D4bcUA&#10;AADcAAAADwAAAGRycy9kb3ducmV2LnhtbESPQUsDMRCF70L/Q5hCbzaphypr06KCIhSEVls8Dpvp&#10;JnQzWTax3f33zkHwNsN78943q80QW3WhPofEFhZzA4q4Ti5wY+Hr8/X2AVQuyA7bxGRhpAyb9eRm&#10;hZVLV97RZV8aJSGcK7TgS+kqrXPtKWKep45YtFPqIxZZ+0a7Hq8SHlt9Z8xSRwwsDR47evFUn/c/&#10;0cJ2PIbD0i3w8H38GP3923OIZmftbDo8PYIqNJR/89/1uxN8I/jyjE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gPhtxQAAANwAAAAPAAAAAAAAAAAAAAAAAJgCAABkcnMv&#10;ZG93bnJldi54bWxQSwUGAAAAAAQABAD1AAAAigMAAAAA&#10;" fillcolor="#dadcdd" stroked="f"/>
                  <v:line id="Line 110" o:spid="_x0000_s1128" style="position:absolute;visibility:visible;mso-wrap-style:square" from="5252,726" to="5252,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vmJcIAAADcAAAADwAAAGRycy9kb3ducmV2LnhtbERPTYvCMBC9L/gfwgheRNO6sEg1ilQW&#10;PHhYq+J1bMa22kxKk9X6742wsLd5vM+ZLztTizu1rrKsIB5HIIhzqysuFBz236MpCOeRNdaWScGT&#10;HCwXvY85Jto+eEf3zBcihLBLUEHpfZNI6fKSDLqxbYgDd7GtQR9gW0jd4iOEm1pOouhLGqw4NJTY&#10;UFpSfst+jYLhaTr8xGN2TeNiktL1Z3te75xSg363moHw1Pl/8Z97o8P8KIb3M+ECuX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vmJcIAAADcAAAADwAAAAAAAAAAAAAA&#10;AAChAgAAZHJzL2Rvd25yZXYueG1sUEsFBgAAAAAEAAQA+QAAAJADAAAAAA==&#10;" strokecolor="#dadcdd" strokeweight="0"/>
                  <v:rect id="Rectangle 111" o:spid="_x0000_s1129" style="position:absolute;left:5252;top:726;width:12;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7DgcIA&#10;AADcAAAADwAAAGRycy9kb3ducmV2LnhtbERPS2sCMRC+C/6HMEJvmuhBy9YoWmgpFAQfKz0Om+km&#10;dDNZNqnu/vumUOhtPr7nrLe9b8SNuugCa5jPFAjiKhjHtYbL+WX6CCImZINNYNIwUITtZjxaY2HC&#10;nY90O6Va5BCOBWqwKbWFlLGy5DHOQkucuc/QeUwZdrU0Hd5zuG/kQqml9Og4N1hs6dlS9XX69hre&#10;h6srl2aO5cf1MNjV6955ddT6YdLvnkAk6tO/+M/9ZvJ8tYDfZ/IFcv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HsOBwgAAANwAAAAPAAAAAAAAAAAAAAAAAJgCAABkcnMvZG93&#10;bnJldi54bWxQSwUGAAAAAAQABAD1AAAAhwMAAAAA&#10;" fillcolor="#dadcdd" stroked="f"/>
                  <v:line id="Line 112" o:spid="_x0000_s1130" style="position:absolute;visibility:visible;mso-wrap-style:square" from="5264,952" to="8480,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XdycIAAADcAAAADwAAAGRycy9kb3ducmV2LnhtbERPTYvCMBC9L/gfwgheZE1VEKlGkYrg&#10;wcNaFa+zzdhWm0lponb/vRGEvc3jfc582ZpKPKhxpWUFw0EEgjizuuRcwfGw+Z6CcB5ZY2WZFPyR&#10;g+Wi8zXHWNsn7+mR+lyEEHYxKii8r2MpXVaQQTewNXHgLrYx6ANscqkbfIZwU8lRFE2kwZJDQ4E1&#10;JQVlt/RuFPTP0/4YT+k1GeajhK4/u9/13inV67arGQhPrf8Xf9xbHeZHY3g/Ey6Qi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cXdycIAAADcAAAADwAAAAAAAAAAAAAA&#10;AAChAgAAZHJzL2Rvd25yZXYueG1sUEsFBgAAAAAEAAQA+QAAAJADAAAAAA==&#10;" strokecolor="#dadcdd" strokeweight="0"/>
                  <v:rect id="Rectangle 113" o:spid="_x0000_s1131" style="position:absolute;left:5264;top:952;width:3216;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v+bsIA&#10;AADcAAAADwAAAGRycy9kb3ducmV2LnhtbERPTWsCMRC9F/wPYYTeaqKIytYoKlQKhYJWpcdhM92E&#10;bibLJtXdf98UhN7m8T5nue58La7URhdYw3ikQBCXwTiuNJw+Xp4WIGJCNlgHJg09RVivBg9LLEy4&#10;8YGux1SJHMKxQA02paaQMpaWPMZRaIgz9xVajynDtpKmxVsO97WcKDWTHh3nBosN7SyV38cfr+Gt&#10;v7jzzIzx/Hl57+18v3VeHbR+HHabZxCJuvQvvrtfTZ6vpvD3TL5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5uwgAAANwAAAAPAAAAAAAAAAAAAAAAAJgCAABkcnMvZG93&#10;bnJldi54bWxQSwUGAAAAAAQABAD1AAAAhwMAAAAA&#10;" fillcolor="#dadcdd" stroked="f"/>
                  <v:line id="Line 114" o:spid="_x0000_s1132" style="position:absolute;visibility:visible;mso-wrap-style:square" from="12,1951" to="631,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DgJsIAAADcAAAADwAAAGRycy9kb3ducmV2LnhtbERPTYvCMBC9L/gfwgheRFNdVqQaRbos&#10;ePCgXcXr2IxttZmUJmr33xtB2Ns83ufMl62pxJ0aV1pWMBpGIIgzq0vOFex/fwZTEM4ja6wsk4I/&#10;crBcdD7mGGv74B3dU5+LEMIuRgWF93UspcsKMuiGtiYO3Nk2Bn2ATS51g48Qbio5jqKJNFhyaCiw&#10;pqSg7JrejIL+cdr/xEN6SUb5OKHLdnP63jmlet12NQPhqfX/4rd7rcP86Atez4QL5O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WDgJsIAAADcAAAADwAAAAAAAAAAAAAA&#10;AAChAgAAZHJzL2Rvd25yZXYueG1sUEsFBgAAAAAEAAQA+QAAAJADAAAAAA==&#10;" strokecolor="#dadcdd" strokeweight="0"/>
                  <v:rect id="Rectangle 115" o:spid="_x0000_s1133" style="position:absolute;left:12;top:1951;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XFgsIA&#10;AADcAAAADwAAAGRycy9kb3ducmV2LnhtbERPS2sCMRC+C/0PYQq9aWIP27IaxRZaCoWCTzwOm3ET&#10;3EyWTaq7/74RhN7m43vOfNn7Rlyoiy6whulEgSCugnFca9htP8avIGJCNtgEJg0DRVguHkZzLE24&#10;8poum1SLHMKxRA02pbaUMlaWPMZJaIkzdwqdx5RhV0vT4TWH+0Y+K1VIj45zg8WW3i1V582v1/A9&#10;HNy+MFPcHw8/g335fHNerbV+euxXMxCJ+vQvvru/TJ6vCrg9ky+Q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JcWCwgAAANwAAAAPAAAAAAAAAAAAAAAAAJgCAABkcnMvZG93&#10;bnJldi54bWxQSwUGAAAAAAQABAD1AAAAhwMAAAAA&#10;" fillcolor="#dadcdd" stroked="f"/>
                  <v:line id="Line 116" o:spid="_x0000_s1134" style="position:absolute;visibility:visible;mso-wrap-style:square" from="643,12" to="643,1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7bysIAAADcAAAADwAAAGRycy9kb3ducmV2LnhtbERPTYvCMBC9L/gfwgheRFNdWKUaRbos&#10;ePCgXcXr2IxttZmUJmr33xtB2Ns83ufMl62pxJ0aV1pWMBpGIIgzq0vOFex/fwZTEM4ja6wsk4I/&#10;crBcdD7mGGv74B3dU5+LEMIuRgWF93UspcsKMuiGtiYO3Nk2Bn2ATS51g48Qbio5jqIvabDk0FBg&#10;TUlB2TW9GQX947T/iYf0kozycUKX7eb0vXNK9brtagbCU+v/xW/3Wof50QRez4QL5O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7bysIAAADcAAAADwAAAAAAAAAAAAAA&#10;AAChAgAAZHJzL2Rvd25yZXYueG1sUEsFBgAAAAAEAAQA+QAAAJADAAAAAA==&#10;" strokecolor="#dadcdd" strokeweight="0"/>
                  <v:rect id="Rectangle 117" o:spid="_x0000_s1135" style="position:absolute;left:643;top:12;width:12;height:1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b0a8UA&#10;AADcAAAADwAAAGRycy9kb3ducmV2LnhtbESPQUsDMRCF70L/Q5hCbzaphypr06KCIhSEVls8Dpvp&#10;JnQzWTax3f33zkHwNsN78943q80QW3WhPofEFhZzA4q4Ti5wY+Hr8/X2AVQuyA7bxGRhpAyb9eRm&#10;hZVLV97RZV8aJSGcK7TgS+kqrXPtKWKep45YtFPqIxZZ+0a7Hq8SHlt9Z8xSRwwsDR47evFUn/c/&#10;0cJ2PIbD0i3w8H38GP3923OIZmftbDo8PYIqNJR/89/1uxN8I7TyjE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9vRrxQAAANwAAAAPAAAAAAAAAAAAAAAAAJgCAABkcnMv&#10;ZG93bnJldi54bWxQSwUGAAAAAAQABAD1AAAAigMAAAAA&#10;" fillcolor="#dadcdd" stroked="f"/>
                  <v:rect id="Rectangle 118" o:spid="_x0000_s1136" style="position:absolute;left:655;top:1942;width:548;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f6sMMA&#10;AADcAAAADwAAAGRycy9kb3ducmV2LnhtbERPS2sCMRC+F/wPYYTeaqK0RVejqCD0UqiPg97Gzbi7&#10;uJmsSaqrv74pFHqbj+85k1lra3ElHyrHGvo9BYI4d6biQsNuu3oZgggR2WDtmDTcKcBs2nmaYGbc&#10;jdd03cRCpBAOGWooY2wyKUNeksXQcw1x4k7OW4wJ+kIaj7cUbms5UOpdWqw4NZTY0LKk/Lz5thoW&#10;o+Hi8vXKn4/18UCH/fH8NvBK6+duOx+DiNTGf/Gf+8Ok+WoEv8+kC+T0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f6sMMAAADcAAAADwAAAAAAAAAAAAAAAACYAgAAZHJzL2Rv&#10;d25yZXYueG1sUEsFBgAAAAAEAAQA9QAAAIgDAAAAAA==&#10;" fillcolor="black" stroked="f"/>
                  <v:line id="Line 119" o:spid="_x0000_s1137" style="position:absolute;visibility:visible;mso-wrap-style:square" from="1191,726" to="1191,1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7VY8YAAADcAAAADwAAAGRycy9kb3ducmV2LnhtbESPQWvCQBCF7wX/wzKCF9FNFIpEVykp&#10;BQ8eatrS65gdk9jsbMiumv5751DobYb35r1vNrvBtepGfWg8G0jnCSji0tuGKwOfH2+zFagQkS22&#10;nsnALwXYbUdPG8ysv/ORbkWslIRwyNBAHWOXaR3KmhyGue+IRTv73mGUta+07fEu4a7ViyR51g4b&#10;loYaO8prKn+KqzMw/V5Nl/hVXPK0WuR0eT+cXo/BmMl4eFmDijTEf/Pf9d4Kfir48oxMoL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TO1WPGAAAA3AAAAA8AAAAAAAAA&#10;AAAAAAAAoQIAAGRycy9kb3ducmV2LnhtbFBLBQYAAAAABAAEAPkAAACUAwAAAAA=&#10;" strokecolor="#dadcdd" strokeweight="0"/>
                  <v:rect id="Rectangle 120" o:spid="_x0000_s1138" style="position:absolute;left:1191;top:726;width:12;height:1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XLK8EA&#10;AADcAAAADwAAAGRycy9kb3ducmV2LnhtbERPS2sCMRC+F/wPYQRvNbs92LIaRYWKUCj4xOOwGTfB&#10;zWTZRN39902h0Nt8fM+ZLTpXiwe1wXpWkI8zEMSl15YrBcfD5+sHiBCRNdaeSUFPARbzwcsMC+2f&#10;vKPHPlYihXAoUIGJsSmkDKUhh2HsG+LEXX3rMCbYVlK3+EzhrpZvWTaRDi2nBoMNrQ2Vt/3dKfjq&#10;z/Y00TmeLufv3rxvVtZlO6VGw245BRGpi//iP/dWp/l5Dr/PpAvk/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wVyyvBAAAA3AAAAA8AAAAAAAAAAAAAAAAAmAIAAGRycy9kb3du&#10;cmV2LnhtbFBLBQYAAAAABAAEAPUAAACGAwAAAAA=&#10;" fillcolor="#dadcdd" stroked="f"/>
                  <v:line id="Line 121" o:spid="_x0000_s1139" style="position:absolute;visibility:visible;mso-wrap-style:square" from="1203,1951" to="1334,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Duj8MAAADcAAAADwAAAGRycy9kb3ducmV2LnhtbERPTWvCQBC9C/0PyxS8iG4SQSS6Skkp&#10;ePCgUfE6ZqdJbHY2ZLca/323IHibx/uc5bo3jbhR52rLCuJJBIK4sLrmUsHx8DWeg3AeWWNjmRQ8&#10;yMF69TZYYqrtnfd0y30pQgi7FBVU3replK6oyKCb2JY4cN+2M+gD7EqpO7yHcNPIJIpm0mDNoaHC&#10;lrKKip/81ygYneejKZ7yaxaXSUbX3fbyuXdKDd/7jwUIT71/iZ/ujQ7z4wT+nwkX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Q7o/DAAAA3AAAAA8AAAAAAAAAAAAA&#10;AAAAoQIAAGRycy9kb3ducmV2LnhtbFBLBQYAAAAABAAEAPkAAACRAwAAAAA=&#10;" strokecolor="#dadcdd" strokeweight="0"/>
                  <v:rect id="Rectangle 122" o:spid="_x0000_s1140" style="position:absolute;left:1203;top:1951;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vwx8IA&#10;AADcAAAADwAAAGRycy9kb3ducmV2LnhtbERP32vCMBB+H/g/hBP2NtNOcFKNogNlMBjoVHw8mrMJ&#10;NpfSRG3/+2Uw2Nt9fD9vvuxcLe7UButZQT7KQBCXXluuFBy+Ny9TECEia6w9k4KeAiwXg6c5Fto/&#10;eEf3faxECuFQoAITY1NIGUpDDsPIN8SJu/jWYUywraRu8ZHCXS1fs2wiHVpODQYbejdUXvc3p+Cz&#10;P9njROd4PJ++evO2XVuX7ZR6HnarGYhIXfwX/7k/dJqfj+H3mXSBX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i/DHwgAAANwAAAAPAAAAAAAAAAAAAAAAAJgCAABkcnMvZG93&#10;bnJldi54bWxQSwUGAAAAAAQABAD1AAAAhwMAAAAA&#10;" fillcolor="#dadcdd" stroked="f"/>
                  <v:line id="Line 123" o:spid="_x0000_s1141" style="position:absolute;visibility:visible;mso-wrap-style:square" from="1334,726" to="1334,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TYMMAAADcAAAADwAAAGRycy9kb3ducmV2LnhtbERPTWvCQBC9C/0PyxS8iG6iUkJ0lRIR&#10;euihphWvY3ZMYrOzIbtq/PddQehtHu9zluveNOJKnastK4gnEQjiwuqaSwU/39txAsJ5ZI2NZVJw&#10;Jwfr1ctgiam2N97RNfelCCHsUlRQed+mUrqiIoNuYlviwJ1sZ9AH2JVSd3gL4aaR0yh6kwZrDg0V&#10;tpRVVPzmF6NgdEhGM9zn5ywupxmdvz6Pm51Tavjavy9AeOr9v/jp/tBhfjyHxzPhAr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v102DDAAAA3AAAAA8AAAAAAAAAAAAA&#10;AAAAoQIAAGRycy9kb3ducmV2LnhtbFBLBQYAAAAABAAEAPkAAACRAwAAAAA=&#10;" strokecolor="#dadcdd" strokeweight="0"/>
                  <v:rect id="Rectangle 124" o:spid="_x0000_s1142" style="position:absolute;left:1334;top:726;width:12;height:1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7NKMIA&#10;AADcAAAADwAAAGRycy9kb3ducmV2LnhtbERP32vCMBB+H/g/hBP2NtMOdFKNogNlMBjoVHw8mrMJ&#10;NpfSRG3/+2Uw2Nt9fD9vvuxcLe7UButZQT7KQBCXXluuFBy+Ny9TECEia6w9k4KeAiwXg6c5Fto/&#10;eEf3faxECuFQoAITY1NIGUpDDsPIN8SJu/jWYUywraRu8ZHCXS1fs2wiHVpODQYbejdUXvc3p+Cz&#10;P9njROd4PJ++evO2XVuX7ZR6HnarGYhIXfwX/7k/dJqfj+H3mXSBX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s0owgAAANwAAAAPAAAAAAAAAAAAAAAAAJgCAABkcnMvZG93&#10;bnJldi54bWxQSwUGAAAAAAQABAD1AAAAhwMAAAAA&#10;" fillcolor="#dadcdd" stroked="f"/>
                  <v:line id="Line 125" o:spid="_x0000_s1143" style="position:absolute;visibility:visible;mso-wrap-style:square" from="2656,726" to="2656,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vojMIAAADcAAAADwAAAGRycy9kb3ducmV2LnhtbERPTYvCMBC9L+x/CLPgRTStgkg1ylIR&#10;PHjQ6rLXsRnbus2kNFHrvzeCsLd5vM+ZLztTixu1rrKsIB5GIIhzqysuFBwP68EUhPPIGmvLpOBB&#10;DpaLz485JtreeU+3zBcihLBLUEHpfZNI6fKSDLqhbYgDd7atQR9gW0jd4j2Em1qOomgiDVYcGkps&#10;KC0p/8uuRkH/d9of4092SeNilNJltz2t9k6p3lf3PQPhqfP/4rd7o8P8eAKvZ8IFcvE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GvojMIAAADcAAAADwAAAAAAAAAAAAAA&#10;AAChAgAAZHJzL2Rvd25yZXYueG1sUEsFBgAAAAAEAAQA+QAAAJADAAAAAA==&#10;" strokecolor="#dadcdd" strokeweight="0"/>
                  <v:rect id="Rectangle 126" o:spid="_x0000_s1144" style="position:absolute;left:2656;top:726;width:12;height:1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2xMIA&#10;AADcAAAADwAAAGRycy9kb3ducmV2LnhtbERPTWsCMRC9F/wPYQRvNbs9aFmNooKlIAjaKh6HzbgJ&#10;bibLJtXdf28Khd7m8T5nvuxcLe7UButZQT7OQBCXXluuFHx/bV/fQYSIrLH2TAp6CrBcDF7mWGj/&#10;4APdj7ESKYRDgQpMjE0hZSgNOQxj3xAn7upbhzHBtpK6xUcKd7V8y7KJdGg5NRhsaGOovB1/nIJd&#10;f7anic7xdDnvezP9WFuXHZQaDbvVDESkLv6L/9yfOs3Pp/D7TLp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sPbEwgAAANwAAAAPAAAAAAAAAAAAAAAAAJgCAABkcnMvZG93&#10;bnJldi54bWxQSwUGAAAAAAQABAD1AAAAhwMAAAAA&#10;" fillcolor="#dadcdd" stroked="f"/>
                  <v:line id="Line 127" o:spid="_x0000_s1145" style="position:absolute;visibility:visible;mso-wrap-style:square" from="3168,726" to="3168,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jZZcYAAADcAAAADwAAAGRycy9kb3ducmV2LnhtbESPQWvCQBCF7wX/wzKCF9FNFIpEVykp&#10;BQ8eatrS65gdk9jsbMiumv5751DobYb35r1vNrvBtepGfWg8G0jnCSji0tuGKwOfH2+zFagQkS22&#10;nsnALwXYbUdPG8ysv/ORbkWslIRwyNBAHWOXaR3KmhyGue+IRTv73mGUta+07fEu4a7ViyR51g4b&#10;loYaO8prKn+KqzMw/V5Nl/hVXPK0WuR0eT+cXo/BmMl4eFmDijTEf/Pf9d4Kfiq08oxMoL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q42WXGAAAA3AAAAA8AAAAAAAAA&#10;AAAAAAAAoQIAAGRycy9kb3ducmV2LnhtbFBLBQYAAAAABAAEAPkAAACUAwAAAAA=&#10;" strokecolor="#dadcdd" strokeweight="0"/>
                  <v:rect id="Rectangle 128" o:spid="_x0000_s1146" style="position:absolute;left:3168;top:726;width:12;height:1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PHLcIA&#10;AADcAAAADwAAAGRycy9kb3ducmV2LnhtbERPTWsCMRC9C/6HMEJvmt0ebLs1ihZaBEFQq/Q4bMZN&#10;cDNZNqnu/vtGKHibx/uc2aJztbhSG6xnBfkkA0Fcem25UvB9+By/gggRWWPtmRT0FGAxHw5mWGh/&#10;4x1d97ESKYRDgQpMjE0hZSgNOQwT3xAn7uxbhzHBtpK6xVsKd7V8zrKpdGg5NRhs6MNQedn/OgWb&#10;/mSPU53j8ee07c3L18q6bKfU06hbvoOI1MWH+N+91ml+/gb3Z9IFcv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Y8ctwgAAANwAAAAPAAAAAAAAAAAAAAAAAJgCAABkcnMvZG93&#10;bnJldi54bWxQSwUGAAAAAAQABAD1AAAAhwMAAAAA&#10;" fillcolor="#dadcdd" stroked="f"/>
                  <v:line id="Line 129" o:spid="_x0000_s1147" style="position:absolute;visibility:visible;mso-wrap-style:square" from="1346,1951" to="3597,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Mi4MUAAADcAAAADwAAAGRycy9kb3ducmV2LnhtbESPQWvCQBCF74X+h2UK3upGQU2jqxSx&#10;2N7UKngcstNkMTsbsltN/33nIHib4b1575vFqveNulIXXWADo2EGirgM1nFl4Pj98ZqDignZYhOY&#10;DPxRhNXy+WmBhQ033tP1kColIRwLNFCn1BZax7Imj3EYWmLRfkLnMcnaVdp2eJNw3+hxlk21R8fS&#10;UGNL65rKy+HXG3C76XbyNTu9nfRmm0bn/JI7fzRm8NK/z0El6tPDfL/+tII/Fn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TMi4MUAAADcAAAADwAAAAAAAAAA&#10;AAAAAAChAgAAZHJzL2Rvd25yZXYueG1sUEsFBgAAAAAEAAQA+QAAAJMDAAAAAA==&#10;" strokeweight="0"/>
                  <v:rect id="Rectangle 130" o:spid="_x0000_s1148" style="position:absolute;left:1346;top:1951;width:225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Sq1sQA&#10;AADcAAAADwAAAGRycy9kb3ducmV2LnhtbERPTWvCQBC9C/0PyxS86cagYlM3UgWhF6HaHuptzE6T&#10;kOxsurvVtL/eLQje5vE+Z7nqTSvO5HxtWcFknIAgLqyuuVTw8b4dLUD4gKyxtUwKfsnDKn8YLDHT&#10;9sJ7Oh9CKWII+wwVVCF0mZS+qMigH9uOOHJf1hkMEbpSaoeXGG5amSbJXBqsOTZU2NGmoqI5/BgF&#10;66fF+vttyru//elIx89TM0tdotTwsX95BhGoD3fxzf2q4/x0Av/PxAtk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UqtbEAAAA3AAAAA8AAAAAAAAAAAAAAAAAmAIAAGRycy9k&#10;b3ducmV2LnhtbFBLBQYAAAAABAAEAPUAAACJAwAAAAA=&#10;" fillcolor="black" stroked="f"/>
                  <v:line id="Line 131" o:spid="_x0000_s1149" style="position:absolute;visibility:visible;mso-wrap-style:square" from="3585,726" to="3585,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wkMsIAAADcAAAADwAAAGRycy9kb3ducmV2LnhtbERPTYvCMBC9C/sfwix4kTW1gkg1ytJF&#10;8OBBq7LXsZlt6zaT0kSt/94Igrd5vM+ZLztTiyu1rrKsYDSMQBDnVldcKDjsV19TEM4ja6wtk4I7&#10;OVguPnpzTLS98Y6umS9ECGGXoILS+yaR0uUlGXRD2xAH7s+2Bn2AbSF1i7cQbmoZR9FEGqw4NJTY&#10;UFpS/p9djILB73QwxmN2TkdFnNJ5uzn97JxS/c/uewbCU+ff4pd7rcP8OIbnM+EC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TwkMsIAAADcAAAADwAAAAAAAAAAAAAA&#10;AAChAgAAZHJzL2Rvd25yZXYueG1sUEsFBgAAAAAEAAQA+QAAAJADAAAAAA==&#10;" strokecolor="#dadcdd" strokeweight="0"/>
                  <v:rect id="Rectangle 132" o:spid="_x0000_s1150" style="position:absolute;left:3585;top:726;width:12;height:1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c6esIA&#10;AADcAAAADwAAAGRycy9kb3ducmV2LnhtbERP22oCMRB9L/gPYYS+1awKVlajqFApFApe8XHYjJvg&#10;ZrJsUt39+6ZQ8G0O5zrzZesqcacmWM8KhoMMBHHhteVSwfHw8TYFESKyxsozKegowHLRe5ljrv2D&#10;d3Tfx1KkEA45KjAx1rmUoTDkMAx8TZy4q28cxgSbUuoGHyncVXKUZRPp0HJqMFjTxlBx2/84BV/d&#10;2Z4meoiny/m7M+/btXXZTqnXfruagYjUxqf43/2p0/zRGP6eSRf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5zp6wgAAANwAAAAPAAAAAAAAAAAAAAAAAJgCAABkcnMvZG93&#10;bnJldi54bWxQSwUGAAAAAAQABAD1AAAAhwMAAAAA&#10;" fillcolor="#dadcdd" stroked="f"/>
                  <v:line id="Line 133" o:spid="_x0000_s1151" style="position:absolute;visibility:visible;mso-wrap-style:square" from="3597,1951" to="3728,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kZ3cMAAADcAAAADwAAAGRycy9kb3ducmV2LnhtbERPTWvCQBC9C/0PyxS8iG6MUkJ0lRIR&#10;euihphWvY3ZMYrOzIbtq/PddQehtHu9zluveNOJKnastK5hOIhDEhdU1lwp+vrfjBITzyBoby6Tg&#10;Tg7Wq5fBElNtb7yja+5LEULYpaig8r5NpXRFRQbdxLbEgTvZzqAPsCul7vAWwk0j4yh6kwZrDg0V&#10;tpRVVPzmF6NgdEhGM9zn52xaxhmdvz6Pm51Tavjavy9AeOr9v/jp/tBhfjyHxzPhAr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ZGd3DAAAA3AAAAA8AAAAAAAAAAAAA&#10;AAAAoQIAAGRycy9kb3ducmV2LnhtbFBLBQYAAAAABAAEAPkAAACRAwAAAAA=&#10;" strokecolor="#dadcdd" strokeweight="0"/>
                  <v:rect id="Rectangle 134" o:spid="_x0000_s1152" style="position:absolute;left:3597;top:1951;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IHlcIA&#10;AADcAAAADwAAAGRycy9kb3ducmV2LnhtbERP22oCMRB9L/gPYYS+1ayCVlajqFApFApe8XHYjJvg&#10;ZrJsUt39+6ZQ8G0O5zrzZesqcacmWM8KhoMMBHHhteVSwfHw8TYFESKyxsozKegowHLRe5ljrv2D&#10;d3Tfx1KkEA45KjAx1rmUoTDkMAx8TZy4q28cxgSbUuoGHyncVXKUZRPp0HJqMFjTxlBx2/84BV/d&#10;2Z4meoiny/m7M+/btXXZTqnXfruagYjUxqf43/2p0/zRGP6eSRf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QgeVwgAAANwAAAAPAAAAAAAAAAAAAAAAAJgCAABkcnMvZG93&#10;bnJldi54bWxQSwUGAAAAAAQABAD1AAAAhwMAAAAA&#10;" fillcolor="#dadcdd" stroked="f"/>
                  <v:line id="Line 135" o:spid="_x0000_s1153" style="position:absolute;visibility:visible;mso-wrap-style:square" from="5264,1951" to="7051,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ciMcQAAADcAAAADwAAAGRycy9kb3ducmV2LnhtbERPTWvCQBC9C/6HZYReRDeJIJK6iqQU&#10;euihSVt6HbPTJJqdDdltkv57t1DwNo/3OfvjZFoxUO8aywridQSCuLS64UrBx/vzagfCeWSNrWVS&#10;8EsOjof5bI+ptiPnNBS+EiGEXYoKau+7VEpX1mTQrW1HHLhv2xv0AfaV1D2OIdy0MomirTTYcGio&#10;saOspvJa/BgFy6/dcoOfxSWLqySjy9vr+Sl3Sj0sptMjCE+Tv4v/3S86zE+28PdMuEAe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ByIxxAAAANwAAAAPAAAAAAAAAAAA&#10;AAAAAKECAABkcnMvZG93bnJldi54bWxQSwUGAAAAAAQABAD5AAAAkgMAAAAA&#10;" strokecolor="#dadcdd" strokeweight="0"/>
                  <v:rect id="Rectangle 136" o:spid="_x0000_s1154" style="position:absolute;left:5264;top:1951;width:178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w8ecEA&#10;AADcAAAADwAAAGRycy9kb3ducmV2LnhtbERPS2sCMRC+C/6HMII3zepBy2oUFVoKQsEnHofNuAlu&#10;Jssm1d1/3xQKvc3H95zlunWVeFITrGcFk3EGgrjw2nKp4Hx6H72BCBFZY+WZFHQUYL3q95aYa//i&#10;Az2PsRQphEOOCkyMdS5lKAw5DGNfEyfu7huHMcGmlLrBVwp3lZxm2Uw6tJwaDNa0M1Q8jt9Owb67&#10;2stMT/Byu351Zv6xtS47KDUctJsFiEht/Bf/uT91mj+dw+8z6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cPHnBAAAA3AAAAA8AAAAAAAAAAAAAAAAAmAIAAGRycy9kb3du&#10;cmV2LnhtbFBLBQYAAAAABAAEAPUAAACGAwAAAAA=&#10;" fillcolor="#dadcdd" stroked="f"/>
                  <v:line id="Line 137" o:spid="_x0000_s1155" style="position:absolute;visibility:visible;mso-wrap-style:square" from="7063,726" to="7063,1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QT2MYAAADcAAAADwAAAGRycy9kb3ducmV2LnhtbESPQWvCQBCF7wX/wzJCL6IbIxSJrlJS&#10;Cj30UKOl1zE7JrHZ2ZDdavrvnYPgbYb35r1v1tvBtepCfWg8G5jPElDEpbcNVwYO+/fpElSIyBZb&#10;z2TgnwJsN6OnNWbWX3lHlyJWSkI4ZGigjrHLtA5lTQ7DzHfEop187zDK2lfa9niVcNfqNEletMOG&#10;paHGjvKayt/izxmY/CwnC/wuzvm8SnM6f30e33bBmOfx8LoCFWmID/P9+sMKfiq08oxMoD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TUE9jGAAAA3AAAAA8AAAAAAAAA&#10;AAAAAAAAoQIAAGRycy9kb3ducmV2LnhtbFBLBQYAAAAABAAEAPkAAACUAwAAAAA=&#10;" strokecolor="#dadcdd" strokeweight="0"/>
                  <v:rect id="Rectangle 138" o:spid="_x0000_s1156" style="position:absolute;left:7063;top:726;width:12;height:1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8NkMIA&#10;AADcAAAADwAAAGRycy9kb3ducmV2LnhtbERPTWsCMRC9F/wPYYTealYPalejVMFSKAjaKj0Om3ET&#10;upksm6i7/94Igrd5vM+ZL1tXiQs1wXpWMBxkIIgLry2XCn5/Nm9TECEia6w8k4KOAiwXvZc55tpf&#10;eUeXfSxFCuGQowITY51LGQpDDsPA18SJO/nGYUywKaVu8JrCXSVHWTaWDi2nBoM1rQ0V//uzU/Dd&#10;He1hrId4+DtuOzP5XFmX7ZR67bcfMxCR2vgUP9xfOs0fvcP9mXSBX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Dw2QwgAAANwAAAAPAAAAAAAAAAAAAAAAAJgCAABkcnMvZG93&#10;bnJldi54bWxQSwUGAAAAAAQABAD1AAAAhwMAAAAA&#10;" fillcolor="#dadcdd" stroked="f"/>
                  <v:rect id="Rectangle 139" o:spid="_x0000_s1157" style="position:absolute;left:7075;top:1939;width:952;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GZkMcA&#10;AADcAAAADwAAAGRycy9kb3ducmV2LnhtbESPQU/CQBCF7yb+h82YeJOtKAZqFyImJF5MAD3Abdod&#10;24bubN1doPrrnQOJt5m8N+99UywG16kThdh6NnA/ykARV962XBv4/FjdTUHFhGyx80wGfijCYn59&#10;VWBu/Zk3dNqmWkkIxxwNNCn1udaxashhHPmeWLQvHxwmWUOtbcCzhLtOj7PsSTtsWRoa7Om1oeqw&#10;PToDy9l0+b1+5PffTbmn/a48TMYhM+b2Znh5BpVoSP/my/WbFfwHwZd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BmZDHAAAA3AAAAA8AAAAAAAAAAAAAAAAAmAIAAGRy&#10;cy9kb3ducmV2LnhtbFBLBQYAAAAABAAEAPUAAACMAwAAAAA=&#10;" fillcolor="black" stroked="f"/>
                  <v:line id="Line 140" o:spid="_x0000_s1158" style="position:absolute;visibility:visible;mso-wrap-style:square" from="8016,12" to="8016,1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csmMQAAADcAAAADwAAAGRycy9kb3ducmV2LnhtbERPTWvCQBC9F/wPywi9iNnEQAmpq0hE&#10;6KGHmla8jtlpEs3OhuzWpP++Wyj0No/3OevtZDpxp8G1lhUkUQyCuLK65VrBx/thmYFwHlljZ5kU&#10;fJOD7Wb2sMZc25GPdC99LUIIuxwVNN73uZSuasigi2xPHLhPOxj0AQ611AOOIdx0chXHT9Jgy6Gh&#10;wZ6Khqpb+WUULM7ZIsVTeS2SelXQ9e31sj86pR7n0+4ZhKfJ/4v/3C86zE8T+H0mXCA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NyyYxAAAANwAAAAPAAAAAAAAAAAA&#10;AAAAAKECAABkcnMvZG93bnJldi54bWxQSwUGAAAAAAQABAD5AAAAkgMAAAAA&#10;" strokecolor="#dadcdd" strokeweight="0"/>
                  <v:rect id="Rectangle 141" o:spid="_x0000_s1159" style="position:absolute;left:8016;top:12;width:11;height:1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IJPMIA&#10;AADcAAAADwAAAGRycy9kb3ducmV2LnhtbERP22oCMRB9L/gPYYS+1awKVlajqFApFApe8XHYjJvg&#10;ZrJsUt39+6ZQ8G0O5zrzZesqcacmWM8KhoMMBHHhteVSwfHw8TYFESKyxsozKegowHLRe5ljrv2D&#10;d3Tfx1KkEA45KjAx1rmUoTDkMAx8TZy4q28cxgSbUuoGHyncVXKUZRPp0HJqMFjTxlBx2/84BV/d&#10;2Z4meoiny/m7M+/btXXZTqnXfruagYjUxqf43/2p0/zxCP6eSRf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cgk8wgAAANwAAAAPAAAAAAAAAAAAAAAAAJgCAABkcnMvZG93&#10;bnJldi54bWxQSwUGAAAAAAQABAD1AAAAhwMAAAAA&#10;" fillcolor="#dadcdd" stroked="f"/>
                  <v:line id="Line 142" o:spid="_x0000_s1160" style="position:absolute;visibility:visible;mso-wrap-style:square" from="8027,1951" to="8480,1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kXdMQAAADcAAAADwAAAGRycy9kb3ducmV2LnhtbERPS2vCQBC+F/wPywi9iG4eUCR1FUkp&#10;9NBDTStex+w0iWZnQ3abpP/eFQq9zcf3nM1uMq0YqHeNZQXxKgJBXFrdcKXg6/N1uQbhPLLG1jIp&#10;+CUHu+3sYYOZtiMfaCh8JUIIuwwV1N53mZSurMmgW9mOOHDftjfoA+wrqXscQ7hpZRJFT9Jgw6Gh&#10;xo7ymspr8WMULE7rRYrH4pLHVZLT5eP9/HJwSj3Op/0zCE+T/xf/ud90mJ+mcH8mXCC3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qRd0xAAAANwAAAAPAAAAAAAAAAAA&#10;AAAAAKECAABkcnMvZG93bnJldi54bWxQSwUGAAAAAAQABAD5AAAAkgMAAAAA&#10;" strokecolor="#dadcdd" strokeweight="0"/>
                  <v:rect id="Rectangle 143" o:spid="_x0000_s1161" style="position:absolute;left:8027;top:1951;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c008MA&#10;AADcAAAADwAAAGRycy9kb3ducmV2LnhtbERP32vCMBB+H+x/CDfwbaa6oaMaZRM2BoJgneLj0dya&#10;sOZSmqjtf78Igm/38f28+bJztThTG6xnBaNhBoK49NpypeBn9/n8BiJEZI21Z1LQU4Dl4vFhjrn2&#10;F97SuYiVSCEcclRgYmxyKUNpyGEY+oY4cb++dRgTbCupW7ykcFfLcZZNpEPLqcFgQytD5V9xcgrW&#10;/cHuJ3qE++Nh05vp14d12VapwVP3PgMRqYt38c39rdP8l1e4PpMu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9c008MAAADcAAAADwAAAAAAAAAAAAAAAACYAgAAZHJzL2Rv&#10;d25yZXYueG1sUEsFBgAAAAAEAAQA9QAAAIgDAAAAAA==&#10;" fillcolor="#dadcdd" stroked="f"/>
                  <v:line id="Line 144" o:spid="_x0000_s1162" style="position:absolute;visibility:visible;mso-wrap-style:square" from="12,2677" to="631,2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qm8QAAADcAAAADwAAAGRycy9kb3ducmV2LnhtbERPTWvCQBC9F/oflil4Ed0k0iKpq5QU&#10;wUMPmipep9lpEpudDdk1Sf+9Wyh4m8f7nNVmNI3oqXO1ZQXxPAJBXFhdc6ng+LmdLUE4j6yxsUwK&#10;fsnBZv34sMJU24EP1Oe+FCGEXYoKKu/bVEpXVGTQzW1LHLhv2xn0AXal1B0OIdw0MomiF2mw5tBQ&#10;YUtZRcVPfjUKpufldIGn/JLFZZLRZf/x9X5wSk2exrdXEJ5Gfxf/u3c6zF88w98z4QK5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CqbxAAAANwAAAAPAAAAAAAAAAAA&#10;AAAAAKECAABkcnMvZG93bnJldi54bWxQSwUGAAAAAAQABAD5AAAAkgMAAAAA&#10;" strokecolor="#dadcdd" strokeweight="0"/>
                  <v:rect id="Rectangle 145" o:spid="_x0000_s1163" style="position:absolute;left:12;top:2677;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kPP8IA&#10;AADcAAAADwAAAGRycy9kb3ducmV2LnhtbERP32vCMBB+H/g/hBP2NlMndFKNooPJYCDoVHw8mrMJ&#10;NpfSZNr+94sw2Nt9fD9vvuxcLW7UButZwXiUgSAuvbZcKTh8f7xMQYSIrLH2TAp6CrBcDJ7mWGh/&#10;5x3d9rESKYRDgQpMjE0hZSgNOQwj3xAn7uJbhzHBtpK6xXsKd7V8zbJcOrScGgw29G6ovO5/nIKv&#10;/mSPuR7j8Xza9uZts7Yu2yn1POxWMxCRuvgv/nN/6jR/ksPjmXSB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SQ8/wgAAANwAAAAPAAAAAAAAAAAAAAAAAJgCAABkcnMvZG93&#10;bnJldi54bWxQSwUGAAAAAAQABAD1AAAAhwMAAAAA&#10;" fillcolor="#dadcdd" stroked="f"/>
                  <v:line id="Line 146" o:spid="_x0000_s1164" style="position:absolute;visibility:visible;mso-wrap-style:square" from="655,2677" to="1179,2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IRd8QAAADcAAAADwAAAGRycy9kb3ducmV2LnhtbERPTWvCQBC9F/oflil4Ed0kQiupq5QU&#10;wUMPmipep9lpEpudDdk1Sf+9Wyh4m8f7nNVmNI3oqXO1ZQXxPAJBXFhdc6ng+LmdLUE4j6yxsUwK&#10;fsnBZv34sMJU24EP1Oe+FCGEXYoKKu/bVEpXVGTQzW1LHLhv2xn0AXal1B0OIdw0MomiZ2mw5tBQ&#10;YUtZRcVPfjUKpufldIGn/JLFZZLRZf/x9X5wSk2exrdXEJ5Gfxf/u3c6zF+8wN8z4QK5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khF3xAAAANwAAAAPAAAAAAAAAAAA&#10;AAAAAKECAABkcnMvZG93bnJldi54bWxQSwUGAAAAAAQABAD5AAAAkgMAAAAA&#10;" strokecolor="#dadcdd" strokeweight="0"/>
                  <v:rect id="Rectangle 147" o:spid="_x0000_s1165" style="position:absolute;left:655;top:2677;width:52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o+1sUA&#10;AADcAAAADwAAAGRycy9kb3ducmV2LnhtbESPQWsCMRCF70L/Q5hCb5rVgi1bo7RCS0EQ1Co9Dpvp&#10;JnQzWTap7v575yD0NsN78943i1UfGnWmLvnIBqaTAhRxFa3n2sDX4X38DCplZItNZDIwUILV8m60&#10;wNLGC+/ovM+1khBOJRpwObel1qlyFDBNYkss2k/sAmZZu1rbDi8SHho9K4q5DuhZGhy2tHZU/e7/&#10;goHNcPLHuZ3i8fu0HdzTx5sPxc6Yh/v+9QVUpj7/m2/Xn1bwH4VWnpEJ9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mj7WxQAAANwAAAAPAAAAAAAAAAAAAAAAAJgCAABkcnMv&#10;ZG93bnJldi54bWxQSwUGAAAAAAQABAD1AAAAigMAAAAA&#10;" fillcolor="#dadcdd" stroked="f"/>
                  <v:line id="Line 148" o:spid="_x0000_s1166" style="position:absolute;visibility:visible;mso-wrap-style:square" from="1203,2677" to="1334,2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EgnsQAAADcAAAADwAAAGRycy9kb3ducmV2LnhtbERPTWvCQBC9F/oflin0IrpJhGJTVykp&#10;hR560GjxOs2OSTQ7G7LbJP33riB4m8f7nOV6NI3oqXO1ZQXxLAJBXFhdc6lgv/ucLkA4j6yxsUwK&#10;/snBevX4sMRU24G31Oe+FCGEXYoKKu/bVEpXVGTQzWxLHLij7Qz6ALtS6g6HEG4amUTRizRYc2io&#10;sKWsouKc/xkFk8NiMsef/JTFZZLRafP9+7F1Sj0/je9vIDyN/i6+ub90mD9/hesz4QK5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SCexAAAANwAAAAPAAAAAAAAAAAA&#10;AAAAAKECAABkcnMvZG93bnJldi54bWxQSwUGAAAAAAQABAD5AAAAkgMAAAAA&#10;" strokecolor="#dadcdd" strokeweight="0"/>
                  <v:rect id="Rectangle 149" o:spid="_x0000_s1167" style="position:absolute;left:1203;top:2677;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pBrcUA&#10;AADcAAAADwAAAGRycy9kb3ducmV2LnhtbESPQWsCMRCF70L/Q5hCb5pVii1bo7RCS0EQ1Co9Dpvp&#10;JnQzWTap7v575yD0NsN78943i1UfGnWmLvnIBqaTAhRxFa3n2sDX4X38DCplZItNZDIwUILV8m60&#10;wNLGC+/ovM+1khBOJRpwObel1qlyFDBNYkss2k/sAmZZu1rbDi8SHho9K4q5DuhZGhy2tHZU/e7/&#10;goHNcPLHuZ3i8fu0HdzTx5sPxc6Yh/v+9QVUpj7/m2/Xn1bwHwVfnpEJ9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6kGtxQAAANwAAAAPAAAAAAAAAAAAAAAAAJgCAABkcnMv&#10;ZG93bnJldi54bWxQSwUGAAAAAAQABAD1AAAAigMAAAAA&#10;" fillcolor="#dadcdd" stroked="f"/>
                  <v:line id="Line 150" o:spid="_x0000_s1168" style="position:absolute;visibility:visible;mso-wrap-style:square" from="1346,2677" to="3585,2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Ff5cMAAADcAAAADwAAAGRycy9kb3ducmV2LnhtbERPTWvCQBC9C/0PyxS8iG6iUkJ0lRIR&#10;euihphWvY3ZMYrOzIbtq/PddQehtHu9zluveNOJKnastK4gnEQjiwuqaSwU/39txAsJ5ZI2NZVJw&#10;Jwfr1ctgiam2N97RNfelCCHsUlRQed+mUrqiIoNuYlviwJ1sZ9AH2JVSd3gL4aaR0yh6kwZrDg0V&#10;tpRVVPzmF6NgdEhGM9zn5ywupxmdvz6Pm51Tavjavy9AeOr9v/jp/tBh/jyGxzPhAr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gxX+XDAAAA3AAAAA8AAAAAAAAAAAAA&#10;AAAAoQIAAGRycy9kb3ducmV2LnhtbFBLBQYAAAAABAAEAPkAAACRAwAAAAA=&#10;" strokecolor="#dadcdd" strokeweight="0"/>
                  <v:rect id="Rectangle 151" o:spid="_x0000_s1169" style="position:absolute;left:1346;top:2677;width:223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R6QcIA&#10;AADcAAAADwAAAGRycy9kb3ducmV2LnhtbERP22oCMRB9L/gPYYS+1awiVlajqFApFApe8XHYjJvg&#10;ZrJsUt39+6ZQ8G0O5zrzZesqcacmWM8KhoMMBHHhteVSwfHw8TYFESKyxsozKegowHLRe5ljrv2D&#10;d3Tfx1KkEA45KjAx1rmUoTDkMAx8TZy4q28cxgSbUuoGHyncVXKUZRPp0HJqMFjTxlBx2/84BV/d&#10;2Z4meoiny/m7M+/btXXZTqnXfruagYjUxqf43/2p0/zxCP6eSRf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HpBwgAAANwAAAAPAAAAAAAAAAAAAAAAAJgCAABkcnMvZG93&#10;bnJldi54bWxQSwUGAAAAAAQABAD1AAAAhwMAAAAA&#10;" fillcolor="#dadcdd" stroked="f"/>
                  <v:line id="Line 152" o:spid="_x0000_s1170" style="position:absolute;visibility:visible;mso-wrap-style:square" from="3597,2677" to="3728,2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9kCcQAAADcAAAADwAAAGRycy9kb3ducmV2LnhtbERPTWvCQBC9F/oflil4Ed0kliKpq5QU&#10;wUMPmipep9lpEpudDdk1Sf+9Wyh4m8f7nNVmNI3oqXO1ZQXxPAJBXFhdc6ng+LmdLUE4j6yxsUwK&#10;fsnBZv34sMJU24EP1Oe+FCGEXYoKKu/bVEpXVGTQzW1LHLhv2xn0AXal1B0OIdw0MomiF2mw5tBQ&#10;YUtZRcVPfjUKpufldIGn/JLFZZLRZf/x9X5wSk2exrdXEJ5Gfxf/u3c6zH9ewN8z4QK5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r2QJxAAAANwAAAAPAAAAAAAAAAAA&#10;AAAAAKECAABkcnMvZG93bnJldi54bWxQSwUGAAAAAAQABAD5AAAAkgMAAAAA&#10;" strokecolor="#dadcdd" strokeweight="0"/>
                  <v:rect id="Rectangle 153" o:spid="_x0000_s1171" style="position:absolute;left:3597;top:2677;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FHrsIA&#10;AADcAAAADwAAAGRycy9kb3ducmV2LnhtbERP22oCMRB9L/gPYQTfatYiVlaj2EJFKBS84uOwGTfB&#10;zWTZRN39+6ZQ8G0O5zrzZesqcacmWM8KRsMMBHHhteVSwWH/9ToFESKyxsozKegowHLRe5ljrv2D&#10;t3TfxVKkEA45KjAx1rmUoTDkMAx9TZy4i28cxgSbUuoGHyncVfItyybSoeXUYLCmT0PFdXdzCr67&#10;kz1O9AiP59NPZ97XH9ZlW6UG/XY1AxGpjU/xv3uj0/zxGP6eSRf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0UeuwgAAANwAAAAPAAAAAAAAAAAAAAAAAJgCAABkcnMvZG93&#10;bnJldi54bWxQSwUGAAAAAAQABAD1AAAAhwMAAAAA&#10;" fillcolor="#dadcdd" stroked="f"/>
                  <v:line id="Line 154" o:spid="_x0000_s1172" style="position:absolute;visibility:visible;mso-wrap-style:square" from="5264,2677" to="5491,2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pZ5sQAAADcAAAADwAAAGRycy9kb3ducmV2LnhtbERPTWvCQBC9F/oflil4Ed3EthKia5CI&#10;4KGHmla8jtlpEpudDdlV03/fLQi9zeN9zjIbTCuu1LvGsoJ4GoEgLq1uuFLw+bGdJCCcR9bYWiYF&#10;P+QgWz0+LDHV9sZ7uha+EiGEXYoKau+7VEpX1mTQTW1HHLgv2xv0AfaV1D3eQrhp5SyK5tJgw6Gh&#10;xo7ymsrv4mIUjI/J+BkPxTmPq1lO5/e302bvlBo9DesFCE+D/xff3Tsd5r+8wt8z4QK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ClnmxAAAANwAAAAPAAAAAAAAAAAA&#10;AAAAAKECAABkcnMvZG93bnJldi54bWxQSwUGAAAAAAQABAD5AAAAkgMAAAAA&#10;" strokecolor="#dadcdd" strokeweight="0"/>
                  <v:rect id="Rectangle 155" o:spid="_x0000_s1173" style="position:absolute;left:5264;top:2677;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98QsIA&#10;AADcAAAADwAAAGRycy9kb3ducmV2LnhtbERP32vCMBB+H/g/hBP2NlOHdFKNooPJYCDoVHw8mrMJ&#10;NpfSZNr+94sw2Nt9fD9vvuxcLW7UButZwXiUgSAuvbZcKTh8f7xMQYSIrLH2TAp6CrBcDJ7mWGh/&#10;5x3d9rESKYRDgQpMjE0hZSgNOQwj3xAn7uJbhzHBtpK6xXsKd7V8zbJcOrScGgw29G6ovO5/nIKv&#10;/mSPuR7j8Xza9uZts7Yu2yn1POxWMxCRuvgv/nN/6jR/ksPjmXSB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T3xCwgAAANwAAAAPAAAAAAAAAAAAAAAAAJgCAABkcnMvZG93&#10;bnJldi54bWxQSwUGAAAAAAQABAD1AAAAhwMAAAAA&#10;" fillcolor="#dadcdd" stroked="f"/>
                  <v:line id="Line 156" o:spid="_x0000_s1174" style="position:absolute;visibility:visible;mso-wrap-style:square" from="5502,726" to="5502,2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RiCsQAAADcAAAADwAAAGRycy9kb3ducmV2LnhtbERPTWvCQBC9F/oflil4Ed3Elhqia5CI&#10;4KGHmla8jtlpEpudDdlV03/fLQi9zeN9zjIbTCuu1LvGsoJ4GoEgLq1uuFLw+bGdJCCcR9bYWiYF&#10;P+QgWz0+LDHV9sZ7uha+EiGEXYoKau+7VEpX1mTQTW1HHLgv2xv0AfaV1D3eQrhp5SyKXqXBhkND&#10;jR3lNZXfxcUoGB+T8TMeinMeV7Oczu9vp83eKTV6GtYLEJ4G/y++u3c6zH+Zw98z4QK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lGIKxAAAANwAAAAPAAAAAAAAAAAA&#10;AAAAAKECAABkcnMvZG93bnJldi54bWxQSwUGAAAAAAQABAD5AAAAkgMAAAAA&#10;" strokecolor="#dadcdd" strokeweight="0"/>
                  <v:rect id="Rectangle 157" o:spid="_x0000_s1175" style="position:absolute;left:5502;top:726;width:12;height:19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xNq8UA&#10;AADcAAAADwAAAGRycy9kb3ducmV2LnhtbESPQWsCMRCF70L/Q5hCb5pVii1bo7RCS0EQ1Co9Dpvp&#10;JnQzWTap7v575yD0NsN78943i1UfGnWmLvnIBqaTAhRxFa3n2sDX4X38DCplZItNZDIwUILV8m60&#10;wNLGC+/ovM+1khBOJRpwObel1qlyFDBNYkss2k/sAmZZu1rbDi8SHho9K4q5DuhZGhy2tHZU/e7/&#10;goHNcPLHuZ3i8fu0HdzTx5sPxc6Yh/v+9QVUpj7/m2/Xn1bwH4VWnpEJ9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nE2rxQAAANwAAAAPAAAAAAAAAAAAAAAAAJgCAABkcnMv&#10;ZG93bnJldi54bWxQSwUGAAAAAAQABAD1AAAAigMAAAAA&#10;" fillcolor="#dadcdd" stroked="f"/>
                  <v:rect id="Rectangle 158" o:spid="_x0000_s1176" style="position:absolute;left:5514;top:2665;width:1358;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DcMQA&#10;AADcAAAADwAAAGRycy9kb3ducmV2LnhtbERPTWvCQBC9F/oflil4azYVKxqzSi0IXgrVetDbJDsm&#10;wexsurtq2l/vFoTe5vE+J1/0phUXcr6xrOAlSUEQl1Y3XCnYfa2eJyB8QNbYWiYFP+RhMX98yDHT&#10;9sobumxDJWII+wwV1CF0mZS+rMmgT2xHHLmjdQZDhK6S2uE1hptWDtN0LA02HBtq7Oi9pvK0PRsF&#10;y+lk+f054o/fTXGgw744vQ5dqtTgqX+bgQjUh3/x3b3Wcf5oCn/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9Q3DEAAAA3AAAAA8AAAAAAAAAAAAAAAAAmAIAAGRycy9k&#10;b3ducmV2LnhtbFBLBQYAAAAABAAEAPUAAACJAwAAAAA=&#10;" fillcolor="black" stroked="f"/>
                  <v:line id="Line 159" o:spid="_x0000_s1177" style="position:absolute;visibility:visible;mso-wrap-style:square" from="6860,726" to="6860,2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Rso8YAAADcAAAADwAAAGRycy9kb3ducmV2LnhtbESPQWvCQBCF70L/wzKFXqRuVJSQukpJ&#10;KfTgQWNLr9PsNInNzobsVuO/dw6Ctxnem/e+WW0G16oT9aHxbGA6SUARl942XBn4PLw/p6BCRLbY&#10;eiYDFwqwWT+MVphZf+Y9nYpYKQnhkKGBOsYu0zqUNTkME98Ri/bre4dR1r7StsezhLtWz5JkqR02&#10;LA01dpTXVP4V/87A+Dsdz/GrOObTapbTcbf9edsHY54eh9cXUJGGeDffrj+s4C8EX56RCf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KkbKPGAAAA3AAAAA8AAAAAAAAA&#10;AAAAAAAAoQIAAGRycy9kb3ducmV2LnhtbFBLBQYAAAAABAAEAPkAAACUAwAAAAA=&#10;" strokecolor="#dadcdd" strokeweight="0"/>
                  <v:rect id="Rectangle 160" o:spid="_x0000_s1178" style="position:absolute;left:6860;top:726;width:12;height:19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9y68IA&#10;AADcAAAADwAAAGRycy9kb3ducmV2LnhtbERP32vCMBB+H/g/hBP2NtMOdFKNogNlMBjoVHw8mrMJ&#10;NpfSRG3/+2Uw2Nt9fD9vvuxcLe7UButZQT7KQBCXXluuFBy+Ny9TECEia6w9k4KeAiwXg6c5Fto/&#10;eEf3faxECuFQoAITY1NIGUpDDsPIN8SJu/jWYUywraRu8ZHCXS1fs2wiHVpODQYbejdUXvc3p+Cz&#10;P9njROd4PJ++evO2XVuX7ZR6HnarGYhIXfwX/7k/dJo/zuH3mXSBX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f3LrwgAAANwAAAAPAAAAAAAAAAAAAAAAAJgCAABkcnMvZG93&#10;bnJldi54bWxQSwUGAAAAAAQABAD1AAAAhwMAAAAA&#10;" fillcolor="#dadcdd" stroked="f"/>
                  <v:line id="Line 161" o:spid="_x0000_s1179" style="position:absolute;visibility:visible;mso-wrap-style:square" from="6872,2677" to="7051,2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pXT8MAAADcAAAADwAAAGRycy9kb3ducmV2LnhtbERPTWvCQBC9C/0PyxS8iG6MWEJ0lRIR&#10;euihphWvY3ZMYrOzIbtq/PddQehtHu9zluveNOJKnastK5hOIhDEhdU1lwp+vrfjBITzyBoby6Tg&#10;Tg7Wq5fBElNtb7yja+5LEULYpaig8r5NpXRFRQbdxLbEgTvZzqAPsCul7vAWwk0j4yh6kwZrDg0V&#10;tpRVVPzmF6NgdEhGM9zn52xaxhmdvz6Pm51Tavjavy9AeOr9v/jp/tBh/jyGxzPhAr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6V0/DAAAA3AAAAA8AAAAAAAAAAAAA&#10;AAAAoQIAAGRycy9kb3ducmV2LnhtbFBLBQYAAAAABAAEAPkAAACRAwAAAAA=&#10;" strokecolor="#dadcdd" strokeweight="0"/>
                  <v:rect id="Rectangle 162" o:spid="_x0000_s1180" style="position:absolute;left:6872;top:2677;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FJB8MA&#10;AADcAAAADwAAAGRycy9kb3ducmV2LnhtbERP32vCMBB+H+x/CDfwbaY6pqMaZRM2BoJgneLj0dya&#10;sOZSmqjtf78Igm/38f28+bJztThTG6xnBaNhBoK49NpypeBn9/n8BiJEZI21Z1LQU4Dl4vFhjrn2&#10;F97SuYiVSCEcclRgYmxyKUNpyGEY+oY4cb++dRgTbCupW7ykcFfLcZZNpEPLqcFgQytD5V9xcgrW&#10;/cHuJ3qE++Nh05vp14d12VapwVP3PgMRqYt38c39rdP81xe4PpMu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FJB8MAAADcAAAADwAAAAAAAAAAAAAAAACYAgAAZHJzL2Rv&#10;d25yZXYueG1sUEsFBgAAAAAEAAQA9QAAAIgDAAAAAA==&#10;" fillcolor="#dadcdd" stroked="f"/>
                  <v:line id="Line 163" o:spid="_x0000_s1181" style="position:absolute;visibility:visible;mso-wrap-style:square" from="8027,2677" to="8480,2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9qoMQAAADcAAAADwAAAGRycy9kb3ducmV2LnhtbERPTWvCQBC9F/oflil4Ed3EthKia5CI&#10;4KGHmla8jtlpEpudDdlV03/fLQi9zeN9zjIbTCuu1LvGsoJ4GoEgLq1uuFLw+bGdJCCcR9bYWiYF&#10;P+QgWz0+LDHV9sZ7uha+EiGEXYoKau+7VEpX1mTQTW1HHLgv2xv0AfaV1D3eQrhp5SyK5tJgw6Gh&#10;xo7ymsrv4mIUjI/J+BkPxTmPq1lO5/e302bvlBo9DesFCE+D/xff3Tsd5r++wN8z4QK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n2qgxAAAANwAAAAPAAAAAAAAAAAA&#10;AAAAAKECAABkcnMvZG93bnJldi54bWxQSwUGAAAAAAQABAD5AAAAkgMAAAAA&#10;" strokecolor="#dadcdd" strokeweight="0"/>
                  <v:rect id="Rectangle 164" o:spid="_x0000_s1182" style="position:absolute;left:8027;top:2677;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R06MIA&#10;AADcAAAADwAAAGRycy9kb3ducmV2LnhtbERP22oCMRB9L/gPYQTfataCVlaj2EJFKBS84uOwGTfB&#10;zWTZRN39+6ZQ8G0O5zrzZesqcacmWM8KRsMMBHHhteVSwWH/9ToFESKyxsozKegowHLRe5ljrv2D&#10;t3TfxVKkEA45KjAx1rmUoTDkMAx9TZy4i28cxgSbUuoGHyncVfItyybSoeXUYLCmT0PFdXdzCr67&#10;kz1O9AiP59NPZ97XH9ZlW6UG/XY1AxGpjU/xv3uj0/zxGP6eSRf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RHTowgAAANwAAAAPAAAAAAAAAAAAAAAAAJgCAABkcnMvZG93&#10;bnJldi54bWxQSwUGAAAAAAQABAD1AAAAhwMAAAAA&#10;" fillcolor="#dadcdd" stroked="f"/>
                  <v:line id="Line 165" o:spid="_x0000_s1183" style="position:absolute;visibility:visible;mso-wrap-style:square" from="12,2915" to="631,2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FRTMIAAADcAAAADwAAAGRycy9kb3ducmV2LnhtbERPTYvCMBC9C/sfwix4EU1VFKlGWSqC&#10;Bw9rd8Xr2Ixt3WZSmqj1328Ewds83ucsVq2pxI0aV1pWMBxEIIgzq0vOFfz+bPozEM4ja6wsk4IH&#10;OVgtPzoLjLW9855uqc9FCGEXo4LC+zqW0mUFGXQDWxMH7mwbgz7AJpe6wXsIN5UcRdFUGiw5NBRY&#10;U1JQ9pdejYLecdYb4yG9JMN8lNDle3da751S3c/2aw7CU+vf4pd7q8P8yRSez4QL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gFRTMIAAADcAAAADwAAAAAAAAAAAAAA&#10;AAChAgAAZHJzL2Rvd25yZXYueG1sUEsFBgAAAAAEAAQA+QAAAJADAAAAAA==&#10;" strokecolor="#dadcdd" strokeweight="0"/>
                  <v:rect id="Rectangle 166" o:spid="_x0000_s1184" style="position:absolute;left:12;top:2915;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pPBMIA&#10;AADcAAAADwAAAGRycy9kb3ducmV2LnhtbERP22oCMRB9L/gPYYS+1ayFqqxGUaFSKBS84uOwGTfB&#10;zWTZRN39+6ZQ8G0O5zqzResqcacmWM8KhoMMBHHhteVSwWH/+TYBESKyxsozKegowGLee5lhrv2D&#10;t3TfxVKkEA45KjAx1rmUoTDkMAx8TZy4i28cxgSbUuoGHyncVfI9y0bSoeXUYLCmtaHiurs5Bd/d&#10;yR5HeojH8+mnM+PNyrpsq9Rrv11OQURq41P87/7Saf7HGP6eSRf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2k8EwgAAANwAAAAPAAAAAAAAAAAAAAAAAJgCAABkcnMvZG93&#10;bnJldi54bWxQSwUGAAAAAAQABAD1AAAAhwMAAAAA&#10;" fillcolor="#dadcdd" stroked="f"/>
                  <v:line id="Line 167" o:spid="_x0000_s1185" style="position:absolute;visibility:visible;mso-wrap-style:square" from="655,2915" to="1179,2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JgpcYAAADcAAAADwAAAGRycy9kb3ducmV2LnhtbESPQWvCQBCF70L/wzKFXqRuVJSQukpJ&#10;KfTgQWNLr9PsNInNzobsVuO/dw6Ctxnem/e+WW0G16oT9aHxbGA6SUARl942XBn4PLw/p6BCRLbY&#10;eiYDFwqwWT+MVphZf+Y9nYpYKQnhkKGBOsYu0zqUNTkME98Ri/bre4dR1r7StsezhLtWz5JkqR02&#10;LA01dpTXVP4V/87A+Dsdz/GrOObTapbTcbf9edsHY54eh9cXUJGGeDffrj+s4C+EVp6RCf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SYKXGAAAA3AAAAA8AAAAAAAAA&#10;AAAAAAAAoQIAAGRycy9kb3ducmV2LnhtbFBLBQYAAAAABAAEAPkAAACUAwAAAAA=&#10;" strokecolor="#dadcdd" strokeweight="0"/>
                  <v:rect id="Rectangle 168" o:spid="_x0000_s1186" style="position:absolute;left:655;top:2915;width:52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l+7cMA&#10;AADcAAAADwAAAGRycy9kb3ducmV2LnhtbERP32vCMBB+F/Y/hBv4pqmDOVeNsg0mwkCwTvHxaG5N&#10;WHMpTdT2v1+EgW/38f28xapztbhQG6xnBZNxBoK49NpypeB7/zmagQgRWWPtmRT0FGC1fBgsMNf+&#10;yju6FLESKYRDjgpMjE0uZSgNOQxj3xAn7se3DmOCbSV1i9cU7mr5lGVT6dByajDY0Ieh8rc4OwVf&#10;/dEepnqCh9Nx25uX9bt12U6p4WP3NgcRqYt38b97o9P851e4PZMu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l+7cMAAADcAAAADwAAAAAAAAAAAAAAAACYAgAAZHJzL2Rv&#10;d25yZXYueG1sUEsFBgAAAAAEAAQA9QAAAIgDAAAAAA==&#10;" fillcolor="#dadcdd" stroked="f"/>
                  <v:line id="Line 169" o:spid="_x0000_s1187" style="position:absolute;visibility:visible;mso-wrap-style:square" from="1203,2915" to="1334,2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mHsUAAADcAAAADwAAAGRycy9kb3ducmV2LnhtbESPQWvCQBCF74X+h2UKvYhuVBCJrlJS&#10;hB560Kh4HbPTJDY7G7Krpv/eOQi9zfDevPfNct27Rt2oC7VnA+NRAoq48Lbm0sBhvxnOQYWIbLHx&#10;TAb+KMB69fqyxNT6O+/olsdSSQiHFA1UMbap1qGoyGEY+ZZYtB/fOYyydqW2Hd4l3DV6kiQz7bBm&#10;aaiwpayi4je/OgOD03wwxWN+ycblJKPL9vv8uQvGvL/1HwtQkfr4b35ef1nBnwm+PCMT6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imHsUAAADcAAAADwAAAAAAAAAA&#10;AAAAAAChAgAAZHJzL2Rvd25yZXYueG1sUEsFBgAAAAAEAAQA+QAAAJMDAAAAAA==&#10;" strokecolor="#dadcdd" strokeweight="0"/>
                  <v:rect id="Rectangle 170" o:spid="_x0000_s1188" style="position:absolute;left:1203;top:2915;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O4VsMA&#10;AADcAAAADwAAAGRycy9kb3ducmV2LnhtbERPyWrDMBC9F/oPYgK9NbJzcIsTJTSFhEKgkMWhx8Ga&#10;WqLWyFhKYv99VCj0No+3zmI1uFZcqQ/Ws4J8moEgrr223Cg4HTfPryBCRNbYeiYFIwVYLR8fFlhq&#10;f+M9XQ+xESmEQ4kKTIxdKWWoDTkMU98RJ+7b9w5jgn0jdY+3FO5aOcuyQjq0nBoMdvRuqP45XJyC&#10;3Xi2VaFzrL7On6N52a6ty/ZKPU2GtzmISEP8F/+5P3SaX+Tw+0y6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O4VsMAAADcAAAADwAAAAAAAAAAAAAAAACYAgAAZHJzL2Rv&#10;d25yZXYueG1sUEsFBgAAAAAEAAQA9QAAAIgDAAAAAA==&#10;" fillcolor="#dadcdd" stroked="f"/>
                  <v:line id="Line 171" o:spid="_x0000_s1189" style="position:absolute;visibility:visible;mso-wrap-style:square" from="1346,2915" to="3168,2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ad8sQAAADcAAAADwAAAGRycy9kb3ducmV2LnhtbERPTWvCQBC9C/6HZYReRDeJIJK6iqQU&#10;euihSVt6HbPTJJqdDdltkv57t1DwNo/3OfvjZFoxUO8aywridQSCuLS64UrBx/vzagfCeWSNrWVS&#10;8EsOjof5bI+ptiPnNBS+EiGEXYoKau+7VEpX1mTQrW1HHLhv2xv0AfaV1D2OIdy0MomirTTYcGio&#10;saOspvJa/BgFy6/dcoOfxSWLqySjy9vr+Sl3Sj0sptMjCE+Tv4v/3S86zN8m8PdMuEAe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p3yxAAAANwAAAAPAAAAAAAAAAAA&#10;AAAAAKECAABkcnMvZG93bnJldi54bWxQSwUGAAAAAAQABAD5AAAAkgMAAAAA&#10;" strokecolor="#dadcdd" strokeweight="0"/>
                  <v:rect id="Rectangle 172" o:spid="_x0000_s1190" style="position:absolute;left:1346;top:2915;width:182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2DusIA&#10;AADcAAAADwAAAGRycy9kb3ducmV2LnhtbERP32vCMBB+H/g/hBP2NlMndFKNooPJYCDoVHw8mrMJ&#10;NpfSZNr+94sw2Nt9fD9vvuxcLW7UButZwXiUgSAuvbZcKTh8f7xMQYSIrLH2TAp6CrBcDJ7mWGh/&#10;5x3d9rESKYRDgQpMjE0hZSgNOQwj3xAn7uJbhzHBtpK6xXsKd7V8zbJcOrScGgw29G6ovO5/nIKv&#10;/mSPuR7j8Xza9uZts7Yu2yn1POxWMxCRuvgv/nN/6jQ/n8DjmXSB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jYO6wgAAANwAAAAPAAAAAAAAAAAAAAAAAJgCAABkcnMvZG93&#10;bnJldi54bWxQSwUGAAAAAAQABAD1AAAAhwMAAAAA&#10;" fillcolor="#dadcdd" stroked="f"/>
                  <v:line id="Line 173" o:spid="_x0000_s1191" style="position:absolute;visibility:visible;mso-wrap-style:square" from="3168,1963" to="3168,2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gHcMAAADcAAAADwAAAGRycy9kb3ducmV2LnhtbERPS4vCMBC+C/sfwix4EU19IFKNslQE&#10;Dx7W7orXsRnbus2kNFHrv98Igrf5+J6zWLWmEjdqXGlZwXAQgSDOrC45V/D7s+nPQDiPrLGyTAoe&#10;5GC1/OgsMNb2znu6pT4XIYRdjAoK7+tYSpcVZNANbE0cuLNtDPoAm1zqBu8h3FRyFEVTabDk0FBg&#10;TUlB2V96NQp6x1lvjIf0kgzzUUKX791pvXdKdT/brzkIT61/i1/urQ7zpxN4PhMu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zoB3DAAAA3AAAAA8AAAAAAAAAAAAA&#10;AAAAoQIAAGRycy9kb3ducmV2LnhtbFBLBQYAAAAABAAEAPkAAACRAwAAAAA=&#10;" strokecolor="#dadcdd" strokeweight="0"/>
                  <v:rect id="Rectangle 174" o:spid="_x0000_s1192" style="position:absolute;left:3168;top:1963;width:12;height: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VcIA&#10;AADcAAAADwAAAGRycy9kb3ducmV2LnhtbERP32vCMBB+H/g/hBP2NlMHdlKNooPJYCDoVHw8mrMJ&#10;NpfSZNr+94sw2Nt9fD9vvuxcLW7UButZwXiUgSAuvbZcKTh8f7xMQYSIrLH2TAp6CrBcDJ7mWGh/&#10;5x3d9rESKYRDgQpMjE0hZSgNOQwj3xAn7uJbhzHBtpK6xXsKd7V8zbJcOrScGgw29G6ovO5/nIKv&#10;/mSPuR7j8Xza9uZts7Yu2yn1POxWMxCRuvgv/nN/6jQ/n8DjmXSB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KL5VwgAAANwAAAAPAAAAAAAAAAAAAAAAAJgCAABkcnMvZG93&#10;bnJldi54bWxQSwUGAAAAAAQABAD1AAAAhwMAAAAA&#10;" fillcolor="#dadcdd" stroked="f"/>
                  <v:line id="Line 175" o:spid="_x0000_s1193" style="position:absolute;visibility:visible;mso-wrap-style:square" from="3180,2915" to="3597,2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mz8IAAADcAAAADwAAAGRycy9kb3ducmV2LnhtbERPS2vCQBC+F/wPywi91Y2FpjG6EZGK&#10;7a2+wOOQHZMl2dmQXTX9991Cwdt8fM9ZLAfbihv13jhWMJ0kIIhLpw1XCo6HzUsGwgdkja1jUvBD&#10;HpbF6GmBuXZ33tFtHyoRQ9jnqKAOocul9GVNFv3EdcSRu7jeYoiwr6Tu8R7DbStfkySVFg3Hhho7&#10;WtdUNvurVWC+0+3b1/tpdpIf2zA9Z01m7FGp5/GwmoMINISH+N/9qeP8NIW/Z+IF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mz8IAAADcAAAADwAAAAAAAAAAAAAA&#10;AAChAgAAZHJzL2Rvd25yZXYueG1sUEsFBgAAAAAEAAQA+QAAAJADAAAAAA==&#10;" strokeweight="0"/>
                  <v:rect id="Rectangle 176" o:spid="_x0000_s1194" style="position:absolute;left:3180;top:2915;width:41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u+cQA&#10;AADcAAAADwAAAGRycy9kb3ducmV2LnhtbERPS2sCMRC+C/0PYQreNFuxPrZGqQWhF8HXQW/jZrq7&#10;uJlsk6hrf30jCN7m43vOZNaYSlzI+dKygrduAoI4s7rkXMFuu+iMQPiArLGyTApu5GE2fWlNMNX2&#10;ymu6bEIuYgj7FBUUIdSplD4ryKDv2po4cj/WGQwRulxqh9cYbirZS5KBNFhybCiwpq+CstPmbBTM&#10;x6P576rPy7/18UCH/fH03nOJUu3X5vMDRKAmPMUP97eO8wd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bLvnEAAAA3AAAAA8AAAAAAAAAAAAAAAAAmAIAAGRycy9k&#10;b3ducmV2LnhtbFBLBQYAAAAABAAEAPUAAACJAwAAAAA=&#10;" fillcolor="black" stroked="f"/>
                  <v:line id="Line 177" o:spid="_x0000_s1195" style="position:absolute;visibility:visible;mso-wrap-style:square" from="3585,1963" to="3585,2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XJsUAAADcAAAADwAAAGRycy9kb3ducmV2LnhtbESPT2vDMAzF74N9B6NBb6vTQrMsrVvG&#10;6Oh2W//BjiJWE9NYDrHXZt9+OhR6k3hP7/20WA2+VRfqowtsYDLOQBFXwTquDRz2H88FqJiQLbaB&#10;ycAfRVgtHx8WWNpw5S1ddqlWEsKxRANNSl2pdawa8hjHoSMW7RR6j0nWvta2x6uE+1ZPsyzXHh1L&#10;Q4MdvTdUnXe/3oD7zjezr5fj61GvN2nyU5wL5w/GjJ6GtzmoREO6m2/Xn1bwc6GV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XJsUAAADcAAAADwAAAAAAAAAA&#10;AAAAAAChAgAAZHJzL2Rvd25yZXYueG1sUEsFBgAAAAAEAAQA+QAAAJMDAAAAAA==&#10;" strokeweight="0"/>
                  <v:rect id="Rectangle 178" o:spid="_x0000_s1196" style="position:absolute;left:3585;top:1963;width:12;height:9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fEMQA&#10;AADcAAAADwAAAGRycy9kb3ducmV2LnhtbERPTWsCMRC9C/0PYQq9udmKiq5GqYLQS0FtD/U2bsbd&#10;xc1kTVJd/fVGEHqbx/uc6bw1tTiT85VlBe9JCoI4t7riQsHP96o7AuEDssbaMim4kof57KUzxUzb&#10;C2/ovA2FiCHsM1RQhtBkUvq8JIM+sQ1x5A7WGQwRukJqh5cYbmrZS9OhNFhxbCixoWVJ+XH7ZxQs&#10;xqPFad3nr9tmv6Pd7/446LlUqbfX9mMCIlAb/sVP96eO84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HxDEAAAA3AAAAA8AAAAAAAAAAAAAAAAAmAIAAGRycy9k&#10;b3ducmV2LnhtbFBLBQYAAAAABAAEAPUAAACJAwAAAAA=&#10;" fillcolor="black" stroked="f"/>
                  <v:line id="Line 179" o:spid="_x0000_s1197" style="position:absolute;visibility:visible;mso-wrap-style:square" from="3597,2915" to="3728,2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Eww8YAAADcAAAADwAAAGRycy9kb3ducmV2LnhtbESPQWvCQBCF70L/wzKFXqRuVNCQukpJ&#10;KfTgQWNLr9PsNInNzobsVuO/dw6Ctxnem/e+WW0G16oT9aHxbGA6SUARl942XBn4PLw/p6BCRLbY&#10;eiYDFwqwWT+MVphZf+Y9nYpYKQnhkKGBOsYu0zqUNTkME98Ri/bre4dR1r7StsezhLtWz5JkoR02&#10;LA01dpTXVP4V/87A+Dsdz/GrOObTapbTcbf9edsHY54eh9cXUJGGeDffrj+s4C8FX56RCf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kRMMPGAAAA3AAAAA8AAAAAAAAA&#10;AAAAAAAAoQIAAGRycy9kb3ducmV2LnhtbFBLBQYAAAAABAAEAPkAAACUAwAAAAA=&#10;" strokecolor="#dadcdd" strokeweight="0"/>
                  <v:rect id="Rectangle 180" o:spid="_x0000_s1198" style="position:absolute;left:3597;top:2915;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oui8IA&#10;AADcAAAADwAAAGRycy9kb3ducmV2LnhtbERPTWsCMRC9F/wPYQRvNbs9aFmNooKlIAjaKh6HzbgJ&#10;bibLJtXdf28Khd7m8T5nvuxcLe7UButZQT7OQBCXXluuFHx/bV/fQYSIrLH2TAp6CrBcDF7mWGj/&#10;4APdj7ESKYRDgQpMjE0hZSgNOQxj3xAn7upbhzHBtpK6xUcKd7V8y7KJdGg5NRhsaGOovB1/nIJd&#10;f7anic7xdDnvezP9WFuXHZQaDbvVDESkLv6L/9yfOs2f5vD7TLp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yi6LwgAAANwAAAAPAAAAAAAAAAAAAAAAAJgCAABkcnMvZG93&#10;bnJldi54bWxQSwUGAAAAAAQABAD1AAAAhwMAAAAA&#10;" fillcolor="#dadcdd" stroked="f"/>
                  <v:line id="Line 181" o:spid="_x0000_s1199" style="position:absolute;visibility:visible;mso-wrap-style:square" from="5264,2915" to="5491,2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8LL8MAAADcAAAADwAAAGRycy9kb3ducmV2LnhtbERPTWvCQBC9C/0PyxS8iG6MYEN0lRIR&#10;euihphWvY3ZMYrOzIbtq/PddQehtHu9zluveNOJKnastK5hOIhDEhdU1lwp+vrfjBITzyBoby6Tg&#10;Tg7Wq5fBElNtb7yja+5LEULYpaig8r5NpXRFRQbdxLbEgTvZzqAPsCul7vAWwk0j4yiaS4M1h4YK&#10;W8oqKn7zi1EwOiSjGe7zczYt44zOX5/Hzc4pNXzt3xcgPPX+X/x0f+gw/y2GxzPhAr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PCy/DAAAA3AAAAA8AAAAAAAAAAAAA&#10;AAAAoQIAAGRycy9kb3ducmV2LnhtbFBLBQYAAAAABAAEAPkAAACRAwAAAAA=&#10;" strokecolor="#dadcdd" strokeweight="0"/>
                  <v:rect id="Rectangle 182" o:spid="_x0000_s1200" style="position:absolute;left:5264;top:2915;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QVZ8IA&#10;AADcAAAADwAAAGRycy9kb3ducmV2LnhtbERP22oCMRB9L/gPYYS+1awtqKxGUaFSKBS84uOwGTfB&#10;zWTZRN39+6ZQ8G0O5zqzResqcacmWM8KhoMMBHHhteVSwWH/+TYBESKyxsozKegowGLee5lhrv2D&#10;t3TfxVKkEA45KjAx1rmUoTDkMAx8TZy4i28cxgSbUuoGHyncVfI9y0bSoeXUYLCmtaHiurs5Bd/d&#10;yR5HeojH8+mnM+PNyrpsq9Rrv11OQURq41P87/7Saf74A/6eSRf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VBVnwgAAANwAAAAPAAAAAAAAAAAAAAAAAJgCAABkcnMvZG93&#10;bnJldi54bWxQSwUGAAAAAAQABAD1AAAAhwMAAAAA&#10;" fillcolor="#dadcdd" stroked="f"/>
                  <v:line id="Line 183" o:spid="_x0000_s1201" style="position:absolute;visibility:visible;mso-wrap-style:square" from="6872,2915" to="7051,2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o2wMQAAADcAAAADwAAAGRycy9kb3ducmV2LnhtbERPTWvCQBC9F/oflil4Ed3Elhqia5CI&#10;4KGHmla8jtlpEpudDdlV03/fLQi9zeN9zjIbTCuu1LvGsoJ4GoEgLq1uuFLw+bGdJCCcR9bYWiYF&#10;P+QgWz0+LDHV9sZ7uha+EiGEXYoKau+7VEpX1mTQTW1HHLgv2xv0AfaV1D3eQrhp5SyKXqXBhkND&#10;jR3lNZXfxcUoGB+T8TMeinMeV7Oczu9vp83eKTV6GtYLEJ4G/y++u3c6zJ+/wN8z4QK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KjbAxAAAANwAAAAPAAAAAAAAAAAA&#10;AAAAAKECAABkcnMvZG93bnJldi54bWxQSwUGAAAAAAQABAD5AAAAkgMAAAAA&#10;" strokecolor="#dadcdd" strokeweight="0"/>
                  <v:rect id="Rectangle 184" o:spid="_x0000_s1202" style="position:absolute;left:6872;top:2915;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EoiMIA&#10;AADcAAAADwAAAGRycy9kb3ducmV2LnhtbERP22oCMRB9L/gPYYS+1ayFqqxGUaFSKBS84uOwGTfB&#10;zWTZRN39+6ZQ8G0O5zqzResqcacmWM8KhoMMBHHhteVSwWH/+TYBESKyxsozKegowGLee5lhrv2D&#10;t3TfxVKkEA45KjAx1rmUoTDkMAx8TZy4i28cxgSbUuoGHyncVfI9y0bSoeXUYLCmtaHiurs5Bd/d&#10;yR5HeojH8+mnM+PNyrpsq9Rrv11OQURq41P87/7Saf74A/6eSRf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SiIwgAAANwAAAAPAAAAAAAAAAAAAAAAAJgCAABkcnMvZG93&#10;bnJldi54bWxQSwUGAAAAAAQABAD1AAAAhwMAAAAA&#10;" fillcolor="#dadcdd" stroked="f"/>
                  <v:line id="Line 185" o:spid="_x0000_s1203" style="position:absolute;visibility:visible;mso-wrap-style:square" from="8027,2915" to="8480,2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QNLMQAAADcAAAADwAAAGRycy9kb3ducmV2LnhtbERPTWvCQBC9F/oflil4Ed0kBSupq5QU&#10;wUMPNVW8TrPTJDY7G7JrEv+9Wyh4m8f7nNVmNI3oqXO1ZQXxPAJBXFhdc6ng8LWdLUE4j6yxsUwK&#10;ruRgs358WGGq7cB76nNfihDCLkUFlfdtKqUrKjLo5rYlDtyP7Qz6ALtS6g6HEG4amUTRQhqsOTRU&#10;2FJWUfGbX4yC6Wk5fcZjfs7iMsno/Pnx/b53Sk2exrdXEJ5Gfxf/u3c6zH9ZwN8z4QK5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tA0sxAAAANwAAAAPAAAAAAAAAAAA&#10;AAAAAKECAABkcnMvZG93bnJldi54bWxQSwUGAAAAAAQABAD5AAAAkgMAAAAA&#10;" strokecolor="#dadcdd" strokeweight="0"/>
                  <v:rect id="Rectangle 186" o:spid="_x0000_s1204" style="position:absolute;left:8027;top:2915;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8TZMIA&#10;AADcAAAADwAAAGRycy9kb3ducmV2LnhtbERPTWsCMRC9F/wPYYTealYPrmyN0hYqQkHQVulx2Iyb&#10;4GaybKLu/nsjCN7m8T5nvuxcLS7UButZwXiUgSAuvbZcKfj7/X6bgQgRWWPtmRT0FGC5GLzMsdD+&#10;ylu67GIlUgiHAhWYGJtCylAachhGviFO3NG3DmOCbSV1i9cU7mo5ybKpdGg5NRhs6MtQedqdnYKf&#10;/mD3Uz3G/f9h05t89WldtlXqddh9vIOI1MWn+OFe6zQ/z+H+TLpAL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bxNkwgAAANwAAAAPAAAAAAAAAAAAAAAAAJgCAABkcnMvZG93&#10;bnJldi54bWxQSwUGAAAAAAQABAD1AAAAhwMAAAAA&#10;" fillcolor="#dadcdd" stroked="f"/>
                  <v:line id="Line 187" o:spid="_x0000_s1205" style="position:absolute;visibility:visible;mso-wrap-style:square" from="12,3153" to="631,3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c8xcYAAADcAAAADwAAAGRycy9kb3ducmV2LnhtbESPQWvCQBCF70L/wzKFXqRuVNCQukpJ&#10;KfTgQWNLr9PsNInNzobsVuO/dw6Ctxnem/e+WW0G16oT9aHxbGA6SUARl942XBn4PLw/p6BCRLbY&#10;eiYDFwqwWT+MVphZf+Y9nYpYKQnhkKGBOsYu0zqUNTkME98Ri/bre4dR1r7StsezhLtWz5JkoR02&#10;LA01dpTXVP4V/87A+Dsdz/GrOObTapbTcbf9edsHY54eh9cXUJGGeDffrj+s4C+FVp6RCf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nPMXGAAAA3AAAAA8AAAAAAAAA&#10;AAAAAAAAoQIAAGRycy9kb3ducmV2LnhtbFBLBQYAAAAABAAEAPkAAACUAwAAAAA=&#10;" strokecolor="#dadcdd" strokeweight="0"/>
                  <v:rect id="Rectangle 188" o:spid="_x0000_s1206" style="position:absolute;left:12;top:3153;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ijcIA&#10;AADcAAAADwAAAGRycy9kb3ducmV2LnhtbERPS2sCMRC+F/wPYQRvNWsPWlej2EJFKBR84nHYjJvg&#10;ZrJsou7++6ZQ8DYf33Pmy9ZV4k5NsJ4VjIYZCOLCa8ulgsP+6/UdRIjIGivPpKCjAMtF72WOufYP&#10;3tJ9F0uRQjjkqMDEWOdShsKQwzD0NXHiLr5xGBNsSqkbfKRwV8m3LBtLh5ZTg8GaPg0V193NKfju&#10;TvY41iM8nk8/nZmsP6zLtkoN+u1qBiJSG5/if/dGp/mTKfw9ky6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CKNwgAAANwAAAAPAAAAAAAAAAAAAAAAAJgCAABkcnMvZG93&#10;bnJldi54bWxQSwUGAAAAAAQABAD1AAAAhwMAAAAA&#10;" fillcolor="#dadcdd" stroked="f"/>
                  <v:line id="Line 189" o:spid="_x0000_s1207" style="position:absolute;visibility:visible;mso-wrap-style:square" from="655,3153" to="1179,3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RA5MYAAADcAAAADwAAAGRycy9kb3ducmV2LnhtbESPQWvCQBCF7wX/wzKCF9GNCiVEVykp&#10;BQ8eatrS65gdk9jsbMiumv5751DobYb35r1vNrvBtepGfWg8G1jME1DEpbcNVwY+P95mKagQkS22&#10;nsnALwXYbUdPG8ysv/ORbkWslIRwyNBAHWOXaR3KmhyGue+IRTv73mGUta+07fEu4a7VyyR51g4b&#10;loYaO8prKn+KqzMw/U6nK/wqLvmiWuZ0eT+cXo/BmMl4eFmDijTEf/Pf9d4Kfir48oxMoL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zEQOTGAAAA3AAAAA8AAAAAAAAA&#10;AAAAAAAAoQIAAGRycy9kb3ducmV2LnhtbFBLBQYAAAAABAAEAPkAAACUAwAAAAA=&#10;" strokecolor="#dadcdd" strokeweight="0"/>
                  <v:rect id="Rectangle 190" o:spid="_x0000_s1208" style="position:absolute;left:655;top:3153;width:52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9erMIA&#10;AADcAAAADwAAAGRycy9kb3ducmV2LnhtbERPTWsCMRC9F/wPYQRvNbs9WFmNooKlIAjaKh6HzbgJ&#10;bibLJtXdf28Khd7m8T5nvuxcLe7UButZQT7OQBCXXluuFHx/bV+nIEJE1lh7JgU9BVguBi9zLLR/&#10;8IHux1iJFMKhQAUmxqaQMpSGHIaxb4gTd/Wtw5hgW0nd4iOFu1q+ZdlEOrScGgw2tDFU3o4/TsGu&#10;P9vTROd4upz3vXn/WFuXHZQaDbvVDESkLv6L/9yfOs2f5vD7TLp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H16swgAAANwAAAAPAAAAAAAAAAAAAAAAAJgCAABkcnMvZG93&#10;bnJldi54bWxQSwUGAAAAAAQABAD1AAAAhwMAAAAA&#10;" fillcolor="#dadcdd" stroked="f"/>
                  <v:line id="Line 191" o:spid="_x0000_s1209" style="position:absolute;visibility:visible;mso-wrap-style:square" from="1203,3153" to="1334,3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1p7CMQAAADcAAAADwAAAGRycy9kb3ducmV2LnhtbERPS2vCQBC+F/oflil4kWZjBAmpaygp&#10;goceNCq9TrPTPJqdDdlV03/fLQi9zcf3nHU+mV5caXStZQWLKAZBXFndcq3gdNw+pyCcR9bYWyYF&#10;P+Qg3zw+rDHT9sYHupa+FiGEXYYKGu+HTEpXNWTQRXYgDtyXHQ36AMda6hFvIdz0MonjlTTYcmho&#10;cKCioeq7vBgF8490vsRz2RWLOimo279/vh2cUrOn6fUFhKfJ/4vv7p0O89ME/p4JF8j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WnsIxAAAANwAAAAPAAAAAAAAAAAA&#10;AAAAAKECAABkcnMvZG93bnJldi54bWxQSwUGAAAAAAQABAD5AAAAkgMAAAAA&#10;" strokecolor="#dadcdd" strokeweight="0"/>
                  <v:rect id="Rectangle 192" o:spid="_x0000_s1210" style="position:absolute;left:1203;top:3153;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FlQMIA&#10;AADcAAAADwAAAGRycy9kb3ducmV2LnhtbERP22oCMRB9L/gPYYS+1awVrKxG0YJSKBS84uOwGTfB&#10;zWTZRN39+6ZQ8G0O5zqzResqcacmWM8KhoMMBHHhteVSwWG/fpuACBFZY+WZFHQUYDHvvcww1/7B&#10;W7rvYilSCIccFZgY61zKUBhyGAa+Jk7cxTcOY4JNKXWDjxTuKvmeZWPp0HJqMFjTp6Hiurs5Bd/d&#10;yR7HeojH8+mnMx+blXXZVqnXfrucgojUxqf43/2l0/zJCP6eSRf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gWVAwgAAANwAAAAPAAAAAAAAAAAAAAAAAJgCAABkcnMvZG93&#10;bnJldi54bWxQSwUGAAAAAAQABAD1AAAAhwMAAAAA&#10;" fillcolor="#dadcdd" stroked="f"/>
                  <v:line id="Line 193" o:spid="_x0000_s1211" style="position:absolute;visibility:visible;mso-wrap-style:square" from="1346,3153" to="3168,3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G58MAAADcAAAADwAAAGRycy9kb3ducmV2LnhtbERPS2vCQBC+C/0PyxS8iNn4oIToKiUi&#10;9NBDTStex+yYxGZnQ3bV+O+7gtDbfHzPWa5704grda62rGASxSCIC6trLhX8fG/HCQjnkTU2lknB&#10;nRysVy+DJaba3nhH19yXIoSwS1FB5X2bSumKigy6yLbEgTvZzqAPsCul7vAWwk0jp3H8Jg3WHBoq&#10;bCmrqPjNL0bB6JCMZrjPz9mknGZ0/vo8bnZOqeFr/74A4an3/+Kn+0OH+ckcHs+EC+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P/RufDAAAA3AAAAA8AAAAAAAAAAAAA&#10;AAAAoQIAAGRycy9kb3ducmV2LnhtbFBLBQYAAAAABAAEAPkAAACRAwAAAAA=&#10;" strokecolor="#dadcdd" strokeweight="0"/>
                  <v:rect id="Rectangle 194" o:spid="_x0000_s1212" style="position:absolute;left:1346;top:3153;width:182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RYr8IA&#10;AADcAAAADwAAAGRycy9kb3ducmV2LnhtbERP22oCMRB9L/gPYYS+1awFraxG0YJSKBS84uOwGTfB&#10;zWTZRN39+6ZQ8G0O5zqzResqcacmWM8KhoMMBHHhteVSwWG/fpuACBFZY+WZFHQUYDHvvcww1/7B&#10;W7rvYilSCIccFZgY61zKUBhyGAa+Jk7cxTcOY4JNKXWDjxTuKvmeZWPp0HJqMFjTp6Hiurs5Bd/d&#10;yR7HeojH8+mnMx+blXXZVqnXfrucgojUxqf43/2l0/zJCP6eSRf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JFivwgAAANwAAAAPAAAAAAAAAAAAAAAAAJgCAABkcnMvZG93&#10;bnJldi54bWxQSwUGAAAAAAQABAD1AAAAhwMAAAAA&#10;" fillcolor="#dadcdd" stroked="f"/>
                  <v:line id="Line 195" o:spid="_x0000_s1213" style="position:absolute;visibility:visible;mso-wrap-style:square" from="3180,3153" to="3728,3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F9C8QAAADcAAAADwAAAGRycy9kb3ducmV2LnhtbERPTWvCQBC9C/6HZYRegtloIYQ0q0hK&#10;oYcealrxOmanSTQ7G7JbTf99t1DwNo/3OcV2Mr240ug6ywpWcQKCuLa640bB58fLMgPhPLLG3jIp&#10;+CEH2818VmCu7Y33dK18I0IIuxwVtN4PuZSubsmgi+1AHLgvOxr0AY6N1CPeQrjp5TpJUmmw49DQ&#10;4kBlS/Wl+jYKomMWPeKhOperZl3S+f3t9Lx3Sj0spt0TCE+Tv4v/3a86zM9S+HsmXC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YX0LxAAAANwAAAAPAAAAAAAAAAAA&#10;AAAAAKECAABkcnMvZG93bnJldi54bWxQSwUGAAAAAAQABAD5AAAAkgMAAAAA&#10;" strokecolor="#dadcdd" strokeweight="0"/>
                  <v:rect id="Rectangle 196" o:spid="_x0000_s1214" style="position:absolute;left:3180;top:3153;width:5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pjQ8IA&#10;AADcAAAADwAAAGRycy9kb3ducmV2LnhtbERP32vCMBB+H+x/CCfsbabdg0pnLDqYDISBOmWPR3Nr&#10;gs2lNFHb/94MBN/u4/t587J3jbhQF6xnBfk4A0FceW25VvCz/3ydgQgRWWPjmRQMFKBcPD/NsdD+&#10;ylu67GItUgiHAhWYGNtCylAZchjGviVO3J/vHMYEu1rqDq8p3DXyLcsm0qHl1GCwpQ9D1Wl3dgo2&#10;w9EeJjrHw+/xezDT9cq6bKvUy6hfvoOI1MeH+O7+0mn+bAr/z6QL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umNDwgAAANwAAAAPAAAAAAAAAAAAAAAAAJgCAABkcnMvZG93&#10;bnJldi54bWxQSwUGAAAAAAQABAD1AAAAhwMAAAAA&#10;" fillcolor="#dadcdd" stroked="f"/>
                  <v:line id="Line 197" o:spid="_x0000_s1215" style="position:absolute;visibility:visible;mso-wrap-style:square" from="5264,3153" to="5491,3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JM4sYAAADcAAAADwAAAGRycy9kb3ducmV2LnhtbESPQWvCQBCF7wX/wzKCF9GNCiVEVykp&#10;BQ8eatrS65gdk9jsbMiumv5751DobYb35r1vNrvBtepGfWg8G1jME1DEpbcNVwY+P95mKagQkS22&#10;nsnALwXYbUdPG8ysv/ORbkWslIRwyNBAHWOXaR3KmhyGue+IRTv73mGUta+07fEu4a7VyyR51g4b&#10;loYaO8prKn+KqzMw/U6nK/wqLvmiWuZ0eT+cXo/BmMl4eFmDijTEf/Pf9d4Kfiq08oxMoL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yTOLGAAAA3AAAAA8AAAAAAAAA&#10;AAAAAAAAoQIAAGRycy9kb3ducmV2LnhtbFBLBQYAAAAABAAEAPkAAACUAwAAAAA=&#10;" strokecolor="#dadcdd" strokeweight="0"/>
                  <v:rect id="Rectangle 198" o:spid="_x0000_s1216" style="position:absolute;left:5264;top:3153;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lSqsIA&#10;AADcAAAADwAAAGRycy9kb3ducmV2LnhtbERPTWsCMRC9F/wPYYTealYPalejVMFSEARtlR6HzbgJ&#10;3UyWTaq7/94Igrd5vM+ZL1tXiQs1wXpWMBxkIIgLry2XCn6+N29TECEia6w8k4KOAiwXvZc55tpf&#10;eU+XQyxFCuGQowITY51LGQpDDsPA18SJO/vGYUywKaVu8JrCXSVHWTaWDi2nBoM1rQ0Vf4d/p2Db&#10;nexxrId4/D3tOjP5XFmX7ZV67bcfMxCR2vgUP9xfOs2fvsP9mXSBX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aVKqwgAAANwAAAAPAAAAAAAAAAAAAAAAAJgCAABkcnMvZG93&#10;bnJldi54bWxQSwUGAAAAAAQABAD1AAAAhwMAAAAA&#10;" fillcolor="#dadcdd" stroked="f"/>
                  <v:line id="Line 199" o:spid="_x0000_s1217" style="position:absolute;visibility:visible;mso-wrap-style:square" from="6872,3153" to="7051,3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3WOcYAAADcAAAADwAAAGRycy9kb3ducmV2LnhtbESPQWvCQBCF7wX/wzKCF6kbLRSbuopE&#10;BA891GjpdZqdJrHZ2ZBdNf5751DwNsN78943i1XvGnWhLtSeDUwnCSjiwtuaSwPHw/Z5DipEZIuN&#10;ZzJwowCr5eBpgan1V97TJY+lkhAOKRqoYmxTrUNRkcMw8S2xaL++cxhl7UptO7xKuGv0LEletcOa&#10;paHClrKKir/87AyMv+fjF/zKT9m0nGV0+vz42eyDMaNhv34HFamPD/P/9c4K/pvgyzMygV7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kd1jnGAAAA3AAAAA8AAAAAAAAA&#10;AAAAAAAAoQIAAGRycy9kb3ducmV2LnhtbFBLBQYAAAAABAAEAPkAAACUAwAAAAA=&#10;" strokecolor="#dadcdd" strokeweight="0"/>
                  <v:rect id="Rectangle 200" o:spid="_x0000_s1218" style="position:absolute;left:6872;top:3153;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bIccIA&#10;AADcAAAADwAAAGRycy9kb3ducmV2LnhtbERPTWsCMRC9C/6HMEJvmt0ebLs1ihZaBEFQq/Q4bMZN&#10;cDNZNqnu/vtGKHibx/uc2aJztbhSG6xnBfkkA0Fcem25UvB9+By/gggRWWPtmRT0FGAxHw5mWGh/&#10;4x1d97ESKYRDgQpMjE0hZSgNOQwT3xAn7uxbhzHBtpK6xVsKd7V8zrKpdGg5NRhs6MNQedn/OgWb&#10;/mSPU53j8ee07c3L18q6bKfU06hbvoOI1MWH+N+91mn+Ww73Z9IFcv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xshxwgAAANwAAAAPAAAAAAAAAAAAAAAAAJgCAABkcnMvZG93&#10;bnJldi54bWxQSwUGAAAAAAQABAD1AAAAhwMAAAAA&#10;" fillcolor="#dadcdd" stroked="f"/>
                  <v:line id="Line 201" o:spid="_x0000_s1219" style="position:absolute;visibility:visible;mso-wrap-style:square" from="8027,3153" to="8480,3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Pt1cMAAADcAAAADwAAAGRycy9kb3ducmV2LnhtbERPTWvCQBC9C/0PyxS8iG6MIDG6SokI&#10;PfRQ0xavY3ZMYrOzIbtq/PddQehtHu9zVpveNOJKnastK5hOIhDEhdU1lwq+v3bjBITzyBoby6Tg&#10;Tg4265fBClNtb7yna+5LEULYpaig8r5NpXRFRQbdxLbEgTvZzqAPsCul7vAWwk0j4yiaS4M1h4YK&#10;W8oqKn7zi1EwOiSjGf7k52xaxhmdPz+O271Tavjavy1BeOr9v/jpftdh/iKGxzPhAr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aD7dXDAAAA3AAAAA8AAAAAAAAAAAAA&#10;AAAAoQIAAGRycy9kb3ducmV2LnhtbFBLBQYAAAAABAAEAPkAAACRAwAAAAA=&#10;" strokecolor="#dadcdd" strokeweight="0"/>
                  <v:rect id="Rectangle 202" o:spid="_x0000_s1220" style="position:absolute;left:8027;top:3153;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jzncMA&#10;AADcAAAADwAAAGRycy9kb3ducmV2LnhtbERP32vCMBB+F/Y/hBv4pqkbOFeNsg0mwkCwTvHxaG5N&#10;WHMpTdT2v1+EgW/38f28xapztbhQG6xnBZNxBoK49NpypeB7/zmagQgRWWPtmRT0FGC1fBgsMNf+&#10;yju6FLESKYRDjgpMjE0uZSgNOQxj3xAn7se3DmOCbSV1i9cU7mr5lGVT6dByajDY0Ieh8rc4OwVf&#10;/dEepnqCh9Nx25uX9bt12U6p4WP3NgcRqYt38b97o9P812e4PZMu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ljzncMAAADcAAAADwAAAAAAAAAAAAAAAACYAgAAZHJzL2Rv&#10;d25yZXYueG1sUEsFBgAAAAAEAAQA9QAAAIgDAAAAAA==&#10;" fillcolor="#dadcdd" stroked="f"/>
                  <v:line id="Line 203" o:spid="_x0000_s1221" style="position:absolute;visibility:visible;mso-wrap-style:square" from="12,3391" to="631,3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bQOsQAAADcAAAADwAAAGRycy9kb3ducmV2LnhtbERPS2vCQBC+F/oflil4Ed1oS4mpG5GI&#10;4KGHGhWv0+w0j2ZnQ3bV9N93C0Jv8/E9Z7kaTCuu1LvasoLZNAJBXFhdc6ngeNhOYhDOI2tsLZOC&#10;H3KwSh8flphoe+M9XXNfihDCLkEFlfddIqUrKjLoprYjDtyX7Q36APtS6h5vIdy0ch5Fr9JgzaGh&#10;wo6yiorv/GIUjM/x+BlPeZPNynlGzcf752bvlBo9Des3EJ4G/y++u3c6zF+8wN8z4QK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JtA6xAAAANwAAAAPAAAAAAAAAAAA&#10;AAAAAKECAABkcnMvZG93bnJldi54bWxQSwUGAAAAAAQABAD5AAAAkgMAAAAA&#10;" strokecolor="#dadcdd" strokeweight="0"/>
                  <v:rect id="Rectangle 204" o:spid="_x0000_s1222" style="position:absolute;left:12;top:3391;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3OcsMA&#10;AADcAAAADwAAAGRycy9kb3ducmV2LnhtbERP32vCMBB+F/Y/hBv4pqmDOVeNsg0mwkCwTvHxaG5N&#10;WHMpTdT2v1+EgW/38f28xapztbhQG6xnBZNxBoK49NpypeB7/zmagQgRWWPtmRT0FGC1fBgsMNf+&#10;yju6FLESKYRDjgpMjE0uZSgNOQxj3xAn7se3DmOCbSV1i9cU7mr5lGVT6dByajDY0Ieh8rc4OwVf&#10;/dEepnqCh9Nx25uX9bt12U6p4WP3NgcRqYt38b97o9P812e4PZMu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v3OcsMAAADcAAAADwAAAAAAAAAAAAAAAACYAgAAZHJzL2Rv&#10;d25yZXYueG1sUEsFBgAAAAAEAAQA9QAAAIgDAAAAAA==&#10;" fillcolor="#dadcdd" stroked="f"/>
                </v:group>
                <v:group id="Group 406" o:spid="_x0000_s1223" style="position:absolute;left:457;top:12693;width:53772;height:32487" coordorigin="12,1939" coordsize="8468,51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syNMMAAADcAAAADwAAAGRycy9kb3ducmV2LnhtbERPS4vCMBC+C/6HMIK3&#10;Na2y4naNIqLiQRZ8wLK3oRnbYjMpTWzrv98Igrf5+J4zX3amFA3VrrCsIB5FIIhTqwvOFFzO248Z&#10;COeRNZaWScGDHCwX/d4cE21bPlJz8pkIIewSVJB7XyVSujQng25kK+LAXW1t0AdYZ1LX2IZwU8px&#10;FE2lwYJDQ44VrXNKb6e7UbBrsV1N4k1zuF3Xj7/z58/vISalhoNu9Q3CU+ff4pd7r8P8r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azI0wwAAANwAAAAP&#10;AAAAAAAAAAAAAAAAAKoCAABkcnMvZG93bnJldi54bWxQSwUGAAAAAAQABAD6AAAAmgMAAAAA&#10;">
                  <v:line id="Line 206" o:spid="_x0000_s1224" style="position:absolute;visibility:visible;mso-wrap-style:square" from="655,3391" to="1179,3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ROTcQAAADcAAAADwAAAGRycy9kb3ducmV2LnhtbERPS2vCQBC+F/oflil4Ed1ooY2pG5GI&#10;4KGHGhWv0+w0j2ZnQ3bV9N93C0Jv8/E9Z7kaTCuu1LvasoLZNAJBXFhdc6ngeNhOYhDOI2tsLZOC&#10;H3KwSh8flphoe+M9XXNfihDCLkEFlfddIqUrKjLoprYjDtyX7Q36APtS6h5vIdy0ch5FL9JgzaGh&#10;wo6yiorv/GIUjM/x+BlPeZPNynlGzcf752bvlBo9Des3EJ4G/y++u3c6zF+8wt8z4QK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9E5NxAAAANwAAAAPAAAAAAAAAAAA&#10;AAAAAKECAABkcnMvZG93bnJldi54bWxQSwUGAAAAAAQABAD5AAAAkgMAAAAA&#10;" strokecolor="#dadcdd" strokeweight="0"/>
                  <v:rect id="Rectangle 207" o:spid="_x0000_s1225" style="position:absolute;left:655;top:3391;width:52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xh7MUA&#10;AADcAAAADwAAAGRycy9kb3ducmV2LnhtbESPQWsCMRCF70L/Q5hCb5rVg7Vbo7RCiyAU1Co9Dpvp&#10;JnQzWTap7v77zqHgbYb35r1vlus+NOpCXfKRDUwnBSjiKlrPtYHP49t4ASplZItNZDIwUIL16m60&#10;xNLGK+/pcsi1khBOJRpwObel1qlyFDBNYkss2nfsAmZZu1rbDq8SHho9K4q5DuhZGhy2tHFU/Rx+&#10;g4HdcPanuZ3i6ev8MbjH91cfir0xD/f9yzOoTH2+mf+vt1bwn4RWnpEJ9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GHsxQAAANwAAAAPAAAAAAAAAAAAAAAAAJgCAABkcnMv&#10;ZG93bnJldi54bWxQSwUGAAAAAAQABAD1AAAAigMAAAAA&#10;" fillcolor="#dadcdd" stroked="f"/>
                  <v:line id="Line 208" o:spid="_x0000_s1226" style="position:absolute;visibility:visible;mso-wrap-style:square" from="1203,3391" to="1334,3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d/pMIAAADcAAAADwAAAGRycy9kb3ducmV2LnhtbERPTYvCMBC9C/sfwix4EU1VEK1GWSqC&#10;Bw9rd8Xr2Ixt3WZSmqj1328Ewds83ucsVq2pxI0aV1pWMBxEIIgzq0vOFfz+bPpTEM4ja6wsk4IH&#10;OVgtPzoLjLW9855uqc9FCGEXo4LC+zqW0mUFGXQDWxMH7mwbgz7AJpe6wXsIN5UcRdFEGiw5NBRY&#10;U1JQ9pdejYLecdob4yG9JMN8lNDle3da751S3c/2aw7CU+vf4pd7q8P82Qyez4QL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Cd/pMIAAADcAAAADwAAAAAAAAAAAAAA&#10;AAChAgAAZHJzL2Rvd25yZXYueG1sUEsFBgAAAAAEAAQA+QAAAJADAAAAAA==&#10;" strokecolor="#dadcdd" strokeweight="0"/>
                  <v:rect id="Rectangle 209" o:spid="_x0000_s1227" style="position:absolute;left:1203;top:3391;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WZEcMA&#10;AADcAAAADwAAAGRycy9kb3ducmV2LnhtbESPzWrDMBCE74W8g9hAbo3sHtLiRDFNoCEQKOSXHhdr&#10;a4laK2Mpif32UaHQ4zAz3zCLsneNuFEXrGcF+TQDQVx5bblWcDp+PL+BCBFZY+OZFAwUoFyOnhZY&#10;aH/nPd0OsRYJwqFABSbGtpAyVIYchqlviZP37TuHMcmulrrDe4K7Rr5k2Uw6tJwWDLa0NlT9HK5O&#10;wW642PNM53j+unwO5nWzsi7bKzUZ9+9zEJH6+B/+a2+1gkSE3zPpCM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aWZEcMAAADcAAAADwAAAAAAAAAAAAAAAACYAgAAZHJzL2Rv&#10;d25yZXYueG1sUEsFBgAAAAAEAAQA9QAAAIgDAAAAAA==&#10;" fillcolor="#dadcdd" stroked="f"/>
                  <v:line id="Line 210" o:spid="_x0000_s1228" style="position:absolute;visibility:visible;mso-wrap-style:square" from="1346,3391" to="3168,3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6HWcUAAADcAAAADwAAAGRycy9kb3ducmV2LnhtbESPQWvCQBSE70L/w/IKXkQ3iSASXaWk&#10;FDx40Kh4fWZfk9js25Ddavz33YLgcZiZb5jlujeNuFHnassK4kkEgriwuuZSwfHwNZ6DcB5ZY2OZ&#10;FDzIwXr1Nlhiqu2d93TLfSkChF2KCirv21RKV1Rk0E1sSxy8b9sZ9EF2pdQd3gPcNDKJopk0WHNY&#10;qLClrKLiJ/81Ckbn+WiKp/yaxWWS0XW3vXzunVLD9/5jAcJT71/hZ3ujFSRRDP9nwh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X6HWcUAAADcAAAADwAAAAAAAAAA&#10;AAAAAAChAgAAZHJzL2Rvd25yZXYueG1sUEsFBgAAAAAEAAQA+QAAAJMDAAAAAA==&#10;" strokecolor="#dadcdd" strokeweight="0"/>
                  <v:rect id="Rectangle 211" o:spid="_x0000_s1229" style="position:absolute;left:1346;top:3391;width:182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ui/cQA&#10;AADcAAAADwAAAGRycy9kb3ducmV2LnhtbESPQWsCMRSE70L/Q3gFb5q4B1u2RmkFi1AoaKv0+Ng8&#10;N8HNy7JJdfffN4LQ4zAz3zCLVe8bcaEuusAaZlMFgrgKxnGt4ftrM3kGEROywSYwaRgowmr5MFpg&#10;acKVd3TZp1pkCMcSNdiU2lLKWFnyGKehJc7eKXQeU5ZdLU2H1wz3jSyUmkuPjvOCxZbWlqrz/tdr&#10;+BiO7jA3Mzz8HD8H+/T+5rzaaT1+7F9fQCTq03/43t4aDYUq4HYmHw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7ov3EAAAA3AAAAA8AAAAAAAAAAAAAAAAAmAIAAGRycy9k&#10;b3ducmV2LnhtbFBLBQYAAAAABAAEAPUAAACJAwAAAAA=&#10;" fillcolor="#dadcdd" stroked="f"/>
                  <v:line id="Line 212" o:spid="_x0000_s1230" style="position:absolute;visibility:visible;mso-wrap-style:square" from="3180,3391" to="3728,3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C8tcYAAADcAAAADwAAAGRycy9kb3ducmV2LnhtbESPT2vCQBTE7wW/w/KEXkQ3f0AkdRWJ&#10;CD30UNOWXp/Z1ySafRuy2yT99t2C0OMwM79htvvJtGKg3jWWFcSrCARxaXXDlYL3t9NyA8J5ZI2t&#10;ZVLwQw72u9nDFjNtRz7TUPhKBAi7DBXU3neZlK6syaBb2Y44eF+2N+iD7CupexwD3LQyiaK1NNhw&#10;WKixo7ym8lZ8GwWLz80ixY/imsdVktP19eVyPDulHufT4QmEp8n/h+/tZ60giVL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rgvLXGAAAA3AAAAA8AAAAAAAAA&#10;AAAAAAAAoQIAAGRycy9kb3ducmV2LnhtbFBLBQYAAAAABAAEAPkAAACUAwAAAAA=&#10;" strokecolor="#dadcdd" strokeweight="0"/>
                  <v:rect id="Rectangle 213" o:spid="_x0000_s1231" style="position:absolute;left:3180;top:3391;width:5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6fEsQA&#10;AADcAAAADwAAAGRycy9kb3ducmV2LnhtbESPQWsCMRSE74X+h/AKvdVEEVtWo1ShUhAEbZUeH5vn&#10;JnTzsmxS3f33Rih4HGbmG2a26HwtztRGF1jDcKBAEJfBOK40fH99vLyBiAnZYB2YNPQUYTF/fJhh&#10;YcKFd3Tep0pkCMcCNdiUmkLKWFryGAehIc7eKbQeU5ZtJU2Llwz3tRwpNZEeHecFiw2tLJW/+z+v&#10;YdMf3WFihnj4OW57+7peOq92Wj8/de9TEIm6dA//tz+NhpEaw+1MPgJy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enxLEAAAA3AAAAA8AAAAAAAAAAAAAAAAAmAIAAGRycy9k&#10;b3ducmV2LnhtbFBLBQYAAAAABAAEAPUAAACJAwAAAAA=&#10;" fillcolor="#dadcdd" stroked="f"/>
                  <v:line id="Line 214" o:spid="_x0000_s1232" style="position:absolute;visibility:visible;mso-wrap-style:square" from="5264,3391" to="5491,3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WBWsUAAADcAAAADwAAAGRycy9kb3ducmV2LnhtbESPQWvCQBSE70L/w/IKXkQ3RiwhukqJ&#10;CD30UNOK12f2mcRm34bsqvHfdwWhx2FmvmGW69404kqdqy0rmE4iEMSF1TWXCn6+t+MEhPPIGhvL&#10;pOBODtarl8ESU21vvKNr7ksRIOxSVFB536ZSuqIig25iW+LgnWxn0AfZlVJ3eAtw08g4it6kwZrD&#10;QoUtZRUVv/nFKBgdktEM9/k5m5ZxRuevz+Nm55QavvbvCxCeev8ffrY/tII4msP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kWBWsUAAADcAAAADwAAAAAAAAAA&#10;AAAAAAChAgAAZHJzL2Rvd25yZXYueG1sUEsFBgAAAAAEAAQA+QAAAJMDAAAAAA==&#10;" strokecolor="#dadcdd" strokeweight="0"/>
                  <v:rect id="Rectangle 215" o:spid="_x0000_s1233" style="position:absolute;left:5264;top:3391;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Ck/sQA&#10;AADcAAAADwAAAGRycy9kb3ducmV2LnhtbESPQWsCMRSE74X+h/AKvdVED1tZjdIKSqFQ0Fbx+Ng8&#10;N8HNy7KJuvvvm0LB4zAz3zDzZe8bcaUuusAaxiMFgrgKxnGt4ed7/TIFEROywSYwaRgownLx+DDH&#10;0oQbb+m6S7XIEI4larAptaWUsbLkMY5CS5y9U+g8piy7WpoObxnuGzlRqpAeHecFiy2tLFXn3cVr&#10;+BwObl+YMe6Ph6/Bvm7enVdbrZ+f+rcZiER9uof/2x9Gw0QV8HcmHw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ApP7EAAAA3AAAAA8AAAAAAAAAAAAAAAAAmAIAAGRycy9k&#10;b3ducmV2LnhtbFBLBQYAAAAABAAEAPUAAACJAwAAAAA=&#10;" fillcolor="#dadcdd" stroked="f"/>
                  <v:line id="Line 216" o:spid="_x0000_s1234" style="position:absolute;visibility:visible;mso-wrap-style:square" from="6872,3391" to="7051,3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u6tsUAAADcAAAADwAAAGRycy9kb3ducmV2LnhtbESPQWvCQBSE70L/w/IKXkQ3RrAhukqJ&#10;CD30UNOK12f2mcRm34bsqvHfdwWhx2FmvmGW69404kqdqy0rmE4iEMSF1TWXCn6+t+MEhPPIGhvL&#10;pOBODtarl8ESU21vvKNr7ksRIOxSVFB536ZSuqIig25iW+LgnWxn0AfZlVJ3eAtw08g4iubSYM1h&#10;ocKWsoqK3/xiFIwOyWiG+/ycTcs4o/PX53Gzc0oNX/v3BQhPvf8PP9sfWkEcvcH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du6tsUAAADcAAAADwAAAAAAAAAA&#10;AAAAAAChAgAAZHJzL2Rvd25yZXYueG1sUEsFBgAAAAAEAAQA+QAAAJMDAAAAAA==&#10;" strokecolor="#dadcdd" strokeweight="0"/>
                  <v:rect id="Rectangle 217" o:spid="_x0000_s1235" style="position:absolute;left:6872;top:3391;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OVF8EA&#10;AADcAAAADwAAAGRycy9kb3ducmV2LnhtbERPy2oCMRTdF/yHcAV3NdGFLaNRqtAiCIJPurxMbieh&#10;k5thEnXm782i0OXhvBerztfiTm10gTVMxgoEcRmM40rD+fT5+g4iJmSDdWDS0FOE1XLwssDChAcf&#10;6H5MlcghHAvUYFNqCiljacljHIeGOHM/ofWYMmwraVp85HBfy6lSM+nRcW6w2NDGUvl7vHkNu/7q&#10;LjMzwcv3dd/bt6+18+qg9WjYfcxBJOrSv/jPvTUapiqvzWfyEZ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TlRfBAAAA3AAAAA8AAAAAAAAAAAAAAAAAmAIAAGRycy9kb3du&#10;cmV2LnhtbFBLBQYAAAAABAAEAPUAAACGAwAAAAA=&#10;" fillcolor="#dadcdd" stroked="f"/>
                  <v:line id="Line 218" o:spid="_x0000_s1236" style="position:absolute;visibility:visible;mso-wrap-style:square" from="8027,3391" to="8480,3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iLX8UAAADcAAAADwAAAGRycy9kb3ducmV2LnhtbESPQWvCQBSE70L/w/IKXkQ3RpAYXaVE&#10;hB56qGmL12f2mcRm34bsqvHfdwWhx2FmvmFWm9404kqdqy0rmE4iEMSF1TWXCr6/duMEhPPIGhvL&#10;pOBODjbrl8EKU21vvKdr7ksRIOxSVFB536ZSuqIig25iW+LgnWxn0AfZlVJ3eAtw08g4iubSYM1h&#10;ocKWsoqK3/xiFIwOyWiGP/k5m5ZxRufPj+N275QavvZvSxCeev8ffrbftYI4WsDjTDgCcv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wiLX8UAAADcAAAADwAAAAAAAAAA&#10;AAAAAAChAgAAZHJzL2Rvd25yZXYueG1sUEsFBgAAAAAEAAQA+QAAAJMDAAAAAA==&#10;" strokecolor="#dadcdd" strokeweight="0"/>
                  <v:rect id="Rectangle 219" o:spid="_x0000_s1237" style="position:absolute;left:8027;top:3391;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wPzMIA&#10;AADcAAAADwAAAGRycy9kb3ducmV2LnhtbERPW2vCMBR+F/wP4Qz2pml9cFKN4gRlMBh4qezx0Jw1&#10;weakNJm2/355GPj48d1Xm9414k5dsJ4V5NMMBHHlteVaweW8nyxAhIissfFMCgYKsFmPRysstH/w&#10;ke6nWIsUwqFABSbGtpAyVIYchqlviRP34zuHMcGulrrDRwp3jZxl2Vw6tJwaDLa0M1TdTr9Owedw&#10;teVc51h+X78G83Z4ty47KvX60m+XICL18Sn+d39oBbM8zU9n0hG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fA/MwgAAANwAAAAPAAAAAAAAAAAAAAAAAJgCAABkcnMvZG93&#10;bnJldi54bWxQSwUGAAAAAAQABAD1AAAAhwMAAAAA&#10;" fillcolor="#dadcdd" stroked="f"/>
                  <v:line id="Line 220" o:spid="_x0000_s1238" style="position:absolute;visibility:visible;mso-wrap-style:square" from="12,3641" to="631,3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cRhMUAAADcAAAADwAAAGRycy9kb3ducmV2LnhtbESPQWvCQBSE70L/w/IKXkQ3iSASXaWk&#10;FDx40Kh4fWZfk9js25Ddavz33YLgcZiZb5jlujeNuFHnassK4kkEgriwuuZSwfHwNZ6DcB5ZY2OZ&#10;FDzIwXr1Nlhiqu2d93TLfSkChF2KCirv21RKV1Rk0E1sSxy8b9sZ9EF2pdQd3gPcNDKJopk0WHNY&#10;qLClrKLiJ/81Ckbn+WiKp/yaxWWS0XW3vXzunVLD9/5jAcJT71/hZ3ujFSRxDP9nwh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cRhMUAAADcAAAADwAAAAAAAAAA&#10;AAAAAAChAgAAZHJzL2Rvd25yZXYueG1sUEsFBgAAAAAEAAQA+QAAAJMDAAAAAA==&#10;" strokecolor="#dadcdd" strokeweight="0"/>
                  <v:rect id="Rectangle 221" o:spid="_x0000_s1239" style="position:absolute;left:12;top:3641;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0IMUA&#10;AADcAAAADwAAAGRycy9kb3ducmV2LnhtbESPQWvCQBSE74X+h+UVequb5KAluooKlkJB0Dbi8ZF9&#10;Zhezb0N2q8m/7xYKPQ4z8w2zWA2uFTfqg/WsIJ9kIIhrry03Cr4+dy+vIEJE1th6JgUjBVgtHx8W&#10;WGp/5wPdjrERCcKhRAUmxq6UMtSGHIaJ74iTd/G9w5hk30jd4z3BXSuLLJtKh5bTgsGOtobq6/Hb&#10;KfgYT7aa6hyr82k/mtnbxrrsoNTz07Ceg4g0xP/wX/tdKyjyAn7Pp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4jQgxQAAANwAAAAPAAAAAAAAAAAAAAAAAJgCAABkcnMv&#10;ZG93bnJldi54bWxQSwUGAAAAAAQABAD1AAAAigMAAAAA&#10;" fillcolor="#dadcdd" stroked="f"/>
                  <v:line id="Line 222" o:spid="_x0000_s1240" style="position:absolute;visibility:visible;mso-wrap-style:square" from="655,3641" to="1179,3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kqaMUAAADcAAAADwAAAGRycy9kb3ducmV2LnhtbESPQWvCQBSE74X+h+UVvIhuEkEkukpJ&#10;KXjwoNHS6zP7TGKzb0N21fjvXUHocZiZb5jFqjeNuFLnassK4nEEgriwuuZSwWH/PZqBcB5ZY2OZ&#10;FNzJwWr5/rbAVNsb7+ia+1IECLsUFVTet6mUrqjIoBvbljh4J9sZ9EF2pdQd3gLcNDKJoqk0WHNY&#10;qLClrKLiL78YBcPf2XCCP/k5i8sko/N2c/zaOaUGH/3nHISn3v+HX+21VpDEE3ieCUdAL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zkqaMUAAADcAAAADwAAAAAAAAAA&#10;AAAAAAChAgAAZHJzL2Rvd25yZXYueG1sUEsFBgAAAAAEAAQA+QAAAJMDAAAAAA==&#10;" strokecolor="#dadcdd" strokeweight="0"/>
                  <v:rect id="Rectangle 223" o:spid="_x0000_s1241" style="position:absolute;left:655;top:3641;width:52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cJz8QA&#10;AADcAAAADwAAAGRycy9kb3ducmV2LnhtbESP3WoCMRSE74W+QziF3ml2pVhZjVKFlkJB8BcvD5vj&#10;JnRzsmxS3X37Rih4OczMN8x82blaXKkN1rOCfJSBIC69tlwpOOw/hlMQISJrrD2Tgp4CLBdPgzkW&#10;2t94S9ddrESCcChQgYmxKaQMpSGHYeQb4uRdfOswJtlWUrd4S3BXy3GWTaRDy2nBYENrQ+XP7tcp&#10;+O5P9jjROR7Pp01v3j5X1mVbpV6eu/cZiEhdfIT/219awTh/hfu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HCc/EAAAA3AAAAA8AAAAAAAAAAAAAAAAAmAIAAGRycy9k&#10;b3ducmV2LnhtbFBLBQYAAAAABAAEAPUAAACJAwAAAAA=&#10;" fillcolor="#dadcdd" stroked="f"/>
                  <v:line id="Line 224" o:spid="_x0000_s1242" style="position:absolute;visibility:visible;mso-wrap-style:square" from="1203,3641" to="1334,3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wXh8YAAADcAAAADwAAAGRycy9kb3ducmV2LnhtbESPQWvCQBSE70L/w/KEXqRukqJIzEZK&#10;ROihB00tvb5mn0k0+zZkt5r+e7dQ6HGYmW+YbDOaTlxpcK1lBfE8AkFcWd1yreD4vntagXAeWWNn&#10;mRT8kINN/jDJMNX2xge6lr4WAcIuRQWN930qpasaMujmticO3skOBn2QQy31gLcAN51MomgpDbYc&#10;FhrsqWioupTfRsHsczV7xo/yXMR1UtB5//a1PTilHqfjyxqEp9H/h//ar1pBEi/g90w4AjK/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cF4fGAAAA3AAAAA8AAAAAAAAA&#10;AAAAAAAAoQIAAGRycy9kb3ducmV2LnhtbFBLBQYAAAAABAAEAPkAAACUAwAAAAA=&#10;" strokecolor="#dadcdd" strokeweight="0"/>
                  <v:rect id="Rectangle 225" o:spid="_x0000_s1243" style="position:absolute;left:1203;top:3641;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kyI8QA&#10;AADcAAAADwAAAGRycy9kb3ducmV2LnhtbESPQWsCMRSE7wX/Q3iCt5pdD9uyGkUFi1AoaKt4fGye&#10;m+DmZdmkuvvvm0Khx2FmvmEWq9414k5dsJ4V5NMMBHHlteVawdfn7vkVRIjIGhvPpGCgAKvl6GmB&#10;pfYPPtD9GGuRIBxKVGBibEspQ2XIYZj6ljh5V985jEl2tdQdPhLcNXKWZYV0aDktGGxpa6i6Hb+d&#10;gvfhbE+FzvF0OX8M5uVtY112UGoy7tdzEJH6+B/+a++1gllewO+Zd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ZMiPEAAAA3AAAAA8AAAAAAAAAAAAAAAAAmAIAAGRycy9k&#10;b3ducmV2LnhtbFBLBQYAAAAABAAEAPUAAACJAwAAAAA=&#10;" fillcolor="#dadcdd" stroked="f"/>
                  <v:line id="Line 226" o:spid="_x0000_s1244" style="position:absolute;visibility:visible;mso-wrap-style:square" from="1346,3641" to="2656,3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Isa8YAAADcAAAADwAAAGRycy9kb3ducmV2LnhtbESPQWvCQBSE70L/w/KEXqRukoJKzEZK&#10;ROihB00tvb5mn0k0+zZkt5r+e7dQ6HGYmW+YbDOaTlxpcK1lBfE8AkFcWd1yreD4vntagXAeWWNn&#10;mRT8kINN/jDJMNX2xge6lr4WAcIuRQWN930qpasaMujmticO3skOBn2QQy31gLcAN51MomghDbYc&#10;FhrsqWioupTfRsHsczV7xo/yXMR1UtB5//a1PTilHqfjyxqEp9H/h//ar1pBEi/h90w4AjK/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CLGvGAAAA3AAAAA8AAAAAAAAA&#10;AAAAAAAAoQIAAGRycy9kb3ducmV2LnhtbFBLBQYAAAAABAAEAPkAAACUAwAAAAA=&#10;" strokecolor="#dadcdd" strokeweight="0"/>
                  <v:rect id="Rectangle 227" o:spid="_x0000_s1245" style="position:absolute;left:1346;top:3641;width:1310;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oDysIA&#10;AADcAAAADwAAAGRycy9kb3ducmV2LnhtbERPW2vCMBR+F/wP4Qz2pml9cFKN4gRlMBh4qezx0Jw1&#10;weakNJm2/355GPj48d1Xm9414k5dsJ4V5NMMBHHlteVaweW8nyxAhIissfFMCgYKsFmPRysstH/w&#10;ke6nWIsUwqFABSbGtpAyVIYchqlviRP34zuHMcGulrrDRwp3jZxl2Vw6tJwaDLa0M1TdTr9Owedw&#10;teVc51h+X78G83Z4ty47KvX60m+XICL18Sn+d39oBbM8rU1n0hG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CgPKwgAAANwAAAAPAAAAAAAAAAAAAAAAAJgCAABkcnMvZG93&#10;bnJldi54bWxQSwUGAAAAAAQABAD1AAAAhwMAAAAA&#10;" fillcolor="#dadcdd" stroked="f"/>
                  <v:line id="Line 228" o:spid="_x0000_s1246" style="position:absolute;visibility:visible;mso-wrap-style:square" from="2656,1963" to="2656,3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EdgsYAAADcAAAADwAAAGRycy9kb3ducmV2LnhtbESPQWvCQBSE70L/w/KEXqRukoLYNBsp&#10;EaGHHjRVvD6zr0k0+zZkt5r+e7dQ6HGYmW+YbDWaTlxpcK1lBfE8AkFcWd1yrWD/uXlagnAeWWNn&#10;mRT8kINV/jDJMNX2xju6lr4WAcIuRQWN930qpasaMujmticO3pcdDPogh1rqAW8BbjqZRNFCGmw5&#10;LDTYU9FQdSm/jYLZcTl7xkN5LuI6Kei8/Titd06px+n49grC0+j/w3/td60giV/g90w4AjK/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RHYLGAAAA3AAAAA8AAAAAAAAA&#10;AAAAAAAAoQIAAGRycy9kb3ducmV2LnhtbFBLBQYAAAAABAAEAPkAAACUAwAAAAA=&#10;" strokecolor="#dadcdd" strokeweight="0"/>
                  <v:rect id="Rectangle 229" o:spid="_x0000_s1247" style="position:absolute;left:2656;top:1963;width:12;height:16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DFccIA&#10;AADcAAAADwAAAGRycy9kb3ducmV2LnhtbERPz2vCMBS+D/wfwhN2m2l70NEZiwobg4GgTtnx0bw1&#10;wealNJm2/705CDt+fL+X1eBacaU+WM8K8lkGgrj22nKj4Pv4/vIKIkRkja1nUjBSgGo1eVpiqf2N&#10;93Q9xEakEA4lKjAxdqWUoTbkMMx8R5y4X987jAn2jdQ93lK4a2WRZXPp0HJqMNjR1lB9Ofw5BV/j&#10;2Z7mOsfTz3k3msXHxrpsr9TzdFi/gYg0xH/xw/2pFRRFmp/OpCMgV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EMVxwgAAANwAAAAPAAAAAAAAAAAAAAAAAJgCAABkcnMvZG93&#10;bnJldi54bWxQSwUGAAAAAAQABAD1AAAAhwMAAAAA&#10;" fillcolor="#dadcdd" stroked="f"/>
                  <v:line id="Line 230" o:spid="_x0000_s1248" style="position:absolute;visibility:visible;mso-wrap-style:square" from="2668,3641" to="3180,3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rmB8QAAADcAAAADwAAAGRycy9kb3ducmV2LnhtbESPQWvCQBSE7wX/w/IK3uomAW0aXUXE&#10;Yr1Vq+DxkX1NFrNvQ3ar6b93BcHjMDPfMLNFbxtxoc4bxwrSUQKCuHTacKXg8PP5loPwAVlj45gU&#10;/JOHxXzwMsNCuyvv6LIPlYgQ9gUqqENoCyl9WZNFP3ItcfR+XWcxRNlVUnd4jXDbyCxJJtKi4bhQ&#10;Y0urmsrz/s8qMN+TzXj7fvw4yvUmpKf8nBt7UGr42i+nIAL14Rl+tL+0gixL4X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WuYHxAAAANwAAAAPAAAAAAAAAAAA&#10;AAAAAKECAABkcnMvZG93bnJldi54bWxQSwUGAAAAAAQABAD5AAAAkgMAAAAA&#10;" strokeweight="0"/>
                  <v:rect id="Rectangle 231" o:spid="_x0000_s1249" style="position:absolute;left:2668;top:3641;width:5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NV3cYA&#10;AADcAAAADwAAAGRycy9kb3ducmV2LnhtbESPT2sCMRTE7wW/Q3hCbzXb0Ba7NYoKQi+F+uegt+fm&#10;dXdx87Imqa5++qYgeBxm5jfMaNLZRpzIh9qxhudBBoK4cKbmUsNmvXgagggR2WDjmDRcKMBk3HsY&#10;YW7cmZd0WsVSJAiHHDVUMba5lKGoyGIYuJY4eT/OW4xJ+lIaj+cEt41UWfYmLdacFipsaV5RcVj9&#10;Wg2z9+Hs+P3CX9flfke77f7wqnym9WO/m36AiNTFe/jW/jQalFLwfyYd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6NV3cYAAADcAAAADwAAAAAAAAAAAAAAAACYAgAAZHJz&#10;L2Rvd25yZXYueG1sUEsFBgAAAAAEAAQA9QAAAIsDAAAAAA==&#10;" fillcolor="black" stroked="f"/>
                  <v:line id="Line 232" o:spid="_x0000_s1250" style="position:absolute;visibility:visible;mso-wrap-style:square" from="3168,2915" to="3168,3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Td68QAAADcAAAADwAAAGRycy9kb3ducmV2LnhtbESPQWvCQBSE74L/YXmF3nRjSm0aXUVE&#10;0d6sVfD4yL4mi9m3Ibtq+u/dguBxmJlvmOm8s7W4UuuNYwWjYQKCuHDacKng8LMeZCB8QNZYOyYF&#10;f+RhPuv3pphrd+Nvuu5DKSKEfY4KqhCaXEpfVGTRD11DHL1f11oMUbal1C3eItzWMk2SsbRoOC5U&#10;2NCyouK8v1gFZjfevH99HD+PcrUJo1N2zow9KPX60i0mIAJ14Rl+tLdaQZq+wf+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xN3rxAAAANwAAAAPAAAAAAAAAAAA&#10;AAAAAKECAABkcnMvZG93bnJldi54bWxQSwUGAAAAAAQABAD5AAAAkgMAAAAA&#10;" strokeweight="0"/>
                  <v:rect id="Rectangle 233" o:spid="_x0000_s1251" style="position:absolute;left:3168;top:2915;width:12;height:7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ZoMsYA&#10;AADcAAAADwAAAGRycy9kb3ducmV2LnhtbESPQWvCQBSE74X+h+UVvNVNgxWNbqQWBC+FanvQ2zP7&#10;TEKyb9PdVdP+ercgeBxm5htmvuhNK87kfG1ZwcswAUFcWF1zqeD7a/U8AeEDssbWMin4JQ+L/PFh&#10;jpm2F97QeRtKESHsM1RQhdBlUvqiIoN+aDvi6B2tMxiidKXUDi8RblqZJslYGqw5LlTY0XtFRbM9&#10;GQXL6WT58znij7/NYU/73aF5TV2i1OCpf5uBCNSHe/jWXmsFaTqC/zPxCM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ZoMsYAAADcAAAADwAAAAAAAAAAAAAAAACYAgAAZHJz&#10;L2Rvd25yZXYueG1sUEsFBgAAAAAEAAQA9QAAAIsDAAAAAA==&#10;" fillcolor="black" stroked="f"/>
                  <v:line id="Line 234" o:spid="_x0000_s1252" style="position:absolute;visibility:visible;mso-wrap-style:square" from="3180,3641" to="3728,3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DdOsUAAADcAAAADwAAAGRycy9kb3ducmV2LnhtbESPQWvCQBSE70L/w/IKXkQ3RiwhukqJ&#10;CD30UNOK12f2mcRm34bsqvHfdwWhx2FmvmGW69404kqdqy0rmE4iEMSF1TWXCn6+t+MEhPPIGhvL&#10;pOBODtarl8ESU21vvKNr7ksRIOxSVFB536ZSuqIig25iW+LgnWxn0AfZlVJ3eAtw08g4it6kwZrD&#10;QoUtZRUVv/nFKBgdktEM9/k5m5ZxRuevz+Nm55QavvbvCxCeev8ffrY/tII4nsP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fDdOsUAAADcAAAADwAAAAAAAAAA&#10;AAAAAAChAgAAZHJzL2Rvd25yZXYueG1sUEsFBgAAAAAEAAQA+QAAAJMDAAAAAA==&#10;" strokecolor="#dadcdd" strokeweight="0"/>
                  <v:rect id="Rectangle 235" o:spid="_x0000_s1253" style="position:absolute;left:3180;top:3641;width:5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X4nsUA&#10;AADcAAAADwAAAGRycy9kb3ducmV2LnhtbESPQWvCQBSE7wX/w/KE3urGHKKkrtIKloIgaBvp8ZF9&#10;zS7Nvg3ZrSb/3i0UPA4z8w2z2gyuFRfqg/WsYD7LQBDXXltuFHx+7J6WIEJE1th6JgUjBdisJw8r&#10;LLW/8pEup9iIBOFQogITY1dKGWpDDsPMd8TJ+/a9w5hk30jd4zXBXSvzLCukQ8tpwWBHW0P1z+nX&#10;KdiPZ1sVeo7V1/kwmsXbq3XZUanH6fDyDCLSEO/h//a7VpDnBfydSUd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tfiexQAAANwAAAAPAAAAAAAAAAAAAAAAAJgCAABkcnMv&#10;ZG93bnJldi54bWxQSwUGAAAAAAQABAD1AAAAigMAAAAA&#10;" fillcolor="#dadcdd" stroked="f"/>
                  <v:line id="Line 236" o:spid="_x0000_s1254" style="position:absolute;visibility:visible;mso-wrap-style:square" from="5264,3641" to="5491,3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7m1sUAAADcAAAADwAAAGRycy9kb3ducmV2LnhtbESPQWvCQBSE70L/w/IKXkQ3RrAhukqJ&#10;CD30UNOK12f2mcRm34bsqvHfdwWhx2FmvmGW69404kqdqy0rmE4iEMSF1TWXCn6+t+MEhPPIGhvL&#10;pOBODtarl8ESU21vvKNr7ksRIOxSVFB536ZSuqIig25iW+LgnWxn0AfZlVJ3eAtw08g4iubSYM1h&#10;ocKWsoqK3/xiFIwOyWiG+/ycTcs4o/PX53Gzc0oNX/v3BQhPvf8PP9sfWkEcv8H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m7m1sUAAADcAAAADwAAAAAAAAAA&#10;AAAAAAChAgAAZHJzL2Rvd25yZXYueG1sUEsFBgAAAAAEAAQA+QAAAJMDAAAAAA==&#10;" strokecolor="#dadcdd" strokeweight="0"/>
                  <v:rect id="Rectangle 237" o:spid="_x0000_s1255" style="position:absolute;left:5264;top:3641;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bJd8IA&#10;AADcAAAADwAAAGRycy9kb3ducmV2LnhtbERPz2vCMBS+D/wfwhN2m2l70NEZiwobg4GgTtnx0bw1&#10;wealNJm2/705CDt+fL+X1eBacaU+WM8K8lkGgrj22nKj4Pv4/vIKIkRkja1nUjBSgGo1eVpiqf2N&#10;93Q9xEakEA4lKjAxdqWUoTbkMMx8R5y4X987jAn2jdQ93lK4a2WRZXPp0HJqMNjR1lB9Ofw5BV/j&#10;2Z7mOsfTz3k3msXHxrpsr9TzdFi/gYg0xH/xw/2pFRRFWpvOpCMgV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Zsl3wgAAANwAAAAPAAAAAAAAAAAAAAAAAJgCAABkcnMvZG93&#10;bnJldi54bWxQSwUGAAAAAAQABAD1AAAAhwMAAAAA&#10;" fillcolor="#dadcdd" stroked="f"/>
                  <v:rect id="Rectangle 238" o:spid="_x0000_s1256" style="position:absolute;left:5514;top:3629;width:1358;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fHrMYA&#10;AADcAAAADwAAAGRycy9kb3ducmV2LnhtbESPQWvCQBSE74X+h+UVvNVNg4qmrqEWCl4EtT3U2zP7&#10;moRk36a7q6b99a4geBxm5htmnvemFSdyvras4GWYgCAurK65VPD1+fE8BeEDssbWMin4Iw/54vFh&#10;jpm2Z97SaRdKESHsM1RQhdBlUvqiIoN+aDvi6P1YZzBE6UqpHZ4j3LQyTZKJNFhzXKiwo/eKimZ3&#10;NAqWs+nydzPi9f/2sKf996EZpy5RavDUv72CCNSHe/jWXmkFaTqD65l4BOTi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fHrMYAAADcAAAADwAAAAAAAAAAAAAAAACYAgAAZHJz&#10;L2Rvd25yZXYueG1sUEsFBgAAAAAEAAQA9QAAAIsDAAAAAA==&#10;" fillcolor="black" stroked="f"/>
                  <v:line id="Line 239" o:spid="_x0000_s1257" style="position:absolute;visibility:visible;mso-wrap-style:square" from="6872,3641" to="7051,3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7of8EAAADcAAAADwAAAGRycy9kb3ducmV2LnhtbERPTYvCMBC9L/gfwgheRFMrLFKNIpUF&#10;Dx7Wqngdm7GtNpPSZLX++81B8Ph434tVZ2rxoNZVlhVMxhEI4tzqigsFx8PPaAbCeWSNtWVS8CIH&#10;q2Xva4GJtk/e0yPzhQgh7BJUUHrfJFK6vCSDbmwb4sBdbWvQB9gWUrf4DOGmlnEUfUuDFYeGEhtK&#10;S8rv2Z9RMDzPhlM8Zbd0UsQp3X53l83eKTXod+s5CE+d/4jf7q1WEE/D/HAmHAG5/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0Xuh/wQAAANwAAAAPAAAAAAAAAAAAAAAA&#10;AKECAABkcnMvZG93bnJldi54bWxQSwUGAAAAAAQABAD5AAAAjwMAAAAA&#10;" strokecolor="#dadcdd" strokeweight="0"/>
                  <v:rect id="Rectangle 240" o:spid="_x0000_s1258" style="position:absolute;left:6872;top:3641;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X2N8QA&#10;AADcAAAADwAAAGRycy9kb3ducmV2LnhtbESP3WoCMRSE74W+QziF3ml2LVhZjVKFlkJB8BcvD5vj&#10;JnRzsmxS3X37Rih4OczMN8x82blaXKkN1rOCfJSBIC69tlwpOOw/hlMQISJrrD2Tgp4CLBdPgzkW&#10;2t94S9ddrESCcChQgYmxKaQMpSGHYeQb4uRdfOswJtlWUrd4S3BXy3GWTaRDy2nBYENrQ+XP7tcp&#10;+O5P9jjROR7Pp01v3j5X1mVbpV6eu/cZiEhdfIT/219awfg1h/u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F9jfEAAAA3AAAAA8AAAAAAAAAAAAAAAAAmAIAAGRycy9k&#10;b3ducmV2LnhtbFBLBQYAAAAABAAEAPUAAACJAwAAAAA=&#10;" fillcolor="#dadcdd" stroked="f"/>
                  <v:line id="Line 241" o:spid="_x0000_s1259" style="position:absolute;visibility:visible;mso-wrap-style:square" from="8027,3641" to="8480,3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DTk8YAAADcAAAADwAAAGRycy9kb3ducmV2LnhtbESPT2vCQBTE7wW/w/KEXkQ3f0AkdRWJ&#10;CD30UNOWXp/Z1ySafRuy2yT99t2C0OMwM79htvvJtGKg3jWWFcSrCARxaXXDlYL3t9NyA8J5ZI2t&#10;ZVLwQw72u9nDFjNtRz7TUPhKBAi7DBXU3neZlK6syaBb2Y44eF+2N+iD7CupexwD3LQyiaK1NNhw&#10;WKixo7ym8lZ8GwWLz80ixY/imsdVktP19eVyPDulHufT4QmEp8n/h+/tZ60gSRP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vA05PGAAAA3AAAAA8AAAAAAAAA&#10;AAAAAAAAoQIAAGRycy9kb3ducmV2LnhtbFBLBQYAAAAABAAEAPkAAACUAwAAAAA=&#10;" strokecolor="#dadcdd" strokeweight="0"/>
                  <v:rect id="Rectangle 242" o:spid="_x0000_s1260" style="position:absolute;left:8027;top:3641;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vN28QA&#10;AADcAAAADwAAAGRycy9kb3ducmV2LnhtbESPQWsCMRSE74L/ITzBm2ZVsGVrFC20CAVBrdLjY/Pc&#10;BDcvyybV3X/fCAWPw8x8wyxWravEjZpgPSuYjDMQxIXXlksF38eP0SuIEJE1Vp5JQUcBVst+b4G5&#10;9nfe0+0QS5EgHHJUYGKscylDYchhGPuaOHkX3ziMSTal1A3eE9xVcpplc+nQclowWNO7oeJ6+HUK&#10;vrqzPc31BE8/511nXj431mV7pYaDdv0GIlIbn+H/9lYrmM5m8DiTjo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bzdvEAAAA3AAAAA8AAAAAAAAAAAAAAAAAmAIAAGRycy9k&#10;b3ducmV2LnhtbFBLBQYAAAAABAAEAPUAAACJAwAAAAA=&#10;" fillcolor="#dadcdd" stroked="f"/>
                  <v:line id="Line 243" o:spid="_x0000_s1261" style="position:absolute;visibility:visible;mso-wrap-style:square" from="12,3891" to="631,3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XufMUAAADcAAAADwAAAGRycy9kb3ducmV2LnhtbESPQWvCQBSE7wX/w/IEL6IbYykhukpJ&#10;EXrwUFPF6zP7msRm34bsVuO/7wqCx2FmvmGW69404kKdqy0rmE0jEMSF1TWXCvbfm0kCwnlkjY1l&#10;UnAjB+vV4GWJqbZX3tEl96UIEHYpKqi8b1MpXVGRQTe1LXHwfmxn0AfZlVJ3eA1w08g4it6kwZrD&#10;QoUtZRUVv/mfUTA+JuM5HvJzNivjjM5f29PHzik1GvbvCxCeev8MP9qfWkE8f4X7mXAE5O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2XufMUAAADcAAAADwAAAAAAAAAA&#10;AAAAAAChAgAAZHJzL2Rvd25yZXYueG1sUEsFBgAAAAAEAAQA+QAAAJMDAAAAAA==&#10;" strokecolor="#dadcdd" strokeweight="0"/>
                  <v:rect id="Rectangle 244" o:spid="_x0000_s1262" style="position:absolute;left:12;top:3891;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7wNMYA&#10;AADcAAAADwAAAGRycy9kb3ducmV2LnhtbESPS2vDMBCE74X8B7GF3ho5KXngRglJoKVQKMR5kONi&#10;bS1Ra2UsNbH/fVQo5DjMzDfMYtW5WlyoDdazgtEwA0Fcem25UnDYvz3PQYSIrLH2TAp6CrBaDh4W&#10;mGt/5R1diliJBOGQowITY5NLGUpDDsPQN8TJ+/atw5hkW0nd4jXBXS3HWTaVDi2nBYMNbQ2VP8Wv&#10;U/DZn+xxqkd4PJ++ejN731iX7ZR6euzWryAidfEe/m9/aAXjlwn8nU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77wNMYAAADcAAAADwAAAAAAAAAAAAAAAACYAgAAZHJz&#10;L2Rvd25yZXYueG1sUEsFBgAAAAAEAAQA9QAAAIsDAAAAAA==&#10;" fillcolor="#dadcdd" stroked="f"/>
                  <v:line id="Line 245" o:spid="_x0000_s1263" style="position:absolute;visibility:visible;mso-wrap-style:square" from="655,3891" to="1179,3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vVkMYAAADcAAAADwAAAGRycy9kb3ducmV2LnhtbESPQWvCQBSE70L/w/IKvYhuTCBIdJWS&#10;UujBQxNbvD6zr0ls9m3Ibk38991CweMwM98w2/1kOnGlwbWWFayWEQjiyuqWawUfx9fFGoTzyBo7&#10;y6TgRg72u4fZFjNtRy7oWvpaBAi7DBU03veZlK5qyKBb2p44eF92MOiDHGqpBxwD3HQyjqJUGmw5&#10;LDTYU95Q9V3+GAXz03qe4Gd5yVd1nNPl/XB+KZxST4/T8waEp8nfw//tN60gTlL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71ZDGAAAA3AAAAA8AAAAAAAAA&#10;AAAAAAAAoQIAAGRycy9kb3ducmV2LnhtbFBLBQYAAAAABAAEAPkAAACUAwAAAAA=&#10;" strokecolor="#dadcdd" strokeweight="0"/>
                  <v:rect id="Rectangle 246" o:spid="_x0000_s1264" style="position:absolute;left:655;top:3891;width:52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DL2MQA&#10;AADcAAAADwAAAGRycy9kb3ducmV2LnhtbESPQWsCMRSE74X+h/AEbzWrgpatUaxgKRQEtUqPj81z&#10;E9y8LJtUd/+9EQSPw8x8w8wWravEhZpgPSsYDjIQxIXXlksFv/v12zuIEJE1Vp5JQUcBFvPXlxnm&#10;2l95S5ddLEWCcMhRgYmxzqUMhSGHYeBr4uSdfOMwJtmUUjd4TXBXyVGWTaRDy2nBYE0rQ8V59+8U&#10;/HRHe5joIR7+jpvOTL8+rcu2SvV77fIDRKQ2PsOP9rdWMBpP4X4mHQE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gy9jEAAAA3AAAAA8AAAAAAAAAAAAAAAAAmAIAAGRycy9k&#10;b3ducmV2LnhtbFBLBQYAAAAABAAEAPUAAACJAwAAAAA=&#10;" fillcolor="#dadcdd" stroked="f"/>
                  <v:line id="Line 247" o:spid="_x0000_s1265" style="position:absolute;visibility:visible;mso-wrap-style:square" from="1203,3891" to="1334,3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jkecEAAADcAAAADwAAAGRycy9kb3ducmV2LnhtbERPTYvCMBC9L/gfwgheRFMrLFKNIpUF&#10;Dx7Wqngdm7GtNpPSZLX++81B8Ph434tVZ2rxoNZVlhVMxhEI4tzqigsFx8PPaAbCeWSNtWVS8CIH&#10;q2Xva4GJtk/e0yPzhQgh7BJUUHrfJFK6vCSDbmwb4sBdbWvQB9gWUrf4DOGmlnEUfUuDFYeGEhtK&#10;S8rv2Z9RMDzPhlM8Zbd0UsQp3X53l83eKTXod+s5CE+d/4jf7q1WEE/D2nAmHAG5/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KOR5wQAAANwAAAAPAAAAAAAAAAAAAAAA&#10;AKECAABkcnMvZG93bnJldi54bWxQSwUGAAAAAAQABAD5AAAAjwMAAAAA&#10;" strokecolor="#dadcdd" strokeweight="0"/>
                  <v:rect id="Rectangle 248" o:spid="_x0000_s1266" style="position:absolute;left:1203;top:3891;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P6McUA&#10;AADcAAAADwAAAGRycy9kb3ducmV2LnhtbESPW2sCMRSE3wv+h3AKvtWsFrxsjaJCS6FQ8IqPh83p&#10;JnRzsmyi7v77piD4OMzMN8x82bpKXKkJ1rOC4SADQVx4bblUcNi/v0xBhIissfJMCjoKsFz0nuaY&#10;a3/jLV13sRQJwiFHBSbGOpcyFIYchoGviZP34xuHMcmmlLrBW4K7So6ybCwdWk4LBmvaGCp+dxen&#10;4Ks72eNYD/F4Pn13ZvKxti7bKtV/bldvICK18RG+tz+1gtHrDP7Pp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8/oxxQAAANwAAAAPAAAAAAAAAAAAAAAAAJgCAABkcnMv&#10;ZG93bnJldi54bWxQSwUGAAAAAAQABAD1AAAAigMAAAAA&#10;" fillcolor="#dadcdd" stroked="f"/>
                  <v:line id="Line 249" o:spid="_x0000_s1267" style="position:absolute;visibility:visible;mso-wrap-style:square" from="1346,3891" to="2656,3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ibAsIAAADcAAAADwAAAGRycy9kb3ducmV2LnhtbERPTYvCMBC9C/6HMIIX0dQqi1SjLF0E&#10;Dx60q3gdm9m2bjMpTdTuv98cBI+P973adKYWD2pdZVnBdBKBIM6trrhQcPrejhcgnEfWWFsmBX/k&#10;YLPu91aYaPvkIz0yX4gQwi5BBaX3TSKly0sy6Ca2IQ7cj20N+gDbQuoWnyHc1DKOog9psOLQUGJD&#10;aUn5b3Y3CkaXxWiG5+yWTos4pdthf/06OqWGg+5zCcJT59/il3unFcTzMD+cCUdAr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FibAsIAAADcAAAADwAAAAAAAAAAAAAA&#10;AAChAgAAZHJzL2Rvd25yZXYueG1sUEsFBgAAAAAEAAQA+QAAAJADAAAAAA==&#10;" strokecolor="#dadcdd" strokeweight="0"/>
                  <v:rect id="Rectangle 250" o:spid="_x0000_s1268" style="position:absolute;left:1346;top:3891;width:1310;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OFSsQA&#10;AADcAAAADwAAAGRycy9kb3ducmV2LnhtbESP3WoCMRSE74W+QziF3ml2pVhZjVKFlkJB8BcvD5vj&#10;JnRzsmxS3X37Rih4OczMN8x82blaXKkN1rOCfJSBIC69tlwpOOw/hlMQISJrrD2Tgp4CLBdPgzkW&#10;2t94S9ddrESCcChQgYmxKaQMpSGHYeQb4uRdfOswJtlWUrd4S3BXy3GWTaRDy2nBYENrQ+XP7tcp&#10;+O5P9jjROR7Pp01v3j5X1mVbpV6eu/cZiEhdfIT/219awfg1h/u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DhUrEAAAA3AAAAA8AAAAAAAAAAAAAAAAAmAIAAGRycy9k&#10;b3ducmV2LnhtbFBLBQYAAAAABAAEAPUAAACJAwAAAAA=&#10;" fillcolor="#dadcdd" stroked="f"/>
                  <v:line id="Line 251" o:spid="_x0000_s1269" style="position:absolute;visibility:visible;mso-wrap-style:square" from="2668,3891" to="3716,3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ag7sUAAADcAAAADwAAAGRycy9kb3ducmV2LnhtbESPQWvCQBSE70L/w/IKXkQ3RikhukqJ&#10;CD30UNOK12f2mcRm34bsqvHfdwWhx2FmvmGW69404kqdqy0rmE4iEMSF1TWXCn6+t+MEhPPIGhvL&#10;pOBODtarl8ESU21vvKNr7ksRIOxSVFB536ZSuqIig25iW+LgnWxn0AfZlVJ3eAtw08g4it6kwZrD&#10;QoUtZRUVv/nFKBgdktEM9/k5m5ZxRuevz+Nm55QavvbvCxCeev8ffrY/tIJ4HsP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8ag7sUAAADcAAAADwAAAAAAAAAA&#10;AAAAAAChAgAAZHJzL2Rvd25yZXYueG1sUEsFBgAAAAAEAAQA+QAAAJMDAAAAAA==&#10;" strokecolor="#dadcdd" strokeweight="0"/>
                  <v:rect id="Rectangle 252" o:spid="_x0000_s1270" style="position:absolute;left:2668;top:3891;width:10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2+psYA&#10;AADcAAAADwAAAGRycy9kb3ducmV2LnhtbESP3WoCMRSE7wu+QziF3tWsVlS2RlGhpVAouP7g5WFz&#10;ugndnCybVHff3hQKXg4z8w2zWHWuFhdqg/WsYDTMQBCXXluuFBz2b89zECEia6w9k4KeAqyWg4cF&#10;5tpfeUeXIlYiQTjkqMDE2ORShtKQwzD0DXHyvn3rMCbZVlK3eE1wV8txlk2lQ8tpwWBDW0PlT/Hr&#10;FHz2J3uc6hEez6ev3szeN9ZlO6WeHrv1K4hIXbyH/9sfWsF48gJ/Z9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x2+psYAAADcAAAADwAAAAAAAAAAAAAAAACYAgAAZHJz&#10;L2Rvd25yZXYueG1sUEsFBgAAAAAEAAQA9QAAAIsDAAAAAA==&#10;" fillcolor="#dadcdd" stroked="f"/>
                  <v:rect id="Rectangle 253" o:spid="_x0000_s1271" style="position:absolute;left:3740;top:3879;width:152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mNksYA&#10;AADcAAAADwAAAGRycy9kb3ducmV2LnhtbESPQWvCQBSE74X+h+UVvDWbhlhsdJVaEHoR1PZQb8/s&#10;Mwlm36a7W43++q4geBxm5htmMutNK47kfGNZwUuSgiAurW64UvD9tXgegfABWWNrmRScycNs+vgw&#10;wULbE6/puAmViBD2BSqoQ+gKKX1Zk0Gf2I44envrDIYoXSW1w1OEm1ZmafoqDTYcF2rs6KOm8rD5&#10;Mwrmb6P57yrn5WW929L2Z3cYZi5VavDUv49BBOrDPXxrf2oFWZ7D9Uw8AnL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tmNksYAAADcAAAADwAAAAAAAAAAAAAAAACYAgAAZHJz&#10;L2Rvd25yZXYueG1sUEsFBgAAAAAEAAQA9QAAAIsDAAAAAA==&#10;" fillcolor="black" stroked="f"/>
                  <v:line id="Line 254" o:spid="_x0000_s1272" style="position:absolute;visibility:visible;mso-wrap-style:square" from="5264,3891" to="5491,3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84msYAAADcAAAADwAAAGRycy9kb3ducmV2LnhtbESPQWvCQBSE74L/YXlCL6IboxWJriKR&#10;Qg89aNrS6zP7TKLZtyG71fjv3YLQ4zAz3zCrTWdqcaXWVZYVTMYRCOLc6ooLBV+fb6MFCOeRNdaW&#10;ScGdHGzW/d4KE21vfKBr5gsRIOwSVFB63yRSurwkg25sG+LgnWxr0AfZFlK3eAtwU8s4iubSYMVh&#10;ocSG0pLyS/ZrFAx/FsMpfmfndFLEKZ33H8fdwSn1Mui2SxCeOv8ffrbftYJ49gp/Z8IRkO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vOJrGAAAA3AAAAA8AAAAAAAAA&#10;AAAAAAAAoQIAAGRycy9kb3ducmV2LnhtbFBLBQYAAAAABAAEAPkAAACUAwAAAAA=&#10;" strokecolor="#dadcdd" strokeweight="0"/>
                  <v:rect id="Rectangle 255" o:spid="_x0000_s1273" style="position:absolute;left:5264;top:3891;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odPsUA&#10;AADcAAAADwAAAGRycy9kb3ducmV2LnhtbESPUWvCMBSF34X9h3AHe9NUGXV0RpnCxkAQdKvs8dLc&#10;NWHNTWkybf+9EQQfD+ec73AWq9414kRdsJ4VTCcZCOLKa8u1gu+v9/ELiBCRNTaeScFAAVbLh9EC&#10;C+3PvKfTIdYiQTgUqMDE2BZShsqQwzDxLXHyfn3nMCbZ1VJ3eE5w18hZluXSoeW0YLCljaHq7/Dv&#10;FGyHoy1zPcXy57gbzPxjbV22V+rpsX97BRGpj/fwrf2pFcyec7ieSUdALi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ah0+xQAAANwAAAAPAAAAAAAAAAAAAAAAAJgCAABkcnMv&#10;ZG93bnJldi54bWxQSwUGAAAAAAQABAD1AAAAigMAAAAA&#10;" fillcolor="#dadcdd" stroked="f"/>
                  <v:line id="Line 256" o:spid="_x0000_s1274" style="position:absolute;visibility:visible;mso-wrap-style:square" from="6872,3891" to="7051,3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7EDdsYAAADcAAAADwAAAGRycy9kb3ducmV2LnhtbESPQWvCQBSE74L/YXlCL6Ibo1SJriKR&#10;Qg89aNrS6zP7TKLZtyG71fjv3YLQ4zAz3zCrTWdqcaXWVZYVTMYRCOLc6ooLBV+fb6MFCOeRNdaW&#10;ScGdHGzW/d4KE21vfKBr5gsRIOwSVFB63yRSurwkg25sG+LgnWxr0AfZFlK3eAtwU8s4il6lwYrD&#10;QokNpSXll+zXKBj+LIZT/M7O6aSIUzrvP467g1PqZdBtlyA8df4//Gy/awXxbA5/Z8IRkO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OxA3bGAAAA3AAAAA8AAAAAAAAA&#10;AAAAAAAAoQIAAGRycy9kb3ducmV2LnhtbFBLBQYAAAAABAAEAPkAAACUAwAAAAA=&#10;" strokecolor="#dadcdd" strokeweight="0"/>
                  <v:rect id="Rectangle 257" o:spid="_x0000_s1275" style="position:absolute;left:6872;top:3891;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ks18EA&#10;AADcAAAADwAAAGRycy9kb3ducmV2LnhtbERPTWsCMRC9C/6HMEJvmlXEltUoKlQKBUGr4nHYjJvg&#10;ZrJsUt39981B6PHxvher1lXiQU2wnhWMRxkI4sJry6WC08/n8ANEiMgaK8+koKMAq2W/t8Bc+ycf&#10;6HGMpUghHHJUYGKscylDYchhGPmaOHE33ziMCTal1A0+U7ir5CTLZtKh5dRgsKatoeJ+/HUKvruL&#10;Pc/0GM/Xy74z77uNddlBqbdBu56DiNTGf/HL/aUVTKZpbTqTjo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5LNfBAAAA3AAAAA8AAAAAAAAAAAAAAAAAmAIAAGRycy9kb3du&#10;cmV2LnhtbFBLBQYAAAAABAAEAPUAAACGAwAAAAA=&#10;" fillcolor="#dadcdd" stroked="f"/>
                  <v:line id="Line 258" o:spid="_x0000_s1276" style="position:absolute;visibility:visible;mso-wrap-style:square" from="8027,3891" to="8480,3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yn8YAAADcAAAADwAAAGRycy9kb3ducmV2LnhtbESPT2vCQBTE74V+h+UJvUjdmJZiY1Yp&#10;KYIHDxotvT6zz/xp9m3IbjX99q4g9DjMzG+YdDmYVpypd7VlBdNJBIK4sLrmUsFhv3qegXAeWWNr&#10;mRT8kYPl4vEhxUTbC+/onPtSBAi7BBVU3neJlK6oyKCb2I44eCfbG/RB9qXUPV4C3LQyjqI3abDm&#10;sFBhR1lFxU/+axSMv2fjF/zKm2xaxhk1283xc+eUehoNH3MQngb/H76311pB/PoOtzPhCM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1iMp/GAAAA3AAAAA8AAAAAAAAA&#10;AAAAAAAAoQIAAGRycy9kb3ducmV2LnhtbFBLBQYAAAAABAAEAPkAAACUAwAAAAA=&#10;" strokecolor="#dadcdd" strokeweight="0"/>
                  <v:rect id="Rectangle 259" o:spid="_x0000_s1277" style="position:absolute;left:8027;top:3891;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2DMEA&#10;AADcAAAADwAAAGRycy9kb3ducmV2LnhtbERPTWsCMRC9C/6HMEJvmlXQltUoKlQKBUGr4nHYjJvg&#10;ZrJsUt39981B6PHxvher1lXiQU2wnhWMRxkI4sJry6WC08/n8ANEiMgaK8+koKMAq2W/t8Bc+ycf&#10;6HGMpUghHHJUYGKscylDYchhGPmaOHE33ziMCTal1A0+U7ir5CTLZtKh5dRgsKatoeJ+/HUKvruL&#10;Pc/0GM/Xy74z77uNddlBqbdBu56DiNTGf/HL/aUVTKZpfjqTjo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4WtgzBAAAA3AAAAA8AAAAAAAAAAAAAAAAAmAIAAGRycy9kb3du&#10;cmV2LnhtbFBLBQYAAAAABAAEAPUAAACGAwAAAAA=&#10;" fillcolor="#dadcdd" stroked="f"/>
                  <v:line id="Line 260" o:spid="_x0000_s1278" style="position:absolute;visibility:visible;mso-wrap-style:square" from="12,4140" to="631,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2oRMYAAADcAAAADwAAAGRycy9kb3ducmV2LnhtbESPQWvCQBSE70L/w/KEXqRukqJIzEZK&#10;ROihB00tvb5mn0k0+zZkt5r+e7dQ6HGYmW+YbDOaTlxpcK1lBfE8AkFcWd1yreD4vntagXAeWWNn&#10;mRT8kINN/jDJMNX2xge6lr4WAcIuRQWN930qpasaMujmticO3skOBn2QQy31gLcAN51MomgpDbYc&#10;FhrsqWioupTfRsHsczV7xo/yXMR1UtB5//a1PTilHqfjyxqEp9H/h//ar1pBsojh90w4AjK/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NqETGAAAA3AAAAA8AAAAAAAAA&#10;AAAAAAAAoQIAAGRycy9kb3ducmV2LnhtbFBLBQYAAAAABAAEAPkAAACUAwAAAAA=&#10;" strokecolor="#dadcdd" strokeweight="0"/>
                  <v:rect id="Rectangle 261" o:spid="_x0000_s1279" style="position:absolute;left:12;top:4140;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iN4MQA&#10;AADcAAAADwAAAGRycy9kb3ducmV2LnhtbESP3WoCMRSE74W+QziF3mnWhVpZjVKFlkJB8BcvD5vj&#10;JnRzsmxS3X37Rih4OczMN8x82blaXKkN1rOC8SgDQVx6bblScNh/DKcgQkTWWHsmBT0FWC6eBnMs&#10;tL/xlq67WIkE4VCgAhNjU0gZSkMOw8g3xMm7+NZhTLKtpG7xluCulnmWTaRDy2nBYENrQ+XP7tcp&#10;+O5P9jjRYzyeT5vevH2urMu2Sr08d+8zEJG6+Aj/t7+0gvw1h/u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IjeDEAAAA3AAAAA8AAAAAAAAAAAAAAAAAmAIAAGRycy9k&#10;b3ducmV2LnhtbFBLBQYAAAAABAAEAPUAAACJAwAAAAA=&#10;" fillcolor="#dadcdd" stroked="f"/>
                  <v:line id="Line 262" o:spid="_x0000_s1280" style="position:absolute;visibility:visible;mso-wrap-style:square" from="655,4140" to="1179,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OTqMUAAADcAAAADwAAAGRycy9kb3ducmV2LnhtbESPQWvCQBSE7wX/w/IEL6IbIy0hukpJ&#10;EXrwUFPF6zP7msRm34bsVuO/7wqCx2FmvmGW69404kKdqy0rmE0jEMSF1TWXCvbfm0kCwnlkjY1l&#10;UnAjB+vV4GWJqbZX3tEl96UIEHYpKqi8b1MpXVGRQTe1LXHwfmxn0AfZlVJ3eA1w08g4it6kwZrD&#10;QoUtZRUVv/mfUTA+JuM5HvJzNivjjM5f29PHzik1GvbvCxCeev8MP9qfWkH8Oof7mXAE5O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OTqMUAAADcAAAADwAAAAAAAAAA&#10;AAAAAAChAgAAZHJzL2Rvd25yZXYueG1sUEsFBgAAAAAEAAQA+QAAAJMDAAAAAA==&#10;" strokecolor="#dadcdd" strokeweight="0"/>
                  <v:rect id="Rectangle 263" o:spid="_x0000_s1281" style="position:absolute;left:655;top:4140;width:52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2wD8YA&#10;AADcAAAADwAAAGRycy9kb3ducmV2LnhtbESPS2vDMBCE74X8B7GF3ho5oXngRglJoKVQKMR5kONi&#10;bS1Ra2UsNbH/fVQo5DjMzDfMYtW5WlyoDdazgtEwA0Fcem25UnDYvz3PQYSIrLH2TAp6CrBaDh4W&#10;mGt/5R1diliJBOGQowITY5NLGUpDDsPQN8TJ+/atw5hkW0nd4jXBXS3HWTaVDi2nBYMNbQ2VP8Wv&#10;U/DZn+xxqkd4PJ++ejN731iX7ZR6euzWryAidfEe/m9/aAXjyQv8nU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S2wD8YAAADcAAAADwAAAAAAAAAAAAAAAACYAgAAZHJz&#10;L2Rvd25yZXYueG1sUEsFBgAAAAAEAAQA9QAAAIsDAAAAAA==&#10;" fillcolor="#dadcdd" stroked="f"/>
                  <v:line id="Line 264" o:spid="_x0000_s1282" style="position:absolute;visibility:visible;mso-wrap-style:square" from="1203,4140" to="1334,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uR8YAAADcAAAADwAAAGRycy9kb3ducmV2LnhtbESPT2vCQBTE74V+h+UVepG6MUWR1I1I&#10;pOChB40tvb5mn/lj9m3Irhq/vVsQPA4z8xtmsRxMK87Uu9qygsk4AkFcWF1zqeB7//k2B+E8ssbW&#10;Mim4koNl+vy0wETbC+/onPtSBAi7BBVU3neJlK6oyKAb2444eAfbG/RB9qXUPV4C3LQyjqKZNFhz&#10;WKiwo6yi4pifjILR73z0jj95k03KOKNm+/W33jmlXl+G1QcIT4N/hO/tjVYQT6fwfyYcAZ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2rkfGAAAA3AAAAA8AAAAAAAAA&#10;AAAAAAAAoQIAAGRycy9kb3ducmV2LnhtbFBLBQYAAAAABAAEAPkAAACUAwAAAAA=&#10;" strokecolor="#dadcdd" strokeweight="0"/>
                  <v:rect id="Rectangle 265" o:spid="_x0000_s1283" style="position:absolute;left:1203;top:4140;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OL48UA&#10;AADcAAAADwAAAGRycy9kb3ducmV2LnhtbESPUWvCMBSF34X9h3AHe9NUYXV0RpnCxkAQdKvs8dLc&#10;NWHNTWkybf+9EQQfD+ec73AWq9414kRdsJ4VTCcZCOLKa8u1gu+v9/ELiBCRNTaeScFAAVbLh9EC&#10;C+3PvKfTIdYiQTgUqMDE2BZShsqQwzDxLXHyfn3nMCbZ1VJ3eE5w18hZluXSoeW0YLCljaHq7/Dv&#10;FGyHoy1zPcXy57gbzPxjbV22V+rpsX97BRGpj/fwrf2pFcyec7ieSUdALi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s4vjxQAAANwAAAAPAAAAAAAAAAAAAAAAAJgCAABkcnMv&#10;ZG93bnJldi54bWxQSwUGAAAAAAQABAD1AAAAigMAAAAA&#10;" fillcolor="#dadcdd" stroked="f"/>
                  <v:line id="Line 266" o:spid="_x0000_s1284" style="position:absolute;visibility:visible;mso-wrap-style:square" from="1346,4140" to="2656,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iVq8YAAADcAAAADwAAAGRycy9kb3ducmV2LnhtbESPQWvCQBSE74L/YXlCL6IbI1aJriKR&#10;Qg89aNrS6zP7TKLZtyG71fjv3YLQ4zAz3zCrTWdqcaXWVZYVTMYRCOLc6ooLBV+fb6MFCOeRNdaW&#10;ScGdHGzW/d4KE21vfKBr5gsRIOwSVFB63yRSurwkg25sG+LgnWxr0AfZFlK3eAtwU8s4il6lwYrD&#10;QokNpSXll+zXKBj+LIZT/M7O6aSIUzrvP467g1PqZdBtlyA8df4//Gy/awXxbA5/Z8IRkO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olavGAAAA3AAAAA8AAAAAAAAA&#10;AAAAAAAAoQIAAGRycy9kb3ducmV2LnhtbFBLBQYAAAAABAAEAPkAAACUAwAAAAA=&#10;" strokecolor="#dadcdd" strokeweight="0"/>
                  <v:rect id="Rectangle 267" o:spid="_x0000_s1285" style="position:absolute;left:1346;top:4140;width:1310;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C6CsEA&#10;AADcAAAADwAAAGRycy9kb3ducmV2LnhtbERPTWsCMRC9C/6HMEJvmlXQltUoKlQKBUGr4nHYjJvg&#10;ZrJsUt39981B6PHxvher1lXiQU2wnhWMRxkI4sJry6WC08/n8ANEiMgaK8+koKMAq2W/t8Bc+ycf&#10;6HGMpUghHHJUYGKscylDYchhGPmaOHE33ziMCTal1A0+U7ir5CTLZtKh5dRgsKatoeJ+/HUKvruL&#10;Pc/0GM/Xy74z77uNddlBqbdBu56DiNTGf/HL/aUVTKZpbTqTjo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gugrBAAAA3AAAAA8AAAAAAAAAAAAAAAAAmAIAAGRycy9kb3du&#10;cmV2LnhtbFBLBQYAAAAABAAEAPUAAACGAwAAAAA=&#10;" fillcolor="#dadcdd" stroked="f"/>
                  <v:line id="Line 268" o:spid="_x0000_s1286" style="position:absolute;visibility:visible;mso-wrap-style:square" from="2668,4140" to="3716,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ukQsYAAADcAAAADwAAAGRycy9kb3ducmV2LnhtbESPT2vCQBTE74V+h+UJvUjdmNJiY1Yp&#10;KYIHDxotvT6zz/xp9m3IbjX99q4g9DjMzG+YdDmYVpypd7VlBdNJBIK4sLrmUsFhv3qegXAeWWNr&#10;mRT8kYPl4vEhxUTbC+/onPtSBAi7BBVU3neJlK6oyKCb2I44eCfbG/RB9qXUPV4C3LQyjqI3abDm&#10;sFBhR1lFxU/+axSMv2fjF/zKm2xaxhk1283xc+eUehoNH3MQngb/H76311pB/PoOtzPhCM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7pELGAAAA3AAAAA8AAAAAAAAA&#10;AAAAAAAAoQIAAGRycy9kb3ducmV2LnhtbFBLBQYAAAAABAAEAPkAAACUAwAAAAA=&#10;" strokecolor="#dadcdd" strokeweight="0"/>
                  <v:rect id="Rectangle 269" o:spid="_x0000_s1287" style="position:absolute;left:2668;top:4140;width:10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p8scEA&#10;AADcAAAADwAAAGRycy9kb3ducmV2LnhtbERPz2vCMBS+C/4P4QneNNVDlc4oKmwMhIE6ZcdH89YE&#10;m5fSZNr+98tB8Pjx/V5tOleLO7XBelYwm2YgiEuvLVcKvs/vkyWIEJE11p5JQU8BNuvhYIWF9g8+&#10;0v0UK5FCOBSowMTYFFKG0pDDMPUNceJ+feswJthWUrf4SOGulvMsy6VDy6nBYEN7Q+Xt9OcUHPqr&#10;veR6hpef61dvFh8767KjUuNRt30DEamLL/HT/akVzPM0P51JR0C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6fLHBAAAA3AAAAA8AAAAAAAAAAAAAAAAAmAIAAGRycy9kb3du&#10;cmV2LnhtbFBLBQYAAAAABAAEAPUAAACGAwAAAAA=&#10;" fillcolor="#dadcdd" stroked="f"/>
                  <v:line id="Line 270" o:spid="_x0000_s1288" style="position:absolute;visibility:visible;mso-wrap-style:square" from="5264,4140" to="5491,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Fi+cUAAADcAAAADwAAAGRycy9kb3ducmV2LnhtbESPQWvCQBSE74L/YXmCF6mbRBBJXUUi&#10;Qg8eNK14fc2+JtHs25Ddavz3bqHgcZiZb5jlujeNuFHnassK4mkEgriwuuZSwdfn7m0BwnlkjY1l&#10;UvAgB+vVcLDEVNs7H+mW+1IECLsUFVTet6mUrqjIoJvaljh4P7Yz6IPsSqk7vAe4aWQSRXNpsOaw&#10;UGFLWUXFNf81CibnxWSGp/ySxWWS0eWw/94enVLjUb95B+Gp96/wf/tDK0jmMfydCUdAr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KFi+cUAAADcAAAADwAAAAAAAAAA&#10;AAAAAAChAgAAZHJzL2Rvd25yZXYueG1sUEsFBgAAAAAEAAQA+QAAAJMDAAAAAA==&#10;" strokecolor="#dadcdd" strokeweight="0"/>
                  <v:rect id="Rectangle 271" o:spid="_x0000_s1289" style="position:absolute;left:5264;top:4140;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HXcUA&#10;AADcAAAADwAAAGRycy9kb3ducmV2LnhtbESPQWvCQBSE7wX/w/KE3urGHKKkrtIKloIgaBvp8ZF9&#10;zS7Nvg3ZrSb/3i0UPA4z8w2z2gyuFRfqg/WsYD7LQBDXXltuFHx+7J6WIEJE1th6JgUjBdisJw8r&#10;LLW/8pEup9iIBOFQogITY1dKGWpDDsPMd8TJ+/a9w5hk30jd4zXBXSvzLCukQ8tpwWBHW0P1z+nX&#10;KdiPZ1sVeo7V1/kwmsXbq3XZUanH6fDyDCLSEO/h//a7VpAXOfydSUd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5EddxQAAANwAAAAPAAAAAAAAAAAAAAAAAJgCAABkcnMv&#10;ZG93bnJldi54bWxQSwUGAAAAAAQABAD1AAAAigMAAAAA&#10;" fillcolor="#dadcdd" stroked="f"/>
                  <v:rect id="Rectangle 272" o:spid="_x0000_s1290" style="position:absolute;left:5514;top:4129;width:1358;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VJhsYA&#10;AADcAAAADwAAAGRycy9kb3ducmV2LnhtbESPQWsCMRSE7wX/Q3iCt5p1raJbo2ih0EtBbQ96e25e&#10;dxc3L9sk1a2/3giCx2FmvmFmi9bU4kTOV5YVDPoJCOLc6ooLBd9f788TED4ga6wtk4J/8rCYd55m&#10;mGl75g2dtqEQEcI+QwVlCE0mpc9LMuj7tiGO3o91BkOUrpDa4TnCTS3TJBlLgxXHhRIbeispP27/&#10;jILVdLL6Xb/w52Vz2NN+dziOUpco1eu2y1cQgdrwCN/bH1pBOh7C7Uw8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VJhsYAAADcAAAADwAAAAAAAAAAAAAAAACYAgAAZHJz&#10;L2Rvd25yZXYueG1sUEsFBgAAAAAEAAQA9QAAAIsDAAAAAA==&#10;" fillcolor="black" stroked="f"/>
                  <v:line id="Line 273" o:spid="_x0000_s1291" style="position:absolute;visibility:visible;mso-wrap-style:square" from="6872,4140" to="7051,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bBYcUAAADcAAAADwAAAGRycy9kb3ducmV2LnhtbESPQWvCQBSE74L/YXlCL6Ibo4hEV5GU&#10;Qg89aFrx+sw+k2j2bchuNf57t1DwOMzMN8xq05la3Kh1lWUFk3EEgji3uuJCwc/3x2gBwnlkjbVl&#10;UvAgB5t1v7fCRNs77+mW+UIECLsEFZTeN4mULi/JoBvbhjh4Z9sa9EG2hdQt3gPc1DKOork0WHFY&#10;KLGhtKT8mv0aBcPjYjjFQ3ZJJ0Wc0mX3dXrfO6XeBt12CcJT51/h//anVhDPZ/B3JhwBuX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NbBYcUAAADcAAAADwAAAAAAAAAA&#10;AAAAAAChAgAAZHJzL2Rvd25yZXYueG1sUEsFBgAAAAAEAAQA+QAAAJMDAAAAAA==&#10;" strokecolor="#dadcdd" strokeweight="0"/>
                  <v:rect id="Rectangle 274" o:spid="_x0000_s1292" style="position:absolute;left:6872;top:4140;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3fKcUA&#10;AADcAAAADwAAAGRycy9kb3ducmV2LnhtbESPUWvCMBSF34X9h3AHe9NUYXV0RpnCxkAQdKvs8dLc&#10;NWHNTWkybf+9EQQfD+ec73AWq9414kRdsJ4VTCcZCOLKa8u1gu+v9/ELiBCRNTaeScFAAVbLh9EC&#10;C+3PvKfTIdYiQTgUqMDE2BZShsqQwzDxLXHyfn3nMCbZ1VJ3eE5w18hZluXSoeW0YLCljaHq7/Dv&#10;FGyHoy1zPcXy57gbzPxjbV22V+rpsX97BRGpj/fwrf2pFczyZ7ieSUdALi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Dd8pxQAAANwAAAAPAAAAAAAAAAAAAAAAAJgCAABkcnMv&#10;ZG93bnJldi54bWxQSwUGAAAAAAQABAD1AAAAigMAAAAA&#10;" fillcolor="#dadcdd" stroked="f"/>
                  <v:line id="Line 275" o:spid="_x0000_s1293" style="position:absolute;visibility:visible;mso-wrap-style:square" from="8027,4140" to="848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j6jcYAAADcAAAADwAAAGRycy9kb3ducmV2LnhtbESPT2vCQBTE7wW/w/KEXkQ3RggS3Yik&#10;FHrooaYVr8/sM3/Mvg3Zrabf3i0Uehxm5jfMdjeaTtxocI1lBctFBIK4tLrhSsHX5+t8DcJ5ZI2d&#10;ZVLwQw522eRpi6m2dz7QrfCVCBB2KSqove9TKV1Zk0G3sD1x8C52MOiDHCqpB7wHuOlkHEWJNNhw&#10;WKixp7ym8lp8GwWz03q2wmPR5ssqzqn9eD+/HJxSz9NxvwHhafT/4b/2m1YQJwn8nglHQGY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dI+o3GAAAA3AAAAA8AAAAAAAAA&#10;AAAAAAAAoQIAAGRycy9kb3ducmV2LnhtbFBLBQYAAAAABAAEAPkAAACUAwAAAAA=&#10;" strokecolor="#dadcdd" strokeweight="0"/>
                  <v:rect id="Rectangle 276" o:spid="_x0000_s1294" style="position:absolute;left:8027;top:4140;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PkxcQA&#10;AADcAAAADwAAAGRycy9kb3ducmV2LnhtbESPT2sCMRTE74LfITyhN83qYZXVKFVoEQoF/9LjY/O6&#10;Cd28LJuou9++KRQ8DjPzG2a16Vwt7tQG61nBdJKBIC69tlwpOJ/exgsQISJrrD2Tgp4CbNbDwQoL&#10;7R98oPsxViJBOBSowMTYFFKG0pDDMPENcfK+feswJtlWUrf4SHBXy1mW5dKh5bRgsKGdofLneHMK&#10;PvqrveR6ipev62dv5u9b67KDUi+j7nUJIlIXn+H/9l4rmOVz+DuTj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5MXEAAAA3AAAAA8AAAAAAAAAAAAAAAAAmAIAAGRycy9k&#10;b3ducmV2LnhtbFBLBQYAAAAABAAEAPUAAACJAwAAAAA=&#10;" fillcolor="#dadcdd" stroked="f"/>
                  <v:line id="Line 277" o:spid="_x0000_s1295" style="position:absolute;visibility:visible;mso-wrap-style:square" from="12,4390" to="631,4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vLZMMAAADcAAAADwAAAGRycy9kb3ducmV2LnhtbERPTWvCQBC9F/wPywi9iNmYQpCYVSRS&#10;6KGHJrZ4HbNjEs3OhuxW03/fPRR6fLzvfDeZXtxpdJ1lBasoBkFcW91xo+Dz+Lpcg3AeWWNvmRT8&#10;kIPddvaUY6btg0u6V74RIYRdhgpa74dMSle3ZNBFdiAO3MWOBn2AYyP1iI8QbnqZxHEqDXYcGloc&#10;qGipvlXfRsHitF684Fd1LVZNUtD14/18KJ1Sz/NpvwHhafL/4j/3m1aQpGFtOBOO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mby2TDAAAA3AAAAA8AAAAAAAAAAAAA&#10;AAAAoQIAAGRycy9kb3ducmV2LnhtbFBLBQYAAAAABAAEAPkAAACRAwAAAAA=&#10;" strokecolor="#dadcdd" strokeweight="0"/>
                  <v:rect id="Rectangle 278" o:spid="_x0000_s1296" style="position:absolute;left:12;top:4390;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DVLMUA&#10;AADcAAAADwAAAGRycy9kb3ducmV2LnhtbESPQWsCMRSE70L/Q3iF3jSrh1W3RqlCiyAU1Co9Pjav&#10;m9DNy7JJdfffm4LgcZiZb5jFqnO1uFAbrGcF41EGgrj02nKl4Ov4PpyBCBFZY+2ZFPQUYLV8Giyw&#10;0P7Ke7ocYiUShEOBCkyMTSFlKA05DCPfECfvx7cOY5JtJXWL1wR3tZxkWS4dWk4LBhvaGCp/D39O&#10;wa4/21Oux3j6Pn/2Zvqxti7bK/Xy3L29gojUxUf43t5qBZN8Dv9n0h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QNUsxQAAANwAAAAPAAAAAAAAAAAAAAAAAJgCAABkcnMv&#10;ZG93bnJldi54bWxQSwUGAAAAAAQABAD1AAAAigMAAAAA&#10;" fillcolor="#dadcdd" stroked="f"/>
                  <v:line id="Line 279" o:spid="_x0000_s1297" style="position:absolute;visibility:visible;mso-wrap-style:square" from="655,4390" to="1179,4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RRv8IAAADcAAAADwAAAGRycy9kb3ducmV2LnhtbERPTYvCMBC9C/6HMIIX0dQKrlSjLF0E&#10;Dx60q3gdm9m2bjMpTdTuv98cBI+P973adKYWD2pdZVnBdBKBIM6trrhQcPrejhcgnEfWWFsmBX/k&#10;YLPu91aYaPvkIz0yX4gQwi5BBaX3TSKly0sy6Ca2IQ7cj20N+gDbQuoWnyHc1DKOork0WHFoKLGh&#10;tKT8N7sbBaPLYjTDc3ZLp0Wc0u2wv34dnVLDQfe5BOGp82/xy73TCuKPMD+cCUdAr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RRv8IAAADcAAAADwAAAAAAAAAAAAAA&#10;AAChAgAAZHJzL2Rvd25yZXYueG1sUEsFBgAAAAAEAAQA+QAAAJADAAAAAA==&#10;" strokecolor="#dadcdd" strokeweight="0"/>
                  <v:rect id="Rectangle 280" o:spid="_x0000_s1298" style="position:absolute;left:655;top:4390;width:52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9P98QA&#10;AADcAAAADwAAAGRycy9kb3ducmV2LnhtbESPT2sCMRTE74LfITzBm2bXg5bVKFVoEYSCf+nxsXnd&#10;hG5elk3U3W/fFAo9DjPzG2a16VwtHtQG61lBPs1AEJdeW64UXM5vkxcQISJrrD2Tgp4CbNbDwQoL&#10;7Z98pMcpViJBOBSowMTYFFKG0pDDMPUNcfK+fOswJtlWUrf4THBXy1mWzaVDy2nBYEM7Q+X36e4U&#10;HPqbvc51jtfP20dvFu9b67KjUuNR97oEEamL/+G/9l4rmC1y+D2Tj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vT/fEAAAA3AAAAA8AAAAAAAAAAAAAAAAAmAIAAGRycy9k&#10;b3ducmV2LnhtbFBLBQYAAAAABAAEAPUAAACJAwAAAAA=&#10;" fillcolor="#dadcdd" stroked="f"/>
                  <v:line id="Line 281" o:spid="_x0000_s1299" style="position:absolute;visibility:visible;mso-wrap-style:square" from="1203,4390" to="1334,4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pqU8UAAADcAAAADwAAAGRycy9kb3ducmV2LnhtbESPQWvCQBSE70L/w/IKXkQ3RrAhukqJ&#10;CD30UNOK12f2mcRm34bsqvHfdwWhx2FmvmGW69404kqdqy0rmE4iEMSF1TWXCn6+t+MEhPPIGhvL&#10;pOBODtarl8ESU21vvKNr7ksRIOxSVFB536ZSuqIig25iW+LgnWxn0AfZlVJ3eAtw08g4iubSYM1h&#10;ocKWsoqK3/xiFIwOyWiG+/ycTcs4o/PX53Gzc0oNX/v3BQhPvf8PP9sfWkH8FsP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apqU8UAAADcAAAADwAAAAAAAAAA&#10;AAAAAAChAgAAZHJzL2Rvd25yZXYueG1sUEsFBgAAAAAEAAQA+QAAAJMDAAAAAA==&#10;" strokecolor="#dadcdd" strokeweight="0"/>
                  <v:rect id="Rectangle 282" o:spid="_x0000_s1300" style="position:absolute;left:1203;top:4390;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F0G8QA&#10;AADcAAAADwAAAGRycy9kb3ducmV2LnhtbESPQWsCMRSE74X+h/AEbzWrgpatUaxgKRQEtUqPj81z&#10;E9y8LJtUd/+9EQSPw8x8w8wWravEhZpgPSsYDjIQxIXXlksFv/v12zuIEJE1Vp5JQUcBFvPXlxnm&#10;2l95S5ddLEWCcMhRgYmxzqUMhSGHYeBr4uSdfOMwJtmUUjd4TXBXyVGWTaRDy2nBYE0rQ8V59+8U&#10;/HRHe5joIR7+jpvOTL8+rcu2SvV77fIDRKQ2PsOP9rdWMJqO4X4mHQE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xdBvEAAAA3AAAAA8AAAAAAAAAAAAAAAAAmAIAAGRycy9k&#10;b3ducmV2LnhtbFBLBQYAAAAABAAEAPUAAACJAwAAAAA=&#10;" fillcolor="#dadcdd" stroked="f"/>
                  <v:line id="Line 283" o:spid="_x0000_s1301" style="position:absolute;visibility:visible;mso-wrap-style:square" from="1346,4390" to="2656,4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9XvMYAAADcAAAADwAAAGRycy9kb3ducmV2LnhtbESPQWvCQBSE74L/YXlCL6Ibo1SJriKR&#10;Qg89aNrS6zP7TKLZtyG71fjv3YLQ4zAz3zCrTWdqcaXWVZYVTMYRCOLc6ooLBV+fb6MFCOeRNdaW&#10;ScGdHGzW/d4KE21vfKBr5gsRIOwSVFB63yRSurwkg25sG+LgnWxr0AfZFlK3eAtwU8s4il6lwYrD&#10;QokNpSXll+zXKBj+LIZT/M7O6aSIUzrvP467g1PqZdBtlyA8df4//Gy/awXxfAZ/Z8IRkO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0PV7zGAAAA3AAAAA8AAAAAAAAA&#10;AAAAAAAAoQIAAGRycy9kb3ducmV2LnhtbFBLBQYAAAAABAAEAPkAAACUAwAAAAA=&#10;" strokecolor="#dadcdd" strokeweight="0"/>
                  <v:rect id="Rectangle 284" o:spid="_x0000_s1302" style="position:absolute;left:1346;top:4390;width:1310;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RJ9MQA&#10;AADcAAAADwAAAGRycy9kb3ducmV2LnhtbESPQWsCMRSE74X+h/AEbzWroJatUaxgKRQEtUqPj81z&#10;E9y8LJtUd/+9EQSPw8x8w8wWravEhZpgPSsYDjIQxIXXlksFv/v12zuIEJE1Vp5JQUcBFvPXlxnm&#10;2l95S5ddLEWCcMhRgYmxzqUMhSGHYeBr4uSdfOMwJtmUUjd4TXBXyVGWTaRDy2nBYE0rQ8V59+8U&#10;/HRHe5joIR7+jpvOTL8+rcu2SvV77fIDRKQ2PsOP9rdWMJqO4X4mHQE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USfTEAAAA3AAAAA8AAAAAAAAAAAAAAAAAmAIAAGRycy9k&#10;b3ducmV2LnhtbFBLBQYAAAAABAAEAPUAAACJAwAAAAA=&#10;" fillcolor="#dadcdd" stroked="f"/>
                  <v:line id="Line 285" o:spid="_x0000_s1303" style="position:absolute;visibility:visible;mso-wrap-style:square" from="2668,4390" to="3716,4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FsUMYAAADcAAAADwAAAGRycy9kb3ducmV2LnhtbESPT2vCQBTE74V+h+UVepG6MQWV1I1I&#10;pOChB40tvb5mn/lj9m3Irhq/vVsQPA4z8xtmsRxMK87Uu9qygsk4AkFcWF1zqeB7//k2B+E8ssbW&#10;Mim4koNl+vy0wETbC+/onPtSBAi7BBVU3neJlK6oyKAb2444eAfbG/RB9qXUPV4C3LQyjqKpNFhz&#10;WKiwo6yi4pifjILR73z0jj95k03KOKNm+/W33jmlXl+G1QcIT4N/hO/tjVYQz6bwfyYcAZ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RbFDGAAAA3AAAAA8AAAAAAAAA&#10;AAAAAAAAoQIAAGRycy9kb3ducmV2LnhtbFBLBQYAAAAABAAEAPkAAACUAwAAAAA=&#10;" strokecolor="#dadcdd" strokeweight="0"/>
                  <v:rect id="Rectangle 286" o:spid="_x0000_s1304" style="position:absolute;left:2668;top:4390;width:10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pyGMQA&#10;AADcAAAADwAAAGRycy9kb3ducmV2LnhtbESPT2sCMRTE74V+h/CE3mpWD66sRtGCUigU/IvHx+a5&#10;CW5elk2qu9++KRQ8DjPzG2a+7Fwt7tQG61nBaJiBIC69tlwpOB4271MQISJrrD2Tgp4CLBevL3Ms&#10;tH/wju77WIkE4VCgAhNjU0gZSkMOw9A3xMm7+tZhTLKtpG7xkeCuluMsm0iHltOCwYY+DJW3/Y9T&#10;8NWf7WmiR3i6nL97k2/X1mU7pd4G3WoGIlIXn+H/9qdWMM5z+Du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KchjEAAAA3AAAAA8AAAAAAAAAAAAAAAAAmAIAAGRycy9k&#10;b3ducmV2LnhtbFBLBQYAAAAABAAEAPUAAACJAwAAAAA=&#10;" fillcolor="#dadcdd" stroked="f"/>
                  <v:line id="Line 288" o:spid="_x0000_s1305" style="position:absolute;visibility:visible;mso-wrap-style:square" from="5264,4390" to="5491,4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JducIAAADcAAAADwAAAGRycy9kb3ducmV2LnhtbERPTYvCMBC9C/6HMIIX0dQKrlSjLF0E&#10;Dx60q3gdm9m2bjMpTdTuv98cBI+P973adKYWD2pdZVnBdBKBIM6trrhQcPrejhcgnEfWWFsmBX/k&#10;YLPu91aYaPvkIz0yX4gQwi5BBaX3TSKly0sy6Ca2IQ7cj20N+gDbQuoWnyHc1DKOork0WHFoKLGh&#10;tKT8N7sbBaPLYjTDc3ZLp0Wc0u2wv34dnVLDQfe5BOGp82/xy73TCuKPsDacCUdAr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JducIAAADcAAAADwAAAAAAAAAAAAAA&#10;AAChAgAAZHJzL2Rvd25yZXYueG1sUEsFBgAAAAAEAAQA+QAAAJADAAAAAA==&#10;" strokecolor="#dadcdd" strokeweight="0"/>
                  <v:rect id="Rectangle 289" o:spid="_x0000_s1306" style="position:absolute;left:5264;top:4390;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lD8cQA&#10;AADcAAAADwAAAGRycy9kb3ducmV2LnhtbESPQWsCMRSE74L/ITzBm2b1oO3WKFpoEQqCWqXHx+a5&#10;CW5elk2qu/++EQoeh5n5hlmsWleJGzXBelYwGWcgiAuvLZcKvo8foxcQISJrrDyTgo4CrJb93gJz&#10;7e+8p9shliJBOOSowMRY51KGwpDDMPY1cfIuvnEYk2xKqRu8J7ir5DTLZtKh5bRgsKZ3Q8X18OsU&#10;fHVne5rpCZ5+zrvOzD831mV7pYaDdv0GIlIbn+H/9lYrmM5f4XEmH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ZQ/HEAAAA3AAAAA8AAAAAAAAAAAAAAAAAmAIAAGRycy9k&#10;b3ducmV2LnhtbFBLBQYAAAAABAAEAPUAAACJAwAAAAA=&#10;" fillcolor="#dadcdd" stroked="f"/>
                  <v:line id="Line 290" o:spid="_x0000_s1307" style="position:absolute;visibility:visible;mso-wrap-style:square" from="6872,4390" to="7051,4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hmMMAAADcAAAADwAAAGRycy9kb3ducmV2LnhtbERPTWuDQBC9F/Iflgn0InGNgSLWTQiG&#10;QA89VNvS68Sdqok7K+42sf8+eyj0+HjfxW42g7jS5HrLCtZxAoK4sbrnVsHH+3GVgXAeWeNgmRT8&#10;koPddvFQYK7tjSu61r4VIYRdjgo678dcStd0ZNDFdiQO3LedDPoAp1bqCW8h3AwyTZInabDn0NDh&#10;SGVHzaX+MQqiryza4Gd9LtdtWtL57fV0qJxSj8t5/wzC0+z/xX/uF60gzcL8cCYcAbm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fhIZjDAAAA3AAAAA8AAAAAAAAAAAAA&#10;AAAAoQIAAGRycy9kb3ducmV2LnhtbFBLBQYAAAAABAAEAPkAAACRAwAAAAA=&#10;" strokecolor="#dadcdd" strokeweight="0"/>
                  <v:rect id="Rectangle 291" o:spid="_x0000_s1308" style="position:absolute;left:6872;top:4390;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o/0MQA&#10;AADcAAAADwAAAGRycy9kb3ducmV2LnhtbESPT2sCMRTE74LfITzBm2bXg5XVKFVoEYSCf+nxsXnd&#10;hG5elk3U3W/fFAo9DjPzG2a16VwtHtQG61lBPs1AEJdeW64UXM5vkwWIEJE11p5JQU8BNuvhYIWF&#10;9k8+0uMUK5EgHApUYGJsCilDachhmPqGOHlfvnUYk2wrqVt8Jrir5SzL5tKh5bRgsKGdofL7dHcK&#10;Dv3NXuc6x+vn7aM3L+9b67KjUuNR97oEEamL/+G/9l4rmC1y+D2Tj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6P9DEAAAA3AAAAA8AAAAAAAAAAAAAAAAAmAIAAGRycy9k&#10;b3ducmV2LnhtbFBLBQYAAAAABAAEAPUAAACJAwAAAAA=&#10;" fillcolor="#dadcdd" stroked="f"/>
                  <v:line id="Line 292" o:spid="_x0000_s1309" style="position:absolute;visibility:visible;mso-wrap-style:square" from="8027,4390" to="8480,4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8adMUAAADcAAAADwAAAGRycy9kb3ducmV2LnhtbESPQWvCQBSE74L/YXlCL6IbUyghuopE&#10;Cj14qLHF6zP7TKLZtyG71fjvXaHgcZiZb5jFqjeNuFLnassKZtMIBHFhdc2lgp/95yQB4TyyxsYy&#10;KbiTg9VyOFhgqu2Nd3TNfSkChF2KCirv21RKV1Rk0E1tSxy8k+0M+iC7UuoObwFuGhlH0Yc0WHNY&#10;qLClrKLikv8ZBeNDMn7H3/yczco4o/P39rjZOaXeRv16DsJT71/h//aXVhAnMTzPhC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8adMUAAADcAAAADwAAAAAAAAAA&#10;AAAAAAChAgAAZHJzL2Rvd25yZXYueG1sUEsFBgAAAAAEAAQA+QAAAJMDAAAAAA==&#10;" strokecolor="#dadcdd" strokeweight="0"/>
                  <v:rect id="Rectangle 293" o:spid="_x0000_s1310" style="position:absolute;left:8027;top:4390;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QEPMQA&#10;AADcAAAADwAAAGRycy9kb3ducmV2LnhtbESPQWsCMRSE7wX/Q3hCbzWrgpXVKCoohUJBq+LxsXlu&#10;gpuXZRN19983hUKPw8x8w8yXravEg5pgPSsYDjIQxIXXlksFx+/t2xREiMgaK8+koKMAy0XvZY65&#10;9k/e0+MQS5EgHHJUYGKscylDYchhGPiaOHlX3ziMSTal1A0+E9xVcpRlE+nQclowWNPGUHE73J2C&#10;z+5sTxM9xNPl/NWZ993aumyv1Gu/Xc1ARGrjf/iv/aEVjKZj+D2TjoB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kBDzEAAAA3AAAAA8AAAAAAAAAAAAAAAAAmAIAAGRycy9k&#10;b3ducmV2LnhtbFBLBQYAAAAABAAEAPUAAACJAwAAAAA=&#10;" fillcolor="#dadcdd" stroked="f"/>
                  <v:line id="Line 294" o:spid="_x0000_s1311" style="position:absolute;visibility:visible;mso-wrap-style:square" from="12,4807" to="631,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onm8YAAADcAAAADwAAAGRycy9kb3ducmV2LnhtbESPT2vCQBTE70K/w/KEXqRuTEVCdCMl&#10;IvTQg6aWXl+zz/wx+zZkt5p+e7dQ6HGYmd8wm+1oOnGlwTWWFSzmEQji0uqGKwWn9/1TAsJ5ZI2d&#10;ZVLwQw622cNkg6m2Nz7StfCVCBB2KSqove9TKV1Zk0E3tz1x8M52MOiDHCqpB7wFuOlkHEUrabDh&#10;sFBjT3lN5aX4Ngpmn8nsGT+KNl9UcU7t4e1rd3RKPU7HlzUIT6P/D/+1X7WCOFnC75lwBGR2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aJ5vGAAAA3AAAAA8AAAAAAAAA&#10;AAAAAAAAoQIAAGRycy9kb3ducmV2LnhtbFBLBQYAAAAABAAEAPkAAACUAwAAAAA=&#10;" strokecolor="#dadcdd" strokeweight="0"/>
                  <v:rect id="Rectangle 295" o:spid="_x0000_s1312" style="position:absolute;left:12;top:4807;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E508QA&#10;AADcAAAADwAAAGRycy9kb3ducmV2LnhtbESPQWsCMRSE7wX/Q3hCbzWroJXVKCoohUJBq+LxsXlu&#10;gpuXZRN19983hUKPw8x8w8yXravEg5pgPSsYDjIQxIXXlksFx+/t2xREiMgaK8+koKMAy0XvZY65&#10;9k/e0+MQS5EgHHJUYGKscylDYchhGPiaOHlX3ziMSTal1A0+E9xVcpRlE+nQclowWNPGUHE73J2C&#10;z+5sTxM9xNPl/NWZ993aumyv1Gu/Xc1ARGrjf/iv/aEVjKZj+D2TjoB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BOdPEAAAA3AAAAA8AAAAAAAAAAAAAAAAAmAIAAGRycy9k&#10;b3ducmV2LnhtbFBLBQYAAAAABAAEAPUAAACJAwAAAAA=&#10;" fillcolor="#dadcdd" stroked="f"/>
                  <v:line id="Line 296" o:spid="_x0000_s1313" style="position:absolute;visibility:visible;mso-wrap-style:square" from="655,4807" to="1179,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Qcd8YAAADcAAAADwAAAGRycy9kb3ducmV2LnhtbESPT2vCQBTE74V+h+UVvIhuTEFCdA0l&#10;peDBg6YtvT6zz/xp9m3Irhq/fVcQehxm5jfMOhtNJy40uMaygsU8AkFcWt1wpeDr82OWgHAeWWNn&#10;mRTcyEG2eX5aY6rtlQ90KXwlAoRdigpq7/tUSlfWZNDNbU8cvJMdDPogh0rqAa8BbjoZR9FSGmw4&#10;LNTYU15T+VucjYLpTzJ9xe+izRdVnFO73x3fD06pycv4tgLhafT/4Ud7qxXEyRLuZ8IRkJ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dEHHfGAAAA3AAAAA8AAAAAAAAA&#10;AAAAAAAAoQIAAGRycy9kb3ducmV2LnhtbFBLBQYAAAAABAAEAPkAAACUAwAAAAA=&#10;" strokecolor="#dadcdd" strokeweight="0"/>
                  <v:rect id="Rectangle 297" o:spid="_x0000_s1314" style="position:absolute;left:655;top:4807;width:52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8CP8UA&#10;AADcAAAADwAAAGRycy9kb3ducmV2LnhtbESPT2sCMRTE74LfITyhN83qQWVrlLbQUigI/lnp8bF5&#10;boKbl2WT6u63bwTB4zAzv2FWm87V4kptsJ4VTCcZCOLSa8uVguPhc7wEESKyxtozKegpwGY9HKww&#10;1/7GO7ruYyUShEOOCkyMTS5lKA05DBPfECfv7FuHMcm2krrFW4K7Ws6ybC4dWk4LBhv6MFRe9n9O&#10;wU9/ssVcT7H4PW17s/h6ty7bKfUy6t5eQUTq4jP8aH9rBbPlAu5n0hG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nwI/xQAAANwAAAAPAAAAAAAAAAAAAAAAAJgCAABkcnMv&#10;ZG93bnJldi54bWxQSwUGAAAAAAQABAD1AAAAigMAAAAA&#10;" fillcolor="#dadcdd" stroked="f"/>
                  <v:line id="Line 298" o:spid="_x0000_s1315" style="position:absolute;visibility:visible;mso-wrap-style:square" from="1203,4807" to="1334,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ctnsMAAADcAAAADwAAAGRycy9kb3ducmV2LnhtbERPTWuDQBC9F/Iflgn0InGNgSLWTQiG&#10;QA89VNvS68Sdqok7K+42sf8+eyj0+HjfxW42g7jS5HrLCtZxAoK4sbrnVsHH+3GVgXAeWeNgmRT8&#10;koPddvFQYK7tjSu61r4VIYRdjgo678dcStd0ZNDFdiQO3LedDPoAp1bqCW8h3AwyTZInabDn0NDh&#10;SGVHzaX+MQqiryza4Gd9LtdtWtL57fV0qJxSj8t5/wzC0+z/xX/uF60gzcLacCYcAbm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mXLZ7DAAAA3AAAAA8AAAAAAAAAAAAA&#10;AAAAoQIAAGRycy9kb3ducmV2LnhtbFBLBQYAAAAABAAEAPkAAACRAwAAAAA=&#10;" strokecolor="#dadcdd" strokeweight="0"/>
                  <v:rect id="Rectangle 299" o:spid="_x0000_s1316" style="position:absolute;left:1203;top:4807;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wz1sQA&#10;AADcAAAADwAAAGRycy9kb3ducmV2LnhtbESPQWsCMRSE74X+h/AEbzWrB2u3RrGCRSgIapUeH5vn&#10;Jrh5WTap7v57Iwgeh5n5hpnOW1eJCzXBelYwHGQgiAuvLZcKfvertwmIEJE1Vp5JQUcB5rPXlynm&#10;2l95S5ddLEWCcMhRgYmxzqUMhSGHYeBr4uSdfOMwJtmUUjd4TXBXyVGWjaVDy2nBYE1LQ8V59+8U&#10;/HRHexjrIR7+jpvOvH9/WZdtler32sUniEhtfIYf7bVWMJp8wP1MOgJy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MM9bEAAAA3AAAAA8AAAAAAAAAAAAAAAAAmAIAAGRycy9k&#10;b3ducmV2LnhtbFBLBQYAAAAABAAEAPUAAACJAwAAAAA=&#10;" fillcolor="#dadcdd" stroked="f"/>
                  <v:line id="Line 300" o:spid="_x0000_s1317" style="position:absolute;visibility:visible;mso-wrap-style:square" from="1346,4807" to="2656,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i3RcIAAADcAAAADwAAAGRycy9kb3ducmV2LnhtbERPTYvCMBC9L/gfwgheRFO7sGg1ilSE&#10;PexhrYrXsRnbajMpTVbrvzeHBY+P971YdaYWd2pdZVnBZByBIM6trrhQcNhvR1MQziNrrC2Tgic5&#10;WC17HwtMtH3wju6ZL0QIYZeggtL7JpHS5SUZdGPbEAfuYluDPsC2kLrFRwg3tYyj6EsarDg0lNhQ&#10;WlJ+y/6MguFpOvzEY3ZNJ0Wc0vX357zZOaUG/W49B+Gp82/xv/tbK4hnYX44E46AX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ji3RcIAAADcAAAADwAAAAAAAAAAAAAA&#10;AAChAgAAZHJzL2Rvd25yZXYueG1sUEsFBgAAAAAEAAQA+QAAAJADAAAAAA==&#10;" strokecolor="#dadcdd" strokeweight="0"/>
                  <v:rect id="Rectangle 301" o:spid="_x0000_s1318" style="position:absolute;left:1346;top:4807;width:1310;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OpDcUA&#10;AADcAAAADwAAAGRycy9kb3ducmV2LnhtbESPT2sCMRTE70K/Q3iF3jS7HvyzNUoVLIVCQa3S42Pz&#10;ugndvCybqLvf3hQEj8PM/IZZrDpXiwu1wXpWkI8yEMSl15YrBd+H7XAGIkRkjbVnUtBTgNXyabDA&#10;Qvsr7+iyj5VIEA4FKjAxNoWUoTTkMIx8Q5y8X986jEm2ldQtXhPc1XKcZRPp0HJaMNjQxlD5tz87&#10;BZ/9yR4nOsfjz+mrN9P3tXXZTqmX5+7tFUSkLj7C9/aHVjCe5/B/Jh0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46kNxQAAANwAAAAPAAAAAAAAAAAAAAAAAJgCAABkcnMv&#10;ZG93bnJldi54bWxQSwUGAAAAAAQABAD1AAAAigMAAAAA&#10;" fillcolor="#dadcdd" stroked="f"/>
                  <v:line id="Line 302" o:spid="_x0000_s1319" style="position:absolute;visibility:visible;mso-wrap-style:square" from="2668,4807" to="3716,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aMqcUAAADcAAAADwAAAGRycy9kb3ducmV2LnhtbESPQWvCQBSE70L/w/IKXkQ3RpAYXaVE&#10;hB56qGmL12f2mcRm34bsqvHfdwWhx2FmvmFWm9404kqdqy0rmE4iEMSF1TWXCr6/duMEhPPIGhvL&#10;pOBODjbrl8EKU21vvKdr7ksRIOxSVFB536ZSuqIig25iW+LgnWxn0AfZlVJ3eAtw08g4iubSYM1h&#10;ocKWsoqK3/xiFIwOyWiGP/k5m5ZxRufPj+N275QavvZvSxCeev8ffrbftYJ4EcPjTDgCcv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aaMqcUAAADcAAAADwAAAAAAAAAA&#10;AAAAAAChAgAAZHJzL2Rvd25yZXYueG1sUEsFBgAAAAAEAAQA+QAAAJMDAAAAAA==&#10;" strokecolor="#dadcdd" strokeweight="0"/>
                  <v:rect id="Rectangle 303" o:spid="_x0000_s1320" style="position:absolute;left:2668;top:4807;width:10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2S4cUA&#10;AADcAAAADwAAAGRycy9kb3ducmV2LnhtbESPW2sCMRSE3wv+h3AKvtWsFrxsjaJCS6FQ8IqPh83p&#10;JnRzsmyi7v77piD4OMzMN8x82bpKXKkJ1rOC4SADQVx4bblUcNi/v0xBhIissfJMCjoKsFz0nuaY&#10;a3/jLV13sRQJwiFHBSbGOpcyFIYchoGviZP34xuHMcmmlLrBW4K7So6ybCwdWk4LBmvaGCp+dxen&#10;4Ks72eNYD/F4Pn13ZvKxti7bKtV/bldvICK18RG+tz+1gtHsFf7Pp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fZLhxQAAANwAAAAPAAAAAAAAAAAAAAAAAJgCAABkcnMv&#10;ZG93bnJldi54bWxQSwUGAAAAAAQABAD1AAAAigMAAAAA&#10;" fillcolor="#dadcdd" stroked="f"/>
                  <v:line id="Line 304" o:spid="_x0000_s1321" style="position:absolute;visibility:visible;mso-wrap-style:square" from="5264,4807" to="5491,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OxRsYAAADcAAAADwAAAGRycy9kb3ducmV2LnhtbESPT2vCQBTE74V+h+UJvUjdmJZiY1Yp&#10;KYIHDxotvT6zz/xp9m3IbjX99q4g9DjMzG+YdDmYVpypd7VlBdNJBIK4sLrmUsFhv3qegXAeWWNr&#10;mRT8kYPl4vEhxUTbC+/onPtSBAi7BBVU3neJlK6oyKCb2I44eCfbG/RB9qXUPV4C3LQyjqI3abDm&#10;sFBhR1lFxU/+axSMv2fjF/zKm2xaxhk1283xc+eUehoNH3MQngb/H76311pB/P4KtzPhCM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0DsUbGAAAA3AAAAA8AAAAAAAAA&#10;AAAAAAAAoQIAAGRycy9kb3ducmV2LnhtbFBLBQYAAAAABAAEAPkAAACUAwAAAAA=&#10;" strokecolor="#dadcdd" strokeweight="0"/>
                  <v:rect id="Rectangle 305" o:spid="_x0000_s1322" style="position:absolute;left:5264;top:4807;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ivDsUA&#10;AADcAAAADwAAAGRycy9kb3ducmV2LnhtbESPW2sCMRSE3wv+h3AKvtWsQr1sjaJCS6FQ8IqPh83p&#10;JnRzsmyi7v77piD4OMzMN8x82bpKXKkJ1rOC4SADQVx4bblUcNi/v0xBhIissfJMCjoKsFz0nuaY&#10;a3/jLV13sRQJwiFHBSbGOpcyFIYchoGviZP34xuHMcmmlLrBW4K7So6ybCwdWk4LBmvaGCp+dxen&#10;4Ks72eNYD/F4Pn13ZvKxti7bKtV/bldvICK18RG+tz+1gtHsFf7Pp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2K8OxQAAANwAAAAPAAAAAAAAAAAAAAAAAJgCAABkcnMv&#10;ZG93bnJldi54bWxQSwUGAAAAAAQABAD1AAAAigMAAAAA&#10;" fillcolor="#dadcdd" stroked="f"/>
                  <v:line id="Line 306" o:spid="_x0000_s1323" style="position:absolute;visibility:visible;mso-wrap-style:square" from="6872,4807" to="7051,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2KqsYAAADcAAAADwAAAGRycy9kb3ducmV2LnhtbESPT2vCQBTE74V+h+UVepG6MQWxqRuR&#10;SMFDDxotvb5mn/lj9m3Irhq/vVsQPA4z8xtmvhhMK87Uu9qygsk4AkFcWF1zqWC/+3qbgXAeWWNr&#10;mRRcycEifX6aY6Lthbd0zn0pAoRdggoq77tESldUZNCNbUccvIPtDfog+1LqHi8BbloZR9FUGqw5&#10;LFTYUVZRccxPRsHodzZ6x5+8ySZlnFGz+f5bbZ1Sry/D8hOEp8E/wvf2WiuIP6bwfyYcAZ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diqrGAAAA3AAAAA8AAAAAAAAA&#10;AAAAAAAAoQIAAGRycy9kb3ducmV2LnhtbFBLBQYAAAAABAAEAPkAAACUAwAAAAA=&#10;" strokecolor="#dadcdd" strokeweight="0"/>
                  <v:rect id="Rectangle 307" o:spid="_x0000_s1324" style="position:absolute;left:6872;top:4807;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aU4sQA&#10;AADcAAAADwAAAGRycy9kb3ducmV2LnhtbESPQWsCMRSE74L/ITzBm2b1oO3WKFpoEQqCWqXHx+a5&#10;CW5elk2qu/++EQoeh5n5hlmsWleJGzXBelYwGWcgiAuvLZcKvo8foxcQISJrrDyTgo4CrJb93gJz&#10;7e+8p9shliJBOOSowMRY51KGwpDDMPY1cfIuvnEYk2xKqRu8J7ir5DTLZtKh5bRgsKZ3Q8X18OsU&#10;fHVne5rpCZ5+zrvOzD831mV7pYaDdv0GIlIbn+H/9lYrmL7O4XEmH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GlOLEAAAA3AAAAA8AAAAAAAAAAAAAAAAAmAIAAGRycy9k&#10;b3ducmV2LnhtbFBLBQYAAAAABAAEAPUAAACJAwAAAAA=&#10;" fillcolor="#dadcdd" stroked="f"/>
                  <v:line id="Line 308" o:spid="_x0000_s1325" style="position:absolute;visibility:visible;mso-wrap-style:square" from="8027,4807" to="8480,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67Q8IAAADcAAAADwAAAGRycy9kb3ducmV2LnhtbERPTYvCMBC9L/gfwgheRFO7sGg1ilSE&#10;PexhrYrXsRnbajMpTVbrvzeHBY+P971YdaYWd2pdZVnBZByBIM6trrhQcNhvR1MQziNrrC2Tgic5&#10;WC17HwtMtH3wju6ZL0QIYZeggtL7JpHS5SUZdGPbEAfuYluDPsC2kLrFRwg3tYyj6EsarDg0lNhQ&#10;WlJ+y/6MguFpOvzEY3ZNJ0Wc0vX357zZOaUG/W49B+Gp82/xv/tbK4hnYW04E46AX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E67Q8IAAADcAAAADwAAAAAAAAAAAAAA&#10;AAChAgAAZHJzL2Rvd25yZXYueG1sUEsFBgAAAAAEAAQA+QAAAJADAAAAAA==&#10;" strokecolor="#dadcdd" strokeweight="0"/>
                  <v:rect id="Rectangle 309" o:spid="_x0000_s1326" style="position:absolute;left:8027;top:4807;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WlC8QA&#10;AADcAAAADwAAAGRycy9kb3ducmV2LnhtbESPQWsCMRSE7wX/Q3iCt5rVg62rUVSoCEJBq+LxsXlu&#10;gpuXZZPq7r9vCoUeh5n5hpkvW1eJBzXBelYwGmYgiAuvLZcKTl8fr+8gQkTWWHkmBR0FWC56L3PM&#10;tX/ygR7HWIoE4ZCjAhNjnUsZCkMOw9DXxMm7+cZhTLIppW7wmeCukuMsm0iHltOCwZo2hor78dsp&#10;2HcXe57oEZ6vl8/OvG3X1mUHpQb9djUDEamN/+G/9k4rGE+n8HsmHQ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VpQvEAAAA3AAAAA8AAAAAAAAAAAAAAAAAmAIAAGRycy9k&#10;b3ducmV2LnhtbFBLBQYAAAAABAAEAPUAAACJAwAAAAA=&#10;" fillcolor="#dadcdd" stroked="f"/>
                  <v:line id="Line 310" o:spid="_x0000_s1327" style="position:absolute;visibility:visible;mso-wrap-style:square" from="12,5152" to="631,5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MtX8EAAADcAAAADwAAAGRycy9kb3ducmV2LnhtbERPTYvCMBC9C/6HMIIXWVMVRLpGkYrg&#10;wYNWZa+zzdhWm0lpotZ/bw6Cx8f7ni9bU4kHNa60rGA0jEAQZ1aXnCs4HTc/MxDOI2usLJOCFzlY&#10;LrqdOcbaPvlAj9TnIoSwi1FB4X0dS+myggy6oa2JA3exjUEfYJNL3eAzhJtKjqNoKg2WHBoKrCkp&#10;KLuld6Ng8DcbTPCcXpNRPk7out/9rw9OqX6vXf2C8NT6r/jj3moFkyjMD2fCEZCL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0y1fwQAAANwAAAAPAAAAAAAAAAAAAAAA&#10;AKECAABkcnMvZG93bnJldi54bWxQSwUGAAAAAAQABAD5AAAAjwMAAAAA&#10;" strokecolor="#dadcdd" strokeweight="0"/>
                  <v:rect id="Rectangle 311" o:spid="_x0000_s1328" style="position:absolute;left:12;top:5152;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gzF8UA&#10;AADcAAAADwAAAGRycy9kb3ducmV2LnhtbESPQWsCMRSE74X+h/AKvdVkK9iyNUpbUAoFQa3S42Pz&#10;3AQ3L8sm6u6/b4SCx2FmvmGm89434kxddIE1FCMFgrgKxnGt4We7eHoFEROywSYwaRgownx2fzfF&#10;0oQLr+m8SbXIEI4larAptaWUsbLkMY5CS5y9Q+g8piy7WpoOLxnuG/ms1ER6dJwXLLb0aak6bk5e&#10;w/ewd7uJKXD3u18N9mX54bxaa/340L+/gUjUp1v4v/1lNIxVAdcz+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CDMXxQAAANwAAAAPAAAAAAAAAAAAAAAAAJgCAABkcnMv&#10;ZG93bnJldi54bWxQSwUGAAAAAAQABAD1AAAAigMAAAAA&#10;" fillcolor="#dadcdd" stroked="f"/>
                  <v:rect id="Rectangle 312" o:spid="_x0000_s1329" style="position:absolute;left:631;top:1939;width:24;height:3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cGIMYA&#10;AADcAAAADwAAAGRycy9kb3ducmV2LnhtbESPQWsCMRSE7wX/Q3hCbzXpqsVujaJCoReh2h7q7bl5&#10;3V3cvKxJqqu/vikIPQ4z8w0znXe2ESfyoXas4XGgQBAXztRcavj8eH2YgAgR2WDjmDRcKMB81rub&#10;Ym7cmTd02sZSJAiHHDVUMba5lKGoyGIYuJY4ed/OW4xJ+lIaj+cEt43MlHqSFmtOCxW2tKqoOGx/&#10;rIbl82R5fB/x+rrZ72j3tT+MM6+0vu93ixcQkbr4H76134yGocrg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cGIMYAAADcAAAADwAAAAAAAAAAAAAAAACYAgAAZHJz&#10;L2Rvd25yZXYueG1sUEsFBgAAAAAEAAQA9QAAAIsDAAAAAA==&#10;" fillcolor="black" stroked="f"/>
                  <v:rect id="Rectangle 313" o:spid="_x0000_s1330" style="position:absolute;left:655;top:5140;width:548;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uju8YA&#10;AADcAAAADwAAAGRycy9kb3ducmV2LnhtbESPT2sCMRTE70K/Q3hCb5r4r9itUWpB8CJU20O9PTev&#10;u4ubl22S6uqnbwShx2FmfsPMFq2txYl8qBxrGPQVCOLcmYoLDZ8fq94URIjIBmvHpOFCARbzh84M&#10;M+POvKXTLhYiQThkqKGMscmkDHlJFkPfNcTJ+3beYkzSF9J4PCe4reVQqSdpseK0UGJDbyXlx92v&#10;1bB8ni5/3se8uW4Pe9p/HY6ToVdaP3bb1xcQkdr4H76310bDSI3gdiYd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buju8YAAADcAAAADwAAAAAAAAAAAAAAAACYAgAAZHJz&#10;L2Rvd25yZXYueG1sUEsFBgAAAAAEAAQA9QAAAIsDAAAAAA==&#10;" fillcolor="black" stroked="f"/>
                  <v:rect id="Rectangle 314" o:spid="_x0000_s1331" style="position:absolute;left:1179;top:1963;width:24;height:3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I7z8YA&#10;AADcAAAADwAAAGRycy9kb3ducmV2LnhtbESPT2sCMRTE70K/Q3hCb5porejWKLVQ6EWofw56e25e&#10;dxc3L9sk1a2fvhEKHoeZ+Q0zW7S2FmfyoXKsYdBXIIhzZyouNOy2770JiBCRDdaOScMvBVjMHzoz&#10;zIy78JrOm1iIBOGQoYYyxiaTMuQlWQx91xAn78t5izFJX0jj8ZLgtpZDpcbSYsVpocSG3krKT5sf&#10;q2E5nSy/P0e8uq6PBzrsj6fnoVdaP3bb1xcQkdp4D/+3P4yGJzWC25l0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lI7z8YAAADcAAAADwAAAAAAAAAAAAAAAACYAgAAZHJz&#10;L2Rvd25yZXYueG1sUEsFBgAAAAAEAAQA9QAAAIsDAAAAAA==&#10;" fillcolor="black" stroked="f"/>
                  <v:line id="Line 315" o:spid="_x0000_s1332" style="position:absolute;visibility:visible;mso-wrap-style:square" from="1203,5152" to="1334,5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SOx8UAAADcAAAADwAAAGRycy9kb3ducmV2LnhtbESPQYvCMBSE7wv+h/AEL6Kpyi5SjSIV&#10;wcMetKt4fTZv27rNS2midv+9EQSPw8x8w8yXranEjRpXWlYwGkYgiDOrS84VHH42gykI55E1VpZJ&#10;wT85WC46H3OMtb3znm6pz0WAsItRQeF9HUvpsoIMuqGtiYP3axuDPsgml7rBe4CbSo6j6EsaLDks&#10;FFhTUlD2l16Ngv5p2p/gMb0ko3yc0GX3fV7vnVK9bruagfDU+nf41d5qBZPoE5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KSOx8UAAADcAAAADwAAAAAAAAAA&#10;AAAAAAChAgAAZHJzL2Rvd25yZXYueG1sUEsFBgAAAAAEAAQA+QAAAJMDAAAAAA==&#10;" strokecolor="#dadcdd" strokeweight="0"/>
                  <v:rect id="Rectangle 316" o:spid="_x0000_s1333" style="position:absolute;left:1203;top:5152;width:13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rY8UA&#10;AADcAAAADwAAAGRycy9kb3ducmV2LnhtbESPQUsDMRSE7wX/Q3iCtzZpha2sTYsWFEEQWt3i8bF5&#10;3YRuXpZNbHf/vREKHoeZ+YZZbQbfijP10QXWMJ8pEMR1MI4bDV+fL9MHEDEhG2wDk4aRImzWN5MV&#10;liZceEfnfWpEhnAsUYNNqSuljLUlj3EWOuLsHUPvMWXZN9L0eMlw38qFUoX06DgvWOxoa6k+7X+8&#10;hvfx4KrCzLH6PnyMdvn67LzaaX13Ozw9gkg0pP/wtf1mNNyrAv7O5CM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4atjxQAAANwAAAAPAAAAAAAAAAAAAAAAAJgCAABkcnMv&#10;ZG93bnJldi54bWxQSwUGAAAAAAQABAD1AAAAigMAAAAA&#10;" fillcolor="#dadcdd" stroked="f"/>
                  <v:line id="Line 317" o:spid="_x0000_s1334" style="position:absolute;visibility:visible;mso-wrap-style:square" from="1334,1951" to="1334,5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uIFcUAAADcAAAADwAAAGRycy9kb3ducmV2LnhtbESPQWvCQBSE70L/w/IKvdWNLZo0dQ1F&#10;FOvNWoUeH9nXZDH7NmTXGP99Vyh4HGbmG2ZeDLYRPXXeOFYwGScgiEunDVcKDt/r5wyED8gaG8ek&#10;4EoeisXDaI65dhf+on4fKhEh7HNUUIfQ5lL6siaLfuxa4uj9us5iiLKrpO7wEuG2kS9JMpMWDceF&#10;Glta1lSe9merwOxmm+k2Pb4d5WoTJj/ZKTP2oNTT4/DxDiLQEO7h//anVvCapHA7E4+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KuIFcUAAADcAAAADwAAAAAAAAAA&#10;AAAAAAChAgAAZHJzL2Rvd25yZXYueG1sUEsFBgAAAAAEAAQA+QAAAJMDAAAAAA==&#10;" strokeweight="0"/>
                  <v:rect id="Rectangle 318" o:spid="_x0000_s1335" style="position:absolute;left:1334;top:1951;width:12;height:3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8xysMA&#10;AADcAAAADwAAAGRycy9kb3ducmV2LnhtbERPy2oCMRTdF/oP4Rbc1aTaio5GqYVCN0J9LHR3nVxn&#10;Bic30yTV0a83C8Hl4bwns9bW4kQ+VI41vHUVCOLcmYoLDZv19+sQRIjIBmvHpOFCAWbT56cJZsad&#10;eUmnVSxECuGQoYYyxiaTMuQlWQxd1xAn7uC8xZigL6TxeE7htpY9pQbSYsWpocSGvkrKj6t/q2E+&#10;Gs7/ft95cV3ud7Tb7o8fPa+07ry0n2MQkdr4EN/dP0ZDX6W16Uw6AnJ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8xysMAAADcAAAADwAAAAAAAAAAAAAAAACYAgAAZHJzL2Rv&#10;d25yZXYueG1sUEsFBgAAAAAEAAQA9QAAAIgDAAAAAA==&#10;" fillcolor="black" stroked="f"/>
                  <v:line id="Line 319" o:spid="_x0000_s1336" style="position:absolute;visibility:visible;mso-wrap-style:square" from="1346,5152" to="2668,5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i5/MUAAADcAAAADwAAAGRycy9kb3ducmV2LnhtbESPQWvCQBSE70L/w/IKvdWNLdqYuoYi&#10;ivVmU4UeH9nXZDH7NmTXGP99Vyh4HGbmG2aRD7YRPXXeOFYwGScgiEunDVcKDt+b5xSED8gaG8ek&#10;4Eoe8uXDaIGZdhf+or4IlYgQ9hkqqENoMyl9WZNFP3YtcfR+XWcxRNlVUnd4iXDbyJckmUmLhuNC&#10;jS2taipPxdkqMPvZdrp7O86Pcr0Nk5/0lBp7UOrpcfh4BxFoCPfwf/tTK3hN5nA7E4+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ni5/MUAAADcAAAADwAAAAAAAAAA&#10;AAAAAAChAgAAZHJzL2Rvd25yZXYueG1sUEsFBgAAAAAEAAQA+QAAAJMDAAAAAA==&#10;" strokeweight="0"/>
                  <v:rect id="Rectangle 320" o:spid="_x0000_s1337" style="position:absolute;left:1346;top:5152;width:132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CrEcQA&#10;AADcAAAADwAAAGRycy9kb3ducmV2LnhtbERPu27CMBTdkfgH6yKxgcOjFYQYBJWQWCoV2qFsN/El&#10;iYivU9tA2q+vh0odj84723SmEXdyvrasYDJOQBAXVtdcKvh4348WIHxA1thYJgXf5GGz7vcyTLV9&#10;8JHup1CKGMI+RQVVCG0qpS8qMujHtiWO3MU6gyFCV0rt8BHDTSOnSfIsDdYcGyps6aWi4nq6GQW7&#10;5WL39Tbn159jfqbzZ359mrpEqeGg265ABOrCv/jPfdAKZpM4P56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wqxHEAAAA3AAAAA8AAAAAAAAAAAAAAAAAmAIAAGRycy9k&#10;b3ducmV2LnhtbFBLBQYAAAAABAAEAPUAAACJAwAAAAA=&#10;" fillcolor="black" stroked="f"/>
                  <v:line id="Line 321" o:spid="_x0000_s1338" style="position:absolute;visibility:visible;mso-wrap-style:square" from="2656,3641" to="2656,5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cjJ8UAAADcAAAADwAAAGRycy9kb3ducmV2LnhtbESPQWvCQBSE70L/w/IKvdVNWrQxugml&#10;tKi31ip4fGSfyWL2bchuNf57Vyh4HGbmG2ZRDrYVJ+q9cawgHScgiCunDdcKtr9fzxkIH5A1to5J&#10;wYU8lMXDaIG5dmf+odMm1CJC2OeooAmhy6X0VUMW/dh1xNE7uN5iiLKvpe7xHOG2lS9JMpUWDceF&#10;Bjv6aKg6bv6sAvM9XU7Wb7vZTn4uQ7rPjpmxW6WeHof3OYhAQ7iH/9srreA1TeF2Jh4BW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cjJ8UAAADcAAAADwAAAAAAAAAA&#10;AAAAAAChAgAAZHJzL2Rvd25yZXYueG1sUEsFBgAAAAAEAAQA+QAAAJMDAAAAAA==&#10;" strokeweight="0"/>
                  <v:rect id="Rectangle 322" o:spid="_x0000_s1339" style="position:absolute;left:2656;top:3641;width:12;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6Q/ccA&#10;AADcAAAADwAAAGRycy9kb3ducmV2LnhtbESPQWvCQBSE70L/w/IKvZmNqRZNXUULhV4KanvQ2zP7&#10;mgSzb+PuVmN/vSsIPQ4z8w0znXemESdyvrasYJCkIIgLq2suFXx/vffHIHxA1thYJgUX8jCfPfSm&#10;mGt75jWdNqEUEcI+RwVVCG0upS8qMugT2xJH78c6gyFKV0rt8BzhppFZmr5IgzXHhQpbequoOGx+&#10;jYLlZLw8rob8+bfe72i33R9GmUuVenrsFq8gAnXhP3xvf2gFz4MM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ukP3HAAAA3AAAAA8AAAAAAAAAAAAAAAAAmAIAAGRy&#10;cy9kb3ducmV2LnhtbFBLBQYAAAAABAAEAPUAAACMAwAAAAA=&#10;" fillcolor="black" stroked="f"/>
                  <v:line id="Line 323" o:spid="_x0000_s1340" style="position:absolute;visibility:visible;mso-wrap-style:square" from="2668,5152" to="3716,5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l9cYAAADcAAAADwAAAGRycy9kb3ducmV2LnhtbESPT2vCQBTE74LfYXmCF6mbGCghdSOS&#10;UvDgoaYtvb5mX/PH7NuQXTX99t1CweMwM79htrvJ9OJKo2stK4jXEQjiyuqWawXvby8PKQjnkTX2&#10;lknBDznY5fPZFjNtb3yia+lrESDsMlTQeD9kUrqqIYNubQfi4H3b0aAPcqylHvEW4KaXmyh6lAZb&#10;DgsNDlQ0VJ3Li1Gw+kxXCX6UXRHXm4K61+PX88kptVxM+ycQniZ/D/+3D1pBEifwdy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nYJfXGAAAA3AAAAA8AAAAAAAAA&#10;AAAAAAAAoQIAAGRycy9kb3ducmV2LnhtbFBLBQYAAAAABAAEAPkAAACUAwAAAAA=&#10;" strokecolor="#dadcdd" strokeweight="0"/>
                  <v:rect id="Rectangle 324" o:spid="_x0000_s1341" style="position:absolute;left:2668;top:5152;width:10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YGUsUA&#10;AADcAAAADwAAAGRycy9kb3ducmV2LnhtbESPQWsCMRSE7wX/Q3iCt5pdK7ZsjaJCRSgUtFV6fGxe&#10;N6Gbl2UTdfffm0LB4zAz3zDzZedqcaE2WM8K8nEGgrj02nKl4Ovz7fEFRIjIGmvPpKCnAMvF4GGO&#10;hfZX3tPlECuRIBwKVGBibAopQ2nIYRj7hjh5P751GJNsK6lbvCa4q+Uky2bSoeW0YLChjaHy93B2&#10;Ct77kz3OdI7H79NHb563a+uyvVKjYbd6BRGpi/fwf3unFTzlU/g7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pgZSxQAAANwAAAAPAAAAAAAAAAAAAAAAAJgCAABkcnMv&#10;ZG93bnJldi54bWxQSwUGAAAAAAQABAD1AAAAigMAAAAA&#10;" fillcolor="#dadcdd" stroked="f"/>
                  <v:rect id="Rectangle 325" o:spid="_x0000_s1342" style="position:absolute;left:3716;top:3879;width:24;height:1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cIiccA&#10;AADcAAAADwAAAGRycy9kb3ducmV2LnhtbESPT2vCQBTE70K/w/IK3nTjv2LTrFIFwYtQbQ/19sy+&#10;JiHZt3F31dhP3y0Uehxm5jdMtuxMI67kfGVZwWiYgCDOra64UPDxvhnMQfiArLGxTAru5GG5eOhl&#10;mGp74z1dD6EQEcI+RQVlCG0qpc9LMuiHtiWO3pd1BkOUrpDa4S3CTSPHSfIkDVYcF0psaV1SXh8u&#10;RsHqeb46v015970/Hen4eapnY5co1X/sXl9ABOrCf/ivvdUKJqMZ/J6JR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jHCInHAAAA3AAAAA8AAAAAAAAAAAAAAAAAmAIAAGRy&#10;cy9kb3ducmV2LnhtbFBLBQYAAAAABAAEAPUAAACMAwAAAAA=&#10;" fillcolor="black" stroked="f"/>
                  <v:rect id="Rectangle 326" o:spid="_x0000_s1343" style="position:absolute;left:3740;top:5140;width:152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WW/sYA&#10;AADcAAAADwAAAGRycy9kb3ducmV2LnhtbESPQWsCMRSE70L/Q3gFb5pVq+hqlCoIvQhqPejtuXnd&#10;Xdy8rEnUtb++KRR6HGbmG2a2aEwl7uR8aVlBr5uAIM6sLjlXcPhcd8YgfEDWWFkmBU/ysJi/tGaY&#10;avvgHd33IRcRwj5FBUUIdSqlzwoy6Lu2Jo7el3UGQ5Qul9rhI8JNJftJMpIGS44LBda0Kii77G9G&#10;wXIyXl63b7z53p1PdDqeL8O+S5RqvzbvUxCBmvAf/mt/aAWD3gh+z8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BWW/sYAAADcAAAADwAAAAAAAAAAAAAAAACYAgAAZHJz&#10;L2Rvd25yZXYueG1sUEsFBgAAAAAEAAQA9QAAAIsDAAAAAA==&#10;" fillcolor="black" stroked="f"/>
                  <v:rect id="Rectangle 327" o:spid="_x0000_s1344" style="position:absolute;left:5240;top:3903;width:24;height:1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kzZccA&#10;AADcAAAADwAAAGRycy9kb3ducmV2LnhtbESPT2sCMRTE74V+h/CE3rpZra26GqUWCl4K/jvo7bl5&#10;7i5uXrZJqms/vSkIPQ4z8xtmMmtNLc7kfGVZQTdJQRDnVldcKNhuPp+HIHxA1lhbJgVX8jCbPj5M&#10;MNP2wis6r0MhIoR9hgrKEJpMSp+XZNAntiGO3tE6gyFKV0jt8BLhppa9NH2TBiuOCyU29FFSflr/&#10;GAXz0XD+vezz1+/qsKf97nB67blUqadO+z4GEagN/+F7e6EVvHQH8HcmHg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dZM2XHAAAA3AAAAA8AAAAAAAAAAAAAAAAAmAIAAGRy&#10;cy9kb3ducmV2LnhtbFBLBQYAAAAABAAEAPUAAACMAwAAAAA=&#10;" fillcolor="black" stroked="f"/>
                  <v:line id="Line 328" o:spid="_x0000_s1345" style="position:absolute;visibility:visible;mso-wrap-style:square" from="5264,5152" to="5491,5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y3hMMAAADcAAAADwAAAGRycy9kb3ducmV2LnhtbERPy2rCQBTdF/yH4QrdiE4eUCQ6ikQK&#10;XXTRxBa318w1iWbuhMzUpH/fWRS6PJz3dj+ZTjxocK1lBfEqAkFcWd1yreDz9Lpcg3AeWWNnmRT8&#10;kIP9bva0xUzbkQt6lL4WIYRdhgoa7/tMSlc1ZNCtbE8cuKsdDPoAh1rqAccQbjqZRNGLNNhyaGiw&#10;p7yh6l5+GwWL83qR4ld5y+M6yen28X45Fk6p5/l02IDwNPl/8Z/7TStI47A2nAlHQO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8t4TDAAAA3AAAAA8AAAAAAAAAAAAA&#10;AAAAoQIAAGRycy9kb3ducmV2LnhtbFBLBQYAAAAABAAEAPkAAACRAwAAAAA=&#10;" strokecolor="#dadcdd" strokeweight="0"/>
                  <v:rect id="Rectangle 329" o:spid="_x0000_s1346" style="position:absolute;left:5264;top:5152;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epzMUA&#10;AADcAAAADwAAAGRycy9kb3ducmV2LnhtbESP3WoCMRSE7wu+QzhC72p2K1jdGkULlkJB8JdeHjan&#10;m9DNybJJdfftG6Hg5TAz3zDzZedqcaE2WM8K8lEGgrj02nKl4HjYPE1BhIissfZMCnoKsFwMHuZY&#10;aH/lHV32sRIJwqFABSbGppAylIYchpFviJP37VuHMcm2krrFa4K7Wj5n2UQ6tJwWDDb0Zqj82f86&#10;BZ/92Z4mOsfT13nbm5f3tXXZTqnHYbd6BRGpi/fwf/tDKxjnM7idSUd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p6nMxQAAANwAAAAPAAAAAAAAAAAAAAAAAJgCAABkcnMv&#10;ZG93bnJldi54bWxQSwUGAAAAAAQABAD1AAAAigMAAAAA&#10;" fillcolor="#dadcdd" stroked="f"/>
                  <v:line id="Line 330" o:spid="_x0000_s1347" style="position:absolute;visibility:visible;mso-wrap-style:square" from="6872,5152" to="7051,5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ZxP8EAAADcAAAADwAAAGRycy9kb3ducmV2LnhtbERPTYvCMBC9L/gfwgheRFMrLFKNIpUF&#10;Dx7Wqngdm7GtNpPSZLX++81B8Ph434tVZ2rxoNZVlhVMxhEI4tzqigsFx8PPaAbCeWSNtWVS8CIH&#10;q2Xva4GJtk/e0yPzhQgh7BJUUHrfJFK6vCSDbmwb4sBdbWvQB9gWUrf4DOGmlnEUfUuDFYeGEhtK&#10;S8rv2Z9RMDzPhlM8Zbd0UsQp3X53l83eKTXod+s5CE+d/4jf7q1WMI3D/HAmHAG5/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ZnE/wQAAANwAAAAPAAAAAAAAAAAAAAAA&#10;AKECAABkcnMvZG93bnJldi54bWxQSwUGAAAAAAQABAD5AAAAjwMAAAAA&#10;" strokecolor="#dadcdd" strokeweight="0"/>
                  <v:rect id="Rectangle 331" o:spid="_x0000_s1348" style="position:absolute;left:6872;top:5152;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1vd8QA&#10;AADcAAAADwAAAGRycy9kb3ducmV2LnhtbESP3WoCMRSE74W+QziF3ml2LVhZjVKFlkJB8BcvD5vj&#10;JnRzsmxS3X37Rih4OczMN8x82blaXKkN1rOCfJSBIC69tlwpOOw/hlMQISJrrD2Tgp4CLBdPgzkW&#10;2t94S9ddrESCcChQgYmxKaQMpSGHYeQb4uRdfOswJtlWUrd4S3BXy3GWTaRDy2nBYENrQ+XP7tcp&#10;+O5P9jjROR7Pp01v3j5X1mVbpV6eu/cZiEhdfIT/219awes4h/u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b3fEAAAA3AAAAA8AAAAAAAAAAAAAAAAAmAIAAGRycy9k&#10;b3ducmV2LnhtbFBLBQYAAAAABAAEAPUAAACJAwAAAAA=&#10;" fillcolor="#dadcdd" stroked="f"/>
                  <v:line id="Line 332" o:spid="_x0000_s1349" style="position:absolute;visibility:visible;mso-wrap-style:square" from="8027,5152" to="8480,5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hK08YAAADcAAAADwAAAGRycy9kb3ducmV2LnhtbESPT2vCQBTE7wW/w/KEXkQ3f0AkdRWJ&#10;CD30UNOWXp/Z1ySafRuy2yT99t2C0OMwM79htvvJtGKg3jWWFcSrCARxaXXDlYL3t9NyA8J5ZI2t&#10;ZVLwQw72u9nDFjNtRz7TUPhKBAi7DBXU3neZlK6syaBb2Y44eF+2N+iD7CupexwD3LQyiaK1NNhw&#10;WKixo7ym8lZ8GwWLz80ixY/imsdVktP19eVyPDulHufT4QmEp8n/h+/tZ60gTRL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4StPGAAAA3AAAAA8AAAAAAAAA&#10;AAAAAAAAoQIAAGRycy9kb3ducmV2LnhtbFBLBQYAAAAABAAEAPkAAACUAwAAAAA=&#10;" strokecolor="#dadcdd" strokeweight="0"/>
                  <v:rect id="Rectangle 333" o:spid="_x0000_s1350" style="position:absolute;left:8027;top:5152;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NUm8QA&#10;AADcAAAADwAAAGRycy9kb3ducmV2LnhtbESPQWsCMRSE74L/ITzBm2ZVsGVrFC20CAVBrdLjY/Pc&#10;BDcvyybV3X/fCAWPw8x8wyxWravEjZpgPSuYjDMQxIXXlksF38eP0SuIEJE1Vp5JQUcBVst+b4G5&#10;9nfe0+0QS5EgHHJUYGKscylDYchhGPuaOHkX3ziMSTal1A3eE9xVcpplc+nQclowWNO7oeJ6+HUK&#10;vrqzPc31BE8/511nXj431mV7pYaDdv0GIlIbn+H/9lYrmE1n8DiTjo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jVJvEAAAA3AAAAA8AAAAAAAAAAAAAAAAAmAIAAGRycy9k&#10;b3ducmV2LnhtbFBLBQYAAAAABAAEAPUAAACJAwAAAAA=&#10;" fillcolor="#dadcdd" stroked="f"/>
                  <v:line id="Line 334" o:spid="_x0000_s1351" style="position:absolute;visibility:visible;mso-wrap-style:square" from="12,5497" to="3716,5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13PMUAAADcAAAADwAAAGRycy9kb3ducmV2LnhtbESPQWvCQBSE7wX/w/IEL6IbYykhukpJ&#10;EXrwUFPF6zP7msRm34bsVuO/7wqCx2FmvmGW69404kKdqy0rmE0jEMSF1TWXCvbfm0kCwnlkjY1l&#10;UnAjB+vV4GWJqbZX3tEl96UIEHYpKqi8b1MpXVGRQTe1LXHwfmxn0AfZlVJ3eA1w08g4it6kwZrD&#10;QoUtZRUVv/mfUTA+JuM5HvJzNivjjM5f29PHzik1GvbvCxCeev8MP9qfWsE8foX7mXAE5O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F13PMUAAADcAAAADwAAAAAAAAAA&#10;AAAAAAChAgAAZHJzL2Rvd25yZXYueG1sUEsFBgAAAAAEAAQA+QAAAJMDAAAAAA==&#10;" strokecolor="#dadcdd" strokeweight="0"/>
                  <v:rect id="Rectangle 335" o:spid="_x0000_s1352" style="position:absolute;left:12;top:5497;width:370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ZpdMYA&#10;AADcAAAADwAAAGRycy9kb3ducmV2LnhtbESPS2vDMBCE74X8B7GF3ho5KXngRglJoKVQKMR5kONi&#10;bS1Ra2UsNbH/fVQo5DjMzDfMYtW5WlyoDdazgtEwA0Fcem25UnDYvz3PQYSIrLH2TAp6CrBaDh4W&#10;mGt/5R1diliJBOGQowITY5NLGUpDDsPQN8TJ+/atw5hkW0nd4jXBXS3HWTaVDi2nBYMNbQ2VP8Wv&#10;U/DZn+xxqkd4PJ++ejN731iX7ZR6euzWryAidfEe/m9/aAUv4wn8nU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ZpdMYAAADcAAAADwAAAAAAAAAAAAAAAACYAgAAZHJz&#10;L2Rvd25yZXYueG1sUEsFBgAAAAAEAAQA9QAAAIsDAAAAAA==&#10;" fillcolor="#dadcdd" stroked="f"/>
                  <v:rect id="Rectangle 336" o:spid="_x0000_s1353" style="position:absolute;left:3740;top:5485;width:152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lcQ8YA&#10;AADcAAAADwAAAGRycy9kb3ducmV2LnhtbESPQWsCMRSE7wX/Q3iCt5p1raJbo2ih0EtBbQ96e25e&#10;dxc3L9sk1a2/3giCx2FmvmFmi9bU4kTOV5YVDPoJCOLc6ooLBd9f788TED4ga6wtk4J/8rCYd55m&#10;mGl75g2dtqEQEcI+QwVlCE0mpc9LMuj7tiGO3o91BkOUrpDa4TnCTS3TJBlLgxXHhRIbeispP27/&#10;jILVdLL6Xb/w52Vz2NN+dziOUpco1eu2y1cQgdrwCN/bH1rBMB3D7Uw8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nlcQ8YAAADcAAAADwAAAAAAAAAAAAAAAACYAgAAZHJz&#10;L2Rvd25yZXYueG1sUEsFBgAAAAAEAAQA9QAAAIsDAAAAAA==&#10;" fillcolor="black" stroked="f"/>
                  <v:line id="Line 337" o:spid="_x0000_s1354" style="position:absolute;visibility:visible;mso-wrap-style:square" from="5264,5497" to="5491,5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pS8UAAADcAAAADwAAAGRycy9kb3ducmV2LnhtbESPQWvCQBSE7wX/w/IEL6IbI7QhukpJ&#10;EXrwUFPF6zP7msRm34bsVuO/7wqCx2FmvmGW69404kKdqy0rmE0jEMSF1TWXCvbfm0kCwnlkjY1l&#10;UnAjB+vV4GWJqbZX3tEl96UIEHYpKqi8b1MpXVGRQTe1LXHwfmxn0AfZlVJ3eA1w08g4il6lwZrD&#10;QoUtZRUVv/mfUTA+JuM5HvJzNivjjM5f29PHzik1GvbvCxCeev8MP9qfWsE8foP7mXAE5O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pS8UAAADcAAAADwAAAAAAAAAA&#10;AAAAAAChAgAAZHJzL2Rvd25yZXYueG1sUEsFBgAAAAAEAAQA+QAAAJMDAAAAAA==&#10;" strokecolor="#dadcdd" strokeweight="0"/>
                  <v:rect id="Rectangle 338" o:spid="_x0000_s1355" style="position:absolute;left:5264;top:5497;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fG6sEA&#10;AADcAAAADwAAAGRycy9kb3ducmV2LnhtbERPTWsCMRC9C/6HMEJvmlXBltUoKlQKBUGr4nHYjJvg&#10;ZrJsUt39981B6PHxvher1lXiQU2wnhWMRxkI4sJry6WC08/n8ANEiMgaK8+koKMAq2W/t8Bc+ycf&#10;6HGMpUghHHJUYGKscylDYchhGPmaOHE33ziMCTal1A0+U7ir5CTLZtKh5dRgsKatoeJ+/HUKvruL&#10;Pc/0GM/Xy74z77uNddlBqbdBu56DiNTGf/HL/aUVTCdpbTqTjo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6HxurBAAAA3AAAAA8AAAAAAAAAAAAAAAAAmAIAAGRycy9kb3du&#10;cmV2LnhtbFBLBQYAAAAABAAEAPUAAACGAwAAAAA=&#10;" fillcolor="#dadcdd" stroked="f"/>
                  <v:line id="Line 339" o:spid="_x0000_s1356" style="position:absolute;visibility:visible;mso-wrap-style:square" from="6872,5497" to="7051,5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zYosUAAADcAAAADwAAAGRycy9kb3ducmV2LnhtbESPQWvCQBSE7wX/w/IEL6IbI5QYXaWk&#10;CD14qGnF6zP7msRm34bsVuO/7wqCx2FmvmFWm9404kKdqy0rmE0jEMSF1TWXCr6/tpMEhPPIGhvL&#10;pOBGDjbrwcsKU22vvKdL7ksRIOxSVFB536ZSuqIig25qW+Lg/djOoA+yK6Xu8BrgppFxFL1KgzWH&#10;hQpbyioqfvM/o2B8TMZzPOTnbFbGGZ0/d6f3vVNqNOzfliA89f4ZfrQ/tIJ5vID7mXAE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zYosUAAADcAAAADwAAAAAAAAAA&#10;AAAAAAChAgAAZHJzL2Rvd25yZXYueG1sUEsFBgAAAAAEAAQA+QAAAJMDAAAAAA==&#10;" strokecolor="#dadcdd" strokeweight="0"/>
                  <v:rect id="Rectangle 340" o:spid="_x0000_s1357" style="position:absolute;left:6872;top:5497;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hcMcIA&#10;AADcAAAADwAAAGRycy9kb3ducmV2LnhtbERPXWvCMBR9F/Yfwh3sTVMVVLpG2QaOwUCwzrLHS3PX&#10;hDU3pcm0/ffLg+Dj4XwXu8G14kJ9sJ4VzGcZCOLaa8uNgq/TfroBESKyxtYzKRgpwG77MCkw1/7K&#10;R7qUsREphEOOCkyMXS5lqA05DDPfESfux/cOY4J9I3WP1xTuWrnIspV0aDk1GOzozVD9W/45BZ9j&#10;Zc8rPcfzd3UYzfr91brsqNTT4/DyDCLSEO/im/tDK1gu0/x0Jh0Buf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KFwxwgAAANwAAAAPAAAAAAAAAAAAAAAAAJgCAABkcnMvZG93&#10;bnJldi54bWxQSwUGAAAAAAQABAD1AAAAhwMAAAAA&#10;" fillcolor="#dadcdd" stroked="f"/>
                  <v:line id="Line 341" o:spid="_x0000_s1358" style="position:absolute;visibility:visible;mso-wrap-style:square" from="8027,5497" to="8480,5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NCecYAAADcAAAADwAAAGRycy9kb3ducmV2LnhtbESPT2vCQBTE74LfYXmCF6mbGCghdSOS&#10;UvDgoaYtvb5mX/PH7NuQXTX99t1CweMwM79htrvJ9OJKo2stK4jXEQjiyuqWawXvby8PKQjnkTX2&#10;lknBDznY5fPZFjNtb3yia+lrESDsMlTQeD9kUrqqIYNubQfi4H3b0aAPcqylHvEW4KaXmyh6lAZb&#10;DgsNDlQ0VJ3Li1Gw+kxXCX6UXRHXm4K61+PX88kptVxM+ycQniZ/D/+3D1pBksTwdyYcAZ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3zQnnGAAAA3AAAAA8AAAAAAAAA&#10;AAAAAAAAoQIAAGRycy9kb3ducmV2LnhtbFBLBQYAAAAABAAEAPkAAACUAwAAAAA=&#10;" strokecolor="#dadcdd" strokeweight="0"/>
                  <v:rect id="Rectangle 342" o:spid="_x0000_s1359" style="position:absolute;left:8027;top:5497;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Zn3cQA&#10;AADcAAAADwAAAGRycy9kb3ducmV2LnhtbESPQWsCMRSE74L/ITzBm2ZVsGVrFC20CAVBrdLjY/Pc&#10;BDcvyybV3X/fCAWPw8x8wyxWravEjZpgPSuYjDMQxIXXlksF38eP0SuIEJE1Vp5JQUcBVst+b4G5&#10;9nfe0+0QS5EgHHJUYGKscylDYchhGPuaOHkX3ziMSTal1A3eE9xVcpplc+nQclowWNO7oeJ6+HUK&#10;vrqzPc31BE8/511nXj431mV7pYaDdv0GIlIbn+H/9lYrmM2m8DiTjo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2Z93EAAAA3AAAAA8AAAAAAAAAAAAAAAAAmAIAAGRycy9k&#10;b3ducmV2LnhtbFBLBQYAAAAABAAEAPUAAACJAwAAAAA=&#10;" fillcolor="#dadcdd" stroked="f"/>
                  <v:line id="Line 343" o:spid="_x0000_s1360" style="position:absolute;visibility:visible;mso-wrap-style:square" from="12,5842" to="3716,5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15lcYAAADcAAAADwAAAGRycy9kb3ducmV2LnhtbESPT2vCQBTE7wW/w/KEXkQ3f6BI6iqS&#10;Uuihh5pWvD6zr0k0+zZkt0n67V2h0OMwM79hNrvJtGKg3jWWFcSrCARxaXXDlYKvz9flGoTzyBpb&#10;y6TglxzstrOHDWbajnygofCVCBB2GSqove8yKV1Zk0G3sh1x8L5tb9AH2VdS9zgGuGllEkVP0mDD&#10;YaHGjvKaymvxYxQsTutFisfiksdVktPl4/38cnBKPc6n/TMIT5P/D/+137SCNE3hfiYcAb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teZXGAAAA3AAAAA8AAAAAAAAA&#10;AAAAAAAAoQIAAGRycy9kb3ducmV2LnhtbFBLBQYAAAAABAAEAPkAAACUAwAAAAA=&#10;" strokecolor="#dadcdd" strokeweight="0"/>
                  <v:rect id="Rectangle 344" o:spid="_x0000_s1361" style="position:absolute;left:12;top:5842;width:370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NaMsUA&#10;AADcAAAADwAAAGRycy9kb3ducmV2LnhtbESP3WoCMRSE7wu+QziF3tWsVVS2RrGCIhQK/uLlYXO6&#10;Cd2cLJtUd9/eFApeDjPzDTNbtK4SV2qC9axg0M9AEBdeWy4VHA/r1ymIEJE1Vp5JQUcBFvPe0wxz&#10;7W+8o+s+liJBOOSowMRY51KGwpDD0Pc1cfK+feMwJtmUUjd4S3BXybcsG0uHltOCwZpWhoqf/a9T&#10;8Nmd7WmsB3i6nL86M9l8WJftlHp5bpfvICK18RH+b2+1guFwBH9n0h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E1oyxQAAANwAAAAPAAAAAAAAAAAAAAAAAJgCAABkcnMv&#10;ZG93bnJldi54bWxQSwUGAAAAAAQABAD1AAAAigMAAAAA&#10;" fillcolor="#dadcdd" stroked="f"/>
                  <v:line id="Line 345" o:spid="_x0000_s1362" style="position:absolute;visibility:visible;mso-wrap-style:square" from="5264,5842" to="5491,5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hEesUAAADcAAAADwAAAGRycy9kb3ducmV2LnhtbESPQWvCQBSE7wX/w/KEXkQ3GlpCdJWS&#10;UvDgoaaK12f2NYnNvg3ZVeO/7wqCx2FmvmEWq9404kKdqy0rmE4iEMSF1TWXCnY/X+MEhPPIGhvL&#10;pOBGDlbLwcsCU22vvKVL7ksRIOxSVFB536ZSuqIig25iW+Lg/drOoA+yK6Xu8BrgppGzKHqXBmsO&#10;CxW2lFVU/OVno2B0SEYx7vNTNi1nGZ2+N8fPrVPqddh/zEF46v0z/GivtYI4foP7mXA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shEesUAAADcAAAADwAAAAAAAAAA&#10;AAAAAAChAgAAZHJzL2Rvd25yZXYueG1sUEsFBgAAAAAEAAQA+QAAAJMDAAAAAA==&#10;" strokecolor="#dadcdd" strokeweight="0"/>
                  <v:rect id="Rectangle 346" o:spid="_x0000_s1363" style="position:absolute;left:5264;top:5842;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1h3sQA&#10;AADcAAAADwAAAGRycy9kb3ducmV2LnhtbESPQWsCMRSE70L/Q3gFb5pVYVu2RqmCIggFbZUeH5vX&#10;TejmZdlE3f33plDwOMzMN8x82blaXKkN1rOCyTgDQVx6bblS8PW5Gb2CCBFZY+2ZFPQUYLl4Gsyx&#10;0P7GB7oeYyUShEOBCkyMTSFlKA05DGPfECfvx7cOY5JtJXWLtwR3tZxmWS4dWk4LBhtaGyp/jxen&#10;YN+f7SnXEzx9nz9687JdWZcdlBo+d+9vICJ18RH+b++0gtksh78z6Qj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NYd7EAAAA3AAAAA8AAAAAAAAAAAAAAAAAmAIAAGRycy9k&#10;b3ducmV2LnhtbFBLBQYAAAAABAAEAPUAAACJAwAAAAA=&#10;" fillcolor="#dadcdd" stroked="f"/>
                  <v:rect id="Rectangle 347" o:spid="_x0000_s1364" style="position:absolute;left:5514;top:5830;width:1358;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xvBccA&#10;AADcAAAADwAAAGRycy9kb3ducmV2LnhtbESPT2sCMRTE74LfITzBm2brn9ZujaKC4EWotod6e25e&#10;dxc3L2sSde2nN4VCj8PM/IaZzhtTiSs5X1pW8NRPQBBnVpecK/j8WPcmIHxA1lhZJgV38jCftVtT&#10;TLW98Y6u+5CLCGGfooIihDqV0mcFGfR9WxNH79s6gyFKl0vt8BbhppKDJHmWBkuOCwXWtCooO+0v&#10;RsHydbI8v494+7M7HujwdTyNBy5RqttpFm8gAjXhP/zX3mgFw+EL/J6JR0DO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sbwXHAAAA3AAAAA8AAAAAAAAAAAAAAAAAmAIAAGRy&#10;cy9kb3ducmV2LnhtbFBLBQYAAAAABAAEAPUAAACMAwAAAAA=&#10;" fillcolor="black" stroked="f"/>
                  <v:line id="Line 348" o:spid="_x0000_s1365" style="position:absolute;visibility:visible;mso-wrap-style:square" from="6872,5842" to="7051,5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r5MMAAADcAAAADwAAAGRycy9kb3ducmV2LnhtbERPTWvCQBC9F/wPywi9iG5MoEh0FYkU&#10;euihiS1ex+yYRLOzIbtN0n/fPRR6fLzv3WEyrRiod41lBetVBIK4tLrhSsHn+XW5AeE8ssbWMin4&#10;IQeH/exph6m2I+c0FL4SIYRdigpq77tUSlfWZNCtbEccuJvtDfoA+0rqHscQbloZR9GLNNhwaKix&#10;o6ym8lF8GwWLy2aR4Fdxz9ZVnNH94/16yp1Sz/PpuAXhafL/4j/3m1aQJGFtOBOO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J6+TDAAAA3AAAAA8AAAAAAAAAAAAA&#10;AAAAoQIAAGRycy9kb3ducmV2LnhtbFBLBQYAAAAABAAEAPkAAACRAwAAAAA=&#10;" strokecolor="#dadcdd" strokeweight="0"/>
                  <v:rect id="Rectangle 349" o:spid="_x0000_s1366" style="position:absolute;left:6872;top:5842;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L1rMUA&#10;AADcAAAADwAAAGRycy9kb3ducmV2LnhtbESPW2sCMRSE3wv+h3AKfatZFbxsjaKFloJQ8IqPh83p&#10;JnRzsmxS3f33piD4OMzMN8x82bpKXKgJ1rOCQT8DQVx4bblUcNh/vE5BhIissfJMCjoKsFz0nuaY&#10;a3/lLV12sRQJwiFHBSbGOpcyFIYchr6viZP34xuHMcmmlLrBa4K7Sg6zbCwdWk4LBmt6N1T87v6c&#10;gk13ssexHuDxfPruzORzbV22VerluV29gYjUxkf43v7SCkajGf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EvWsxQAAANwAAAAPAAAAAAAAAAAAAAAAAJgCAABkcnMv&#10;ZG93bnJldi54bWxQSwUGAAAAAAQABAD1AAAAigMAAAAA&#10;" fillcolor="#dadcdd" stroked="f"/>
                  <v:line id="Line 350" o:spid="_x0000_s1367" style="position:absolute;visibility:visible;mso-wrap-style:square" from="8027,5842" to="8480,5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mUn8QAAADcAAAADwAAAGRycy9kb3ducmV2LnhtbERPy2rCQBTdF/oPwy10IzqJFgmpk1Ai&#10;QhddaKq4vWZu82jmTshMNf37zkLo8nDem3wyvbjS6FrLCuJFBIK4srrlWsHxczdPQDiPrLG3TAp+&#10;yUGePT5sMNX2xge6lr4WIYRdigoa74dUSlc1ZNAt7EAcuC87GvQBjrXUI95CuOnlMorW0mDLoaHB&#10;gYqGqu/yxyiYnZPZCk9lV8T1sqBu/3HZHpxSz0/T2ysIT5P/F9/d71rB6iXMD2fCEZ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uZSfxAAAANwAAAAPAAAAAAAAAAAA&#10;AAAAAKECAABkcnMvZG93bnJldi54bWxQSwUGAAAAAAQABAD5AAAAkgMAAAAA&#10;" strokecolor="#dadcdd" strokeweight="0"/>
                  <v:rect id="Rectangle 351" o:spid="_x0000_s1368" style="position:absolute;left:8027;top:5842;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KK18UA&#10;AADcAAAADwAAAGRycy9kb3ducmV2LnhtbESPQWsCMRSE7wX/Q3iCt5pdK7ZsjaJCRSgUtFV6fGxe&#10;N6Gbl2UTdfffm0LB4zAz3zDzZedqcaE2WM8K8nEGgrj02nKl4Ovz7fEFRIjIGmvPpKCnAMvF4GGO&#10;hfZX3tPlECuRIBwKVGBibAopQ2nIYRj7hjh5P751GJNsK6lbvCa4q+Uky2bSoeW0YLChjaHy93B2&#10;Ct77kz3OdI7H79NHb563a+uyvVKjYbd6BRGpi/fwf3unFTxNc/g7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YorXxQAAANwAAAAPAAAAAAAAAAAAAAAAAJgCAABkcnMv&#10;ZG93bnJldi54bWxQSwUGAAAAAAQABAD1AAAAigMAAAAA&#10;" fillcolor="#dadcdd" stroked="f"/>
                  <v:line id="Line 352" o:spid="_x0000_s1369" style="position:absolute;visibility:visible;mso-wrap-style:square" from="12,6175" to="631,6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evc8UAAADcAAAADwAAAGRycy9kb3ducmV2LnhtbESPQWvCQBSE7wX/w/IEL6IbYykhukpJ&#10;EXrwUFPF6zP7msRm34bsVuO/7wqCx2FmvmGW69404kKdqy0rmE0jEMSF1TWXCvbfm0kCwnlkjY1l&#10;UnAjB+vV4GWJqbZX3tEl96UIEHYpKqi8b1MpXVGRQTe1LXHwfmxn0AfZlVJ3eA1w08g4it6kwZrD&#10;QoUtZRUVv/mfUTA+JuM5HvJzNivjjM5f29PHzik1GvbvCxCeev8MP9qfWsH8NYb7mXAE5O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evc8UAAADcAAAADwAAAAAAAAAA&#10;AAAAAAChAgAAZHJzL2Rvd25yZXYueG1sUEsFBgAAAAAEAAQA+QAAAJMDAAAAAA==&#10;" strokecolor="#dadcdd" strokeweight="0"/>
                  <v:rect id="Rectangle 353" o:spid="_x0000_s1370" style="position:absolute;left:12;top:6175;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xO8UA&#10;AADcAAAADwAAAGRycy9kb3ducmV2LnhtbESP3WoCMRSE7wu+QziF3tWsVVS2RrGCIhQK/uLlYXO6&#10;Cd2cLJtUd9/eFApeDjPzDTNbtK4SV2qC9axg0M9AEBdeWy4VHA/r1ymIEJE1Vp5JQUcBFvPe0wxz&#10;7W+8o+s+liJBOOSowMRY51KGwpDD0Pc1cfK+feMwJtmUUjd4S3BXybcsG0uHltOCwZpWhoqf/a9T&#10;8Nmd7WmsB3i6nL86M9l8WJftlHp5bpfvICK18RH+b2+1guFoCH9n0h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LE7xQAAANwAAAAPAAAAAAAAAAAAAAAAAJgCAABkcnMv&#10;ZG93bnJldi54bWxQSwUGAAAAAAQABAD1AAAAigMAAAAA&#10;" fillcolor="#dadcdd" stroked="f"/>
                  <v:line id="Line 354" o:spid="_x0000_s1371" style="position:absolute;visibility:visible;mso-wrap-style:square" from="643,5164" to="643,6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KSnMcAAADcAAAADwAAAGRycy9kb3ducmV2LnhtbESPS2vDMBCE74H+B7GBXkIj50EIbhRT&#10;XAo99JC4KblurK0fsVbGUm3331eBQI/DzHzD7JLRNKKnzlWWFSzmEQji3OqKCwWnz7enLQjnkTU2&#10;lknBLzlI9g+THcbaDnykPvOFCBB2MSoovW9jKV1ekkE3ty1x8L5tZ9AH2RVSdzgEuGnkMoo20mDF&#10;YaHEltKS8mv2YxTMztvZCr+yOl0Uy5Tqw8fl9eiUepyOL88gPI3+P3xvv2sFq/UabmfCEZD7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gpKcxwAAANwAAAAPAAAAAAAA&#10;AAAAAAAAAKECAABkcnMvZG93bnJldi54bWxQSwUGAAAAAAQABAD5AAAAlQMAAAAA&#10;" strokecolor="#dadcdd" strokeweight="0"/>
                  <v:rect id="Rectangle 355" o:spid="_x0000_s1372" style="position:absolute;left:643;top:5164;width:12;height:9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mM1MUA&#10;AADcAAAADwAAAGRycy9kb3ducmV2LnhtbESPW2sCMRSE3wv+h3CEvtWsvaisRqlCS0EoeMXHw+a4&#10;CW5Olk2qu/++EQp9HGbmG2a2aF0lrtQE61nBcJCBIC68tlwq2O8+niYgQkTWWHkmBR0FWMx7DzPM&#10;tb/xhq7bWIoE4ZCjAhNjnUsZCkMOw8DXxMk7+8ZhTLIppW7wluCuks9ZNpIOLacFgzWtDBWX7Y9T&#10;sO6O9jDSQzycjt+dGX8urcs2Sj322/cpiEht/A//tb+0gpfXN7ifSUd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WYzUxQAAANwAAAAPAAAAAAAAAAAAAAAAAJgCAABkcnMv&#10;ZG93bnJldi54bWxQSwUGAAAAAAQABAD1AAAAigMAAAAA&#10;" fillcolor="#dadcdd" stroked="f"/>
                  <v:rect id="Rectangle 356" o:spid="_x0000_s1373" style="position:absolute;left:655;top:6163;width:548;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a548YA&#10;AADcAAAADwAAAGRycy9kb3ducmV2LnhtbESPT2sCMRTE70K/Q3gFb5qt/7Bbo6ggeCmo7aHenpvX&#10;3cXNy5pE3frpjSD0OMzMb5jJrDGVuJDzpWUFb90EBHFmdcm5gu+vVWcMwgdkjZVlUvBHHmbTl9YE&#10;U22vvKXLLuQiQtinqKAIoU6l9FlBBn3X1sTR+7XOYIjS5VI7vEa4qWQvSUbSYMlxocCalgVlx93Z&#10;KFi8jxenzYA/b9vDnvY/h+Ow5xKl2q/N/ANEoCb8h5/ttVbQH4zgcSYeAT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6a548YAAADcAAAADwAAAAAAAAAAAAAAAACYAgAAZHJz&#10;L2Rvd25yZXYueG1sUEsFBgAAAAAEAAQA9QAAAIsDAAAAAA==&#10;" fillcolor="black" stroked="f"/>
                  <v:line id="Line 357" o:spid="_x0000_s1374" style="position:absolute;visibility:visible;mso-wrap-style:square" from="1191,5164" to="1191,6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AM68YAAADcAAAADwAAAGRycy9kb3ducmV2LnhtbESPT2vCQBTE70K/w/IKXkQ3/qGG1FVK&#10;pODBQ00Vr8/saxKbfRuyW43fvisIHoeZ+Q2zWHWmFhdqXWVZwXgUgSDOra64ULD//hzGIJxH1lhb&#10;JgU3crBavvQWmGh75R1dMl+IAGGXoILS+yaR0uUlGXQj2xAH78e2Bn2QbSF1i9cAN7WcRNGbNFhx&#10;WCixobSk/Df7MwoGx3gwxUN2TsfFJKXz1/a03jml+q/dxzsIT51/hh/tjVYwnc3hfiYcAbn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VQDOvGAAAA3AAAAA8AAAAAAAAA&#10;AAAAAAAAoQIAAGRycy9kb3ducmV2LnhtbFBLBQYAAAAABAAEAPkAAACUAwAAAAA=&#10;" strokecolor="#dadcdd" strokeweight="0"/>
                  <v:rect id="Rectangle 358" o:spid="_x0000_s1375" style="position:absolute;left:1191;top:5164;width:12;height:9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gjSsIA&#10;AADcAAAADwAAAGRycy9kb3ducmV2LnhtbERPW2vCMBR+H+w/hCPsbaY6cVKbyhxsCIOBV3w8NMcm&#10;2JyUJtP23y8Pgz1+fPdi1btG3KgL1rOCyTgDQVx5bblWcNh/PC9AhIissfFMCgYKsCofHwrMtb/z&#10;lm67WIsUwiFHBSbGNpcyVIYchrFviRN38Z3DmGBXS93hPYW7Rk6zbC4dWk4NBlt6N1Rddz9Owddw&#10;sse5nuDxfPoezOvn2rpsq9TTqH9bgojUx3/xn3ujFbzM0tp0Jh0BWf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WCNKwgAAANwAAAAPAAAAAAAAAAAAAAAAAJgCAABkcnMvZG93&#10;bnJldi54bWxQSwUGAAAAAAQABAD1AAAAhwMAAAAA&#10;" fillcolor="#dadcdd" stroked="f"/>
                  <v:line id="Line 359" o:spid="_x0000_s1376" style="position:absolute;visibility:visible;mso-wrap-style:square" from="1203,6175" to="1322,6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M9AsYAAADcAAAADwAAAGRycy9kb3ducmV2LnhtbESPT2vCQBTE74V+h+UVvEjdqEVszCoS&#10;KfTgQWPF62v2mT9m34bsVtNv7wqFHoeZ+Q2TrHrTiCt1rrKsYDyKQBDnVldcKPg6fLzOQTiPrLGx&#10;TAp+ycFq+fyUYKztjfd0zXwhAoRdjApK79tYSpeXZNCNbEscvLPtDPogu0LqDm8Bbho5iaKZNFhx&#10;WCixpbSk/JL9GAXD03w4xWNWp+NiklK9235v9k6pwUu/XoDw1Pv/8F/7UyuYvr3D40w4AnJ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uDPQLGAAAA3AAAAA8AAAAAAAAA&#10;AAAAAAAAoQIAAGRycy9kb3ducmV2LnhtbFBLBQYAAAAABAAEAPkAAACUAwAAAAA=&#10;" strokecolor="#dadcdd" strokeweight="0"/>
                  <v:rect id="Rectangle 360" o:spid="_x0000_s1377" style="position:absolute;left:1203;top:6175;width:1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e5kcIA&#10;AADcAAAADwAAAGRycy9kb3ducmV2LnhtbERPW2vCMBR+H+w/hCPsbaY6dFKbyhxsCIOBV3w8NMcm&#10;2JyUJtP23y8Pgz1+fPdi1btG3KgL1rOCyTgDQVx5bblWcNh/PC9AhIissfFMCgYKsCofHwrMtb/z&#10;lm67WIsUwiFHBSbGNpcyVIYchrFviRN38Z3DmGBXS93hPYW7Rk6zbC4dWk4NBlt6N1Rddz9Owddw&#10;sse5nuDxfPoezOvn2rpsq9TTqH9bgojUx3/xn3ujFbzM0vx0Jh0BWf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97mRwgAAANwAAAAPAAAAAAAAAAAAAAAAAJgCAABkcnMvZG93&#10;bnJldi54bWxQSwUGAAAAAAQABAD1AAAAhwMAAAAA&#10;" fillcolor="#dadcdd" stroked="f"/>
                  <v:line id="Line 361" o:spid="_x0000_s1378" style="position:absolute;visibility:visible;mso-wrap-style:square" from="1334,5164" to="1334,6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yn2cUAAADcAAAADwAAAGRycy9kb3ducmV2LnhtbESPQWvCQBSE7wX/w/KEXkQ3UVpCdJWS&#10;UvDgoaaK12f2NYnNvg3ZVeO/7wqCx2FmvmEWq9404kKdqy0riCcRCOLC6ppLBbufr3ECwnlkjY1l&#10;UnAjB6vl4GWBqbZX3tIl96UIEHYpKqi8b1MpXVGRQTexLXHwfm1n0AfZlVJ3eA1w08hpFL1LgzWH&#10;hQpbyioq/vKzUTA6JKMZ7vNTFpfTjE7fm+Pn1in1Ouw/5iA89f4ZfrTXWsHsLYb7mXA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Cyn2cUAAADcAAAADwAAAAAAAAAA&#10;AAAAAAChAgAAZHJzL2Rvd25yZXYueG1sUEsFBgAAAAAEAAQA+QAAAJMDAAAAAA==&#10;" strokecolor="#dadcdd" strokeweight="0"/>
                  <v:rect id="Rectangle 362" o:spid="_x0000_s1379" style="position:absolute;left:1334;top:5164;width:12;height:9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mCfcYA&#10;AADcAAAADwAAAGRycy9kb3ducmV2LnhtbESPS2vDMBCE74X8B7GF3ho5KXngRglJoKVQKMR5kONi&#10;bS1Ra2UsNbH/fVQo5DjMzDfMYtW5WlyoDdazgtEwA0Fcem25UnDYvz3PQYSIrLH2TAp6CrBaDh4W&#10;mGt/5R1diliJBOGQowITY5NLGUpDDsPQN8TJ+/atw5hkW0nd4jXBXS3HWTaVDi2nBYMNbQ2VP8Wv&#10;U/DZn+xxqkd4PJ++ejN731iX7ZR6euzWryAidfEe/m9/aAUvkzH8nU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2mCfcYAAADcAAAADwAAAAAAAAAAAAAAAACYAgAAZHJz&#10;L2Rvd25yZXYueG1sUEsFBgAAAAAEAAQA9QAAAIsDAAAAAA==&#10;" fillcolor="#dadcdd" stroked="f"/>
                  <v:rect id="Rectangle 363" o:spid="_x0000_s1380" style="position:absolute;left:1346;top:6163;width:1322;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iMpsYA&#10;AADcAAAADwAAAGRycy9kb3ducmV2LnhtbESPT2sCMRTE7wW/Q3iCt5pVq+hqlCoIvRTqn4Penpvn&#10;7uLmZZtE3frpTaHQ4zAzv2Fmi8ZU4kbOl5YV9LoJCOLM6pJzBfvd+nUMwgdkjZVlUvBDHhbz1ssM&#10;U23vvKHbNuQiQtinqKAIoU6l9FlBBn3X1sTRO1tnMETpcqkd3iPcVLKfJCNpsOS4UGBNq4Kyy/Zq&#10;FCwn4+X31xt/PjanIx0Pp8uw7xKlOu3mfQoiUBP+w3/tD61gMBzA75l4BOT8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giMpsYAAADcAAAADwAAAAAAAAAAAAAAAACYAgAAZHJz&#10;L2Rvd25yZXYueG1sUEsFBgAAAAAEAAQA9QAAAIsDAAAAAA==&#10;" fillcolor="black" stroked="f"/>
                  <v:line id="Line 364" o:spid="_x0000_s1381" style="position:absolute;visibility:visible;mso-wrap-style:square" from="2656,5164" to="2656,6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sEQcYAAADcAAAADwAAAGRycy9kb3ducmV2LnhtbESPT2vCQBTE70K/w/IKXkQ3/qmE1FVK&#10;pODBQ00Vr8/saxKbfRuyW43fvisIHoeZ+Q2zWHWmFhdqXWVZwXgUgSDOra64ULD//hzGIJxH1lhb&#10;JgU3crBavvQWmGh75R1dMl+IAGGXoILS+yaR0uUlGXQj2xAH78e2Bn2QbSF1i9cAN7WcRNFcGqw4&#10;LJTYUFpS/pv9GQWDYzyY4iE7p+NiktL5a3ta75xS/dfu4x2Ep84/w4/2RiuYvs3gfiYcAbn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bBEHGAAAA3AAAAA8AAAAAAAAA&#10;AAAAAAAAoQIAAGRycy9kb3ducmV2LnhtbFBLBQYAAAAABAAEAPkAAACUAwAAAAA=&#10;" strokecolor="#dadcdd" strokeweight="0"/>
                  <v:rect id="Rectangle 365" o:spid="_x0000_s1382" style="position:absolute;left:2656;top:5164;width:12;height:9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AaCcUA&#10;AADcAAAADwAAAGRycy9kb3ducmV2LnhtbESPW2sCMRSE3wX/QziFvmnWFi9sjWILLUJB8IqPh83p&#10;JnRzsmxS3f33piD4OMzMN8x82bpKXKgJ1rOC0TADQVx4bblUcNh/DmYgQkTWWHkmBR0FWC76vTnm&#10;2l95S5ddLEWCcMhRgYmxzqUMhSGHYehr4uT9+MZhTLIppW7wmuCuki9ZNpEOLacFgzV9GCp+d39O&#10;wXd3sseJHuHxfNp0Zvr1bl22Ver5qV29gYjUxkf43l5rBa/jMf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gBoJxQAAANwAAAAPAAAAAAAAAAAAAAAAAJgCAABkcnMv&#10;ZG93bnJldi54bWxQSwUGAAAAAAQABAD1AAAAigMAAAAA&#10;" fillcolor="#dadcdd" stroked="f"/>
                  <v:line id="Line 366" o:spid="_x0000_s1383" style="position:absolute;visibility:visible;mso-wrap-style:square" from="2668,6175" to="3716,6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U/rcYAAADcAAAADwAAAGRycy9kb3ducmV2LnhtbESPQWvCQBSE74X+h+UVvATdqDSE1FUk&#10;IvTQQxMVr6/Z1yQ2+zZkt5r++26h4HGYmW+Y1WY0nbjS4FrLCuazGARxZXXLtYLjYT9NQTiPrLGz&#10;TAp+yMFm/fiwwkzbGxd0LX0tAoRdhgoa7/tMSlc1ZNDNbE8cvE87GPRBDrXUA94C3HRyEceJNNhy&#10;WGiwp7yh6qv8Ngqicxot8VRe8nm9yOny/vaxK5xSk6dx+wLC0+jv4f/2q1awfE7g70w4AnL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FP63GAAAA3AAAAA8AAAAAAAAA&#10;AAAAAAAAoQIAAGRycy9kb3ducmV2LnhtbFBLBQYAAAAABAAEAPkAAACUAwAAAAA=&#10;" strokecolor="#dadcdd" strokeweight="0"/>
                  <v:rect id="Rectangle 367" o:spid="_x0000_s1384" style="position:absolute;left:2668;top:6175;width:10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4h5cUA&#10;AADcAAAADwAAAGRycy9kb3ducmV2LnhtbESPW2sCMRSE3wX/QziFvmlWixe2RtFCi1AQvOLjYXO6&#10;Cd2cLJtUd/99IxT6OMzMN8xi1bpK3KgJ1rOC0TADQVx4bblUcDq+D+YgQkTWWHkmBR0FWC37vQXm&#10;2t95T7dDLEWCcMhRgYmxzqUMhSGHYehr4uR9+cZhTLIppW7wnuCukuMsm0qHltOCwZreDBXfhx+n&#10;4LO72PNUj/B8vew6M/vYWJftlXp+atevICK18T/8195qBS+TGTzOp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HiHlxQAAANwAAAAPAAAAAAAAAAAAAAAAAJgCAABkcnMv&#10;ZG93bnJldi54bWxQSwUGAAAAAAQABAD1AAAAigMAAAAA&#10;" fillcolor="#dadcdd" stroked="f"/>
                  <v:line id="Line 368" o:spid="_x0000_s1385" style="position:absolute;visibility:visible;mso-wrap-style:square" from="5264,6175" to="5491,6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YORMQAAADcAAAADwAAAGRycy9kb3ducmV2LnhtbERPy2rCQBTdF/oPwy10IzqJUgmpk1Ai&#10;QhddaKq4vWZu82jmTshMNf37zkLo8nDem3wyvbjS6FrLCuJFBIK4srrlWsHxczdPQDiPrLG3TAp+&#10;yUGePT5sMNX2xge6lr4WIYRdigoa74dUSlc1ZNAt7EAcuC87GvQBjrXUI95CuOnlMorW0mDLoaHB&#10;gYqGqu/yxyiYnZPZCk9lV8T1sqBu/3HZHpxSz0/T2ysIT5P/F9/d71rB6iWsDWfCEZ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Fg5ExAAAANwAAAAPAAAAAAAAAAAA&#10;AAAAAKECAABkcnMvZG93bnJldi54bWxQSwUGAAAAAAQABAD5AAAAkgMAAAAA&#10;" strokecolor="#dadcdd" strokeweight="0"/>
                  <v:rect id="Rectangle 369" o:spid="_x0000_s1386" style="position:absolute;left:5264;top:6175;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0QDMUA&#10;AADcAAAADwAAAGRycy9kb3ducmV2LnhtbESPQWsCMRSE74X+h/AKvdWsSm1djVKFloIgaKt4fGye&#10;m9DNy7JJdfffG0HwOMzMN8x03rpKnKgJ1rOCfi8DQVx4bblU8Pvz+fIOIkRkjZVnUtBRgPns8WGK&#10;ufZn3tBpG0uRIBxyVGBirHMpQ2HIYej5mjh5R984jEk2pdQNnhPcVXKQZSPp0HJaMFjT0lDxt/13&#10;Clbd3u5Guo+7w37dmbevhXXZRqnnp/ZjAiJSG+/hW/tbKxi+juF6Jh0BOb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zRAMxQAAANwAAAAPAAAAAAAAAAAAAAAAAJgCAABkcnMv&#10;ZG93bnJldi54bWxQSwUGAAAAAAQABAD1AAAAigMAAAAA&#10;" fillcolor="#dadcdd" stroked="f"/>
                  <v:line id="Line 370" o:spid="_x0000_s1387" style="position:absolute;visibility:visible;mso-wrap-style:square" from="6872,6175" to="7051,6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zI/8MAAADcAAAADwAAAGRycy9kb3ducmV2LnhtbERPy2rCQBTdC/7DcAU3UicaEEkdg0QE&#10;Fy6atKXb28xtHmbuhMyo6d93FgWXh/PepaPpxJ0G11hWsFpGIIhLqxuuFHy8n162IJxH1thZJgW/&#10;5CDdTyc7TLR9cE73wlcihLBLUEHtfZ9I6cqaDLql7YkD92MHgz7AoZJ6wEcIN51cR9FGGmw4NNTY&#10;U1ZTeS1uRsHia7uI8bNos1W1zqh9u3wfc6fUfDYeXkF4Gv1T/O8+awXxJswPZ8IRkP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MyP/DAAAA3AAAAA8AAAAAAAAAAAAA&#10;AAAAoQIAAGRycy9kb3ducmV2LnhtbFBLBQYAAAAABAAEAPkAAACRAwAAAAA=&#10;" strokecolor="#dadcdd" strokeweight="0"/>
                  <v:rect id="Rectangle 371" o:spid="_x0000_s1388" style="position:absolute;left:6872;top:6175;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fWt8UA&#10;AADcAAAADwAAAGRycy9kb3ducmV2LnhtbESPUWvCMBSF34X9h3CFvWnaDbpRjeIGG4OBoE7x8dJc&#10;m2BzU5pM23+/CAMfD+ec73Dmy9414kJdsJ4V5NMMBHHlteVawc/uY/IKIkRkjY1nUjBQgOXiYTTH&#10;Uvsrb+iyjbVIEA4lKjAxtqWUoTLkMEx9S5y8k+8cxiS7WuoOrwnuGvmUZYV0aDktGGzp3VB13v46&#10;Bd/Dwe4LneP+eFgP5uXzzbpso9TjuF/NQETq4z383/7SCp6LHG5n0h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19a3xQAAANwAAAAPAAAAAAAAAAAAAAAAAJgCAABkcnMv&#10;ZG93bnJldi54bWxQSwUGAAAAAAQABAD1AAAAigMAAAAA&#10;" fillcolor="#dadcdd" stroked="f"/>
                  <v:line id="Line 372" o:spid="_x0000_s1389" style="position:absolute;visibility:visible;mso-wrap-style:square" from="8027,6175" to="8480,6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LzE8YAAADcAAAADwAAAGRycy9kb3ducmV2LnhtbESPQWvCQBSE70L/w/IKvYhuTCBIdJWS&#10;UujBQxNbvD6zr0ls9m3Ibk38991CweMwM98w2/1kOnGlwbWWFayWEQjiyuqWawUfx9fFGoTzyBo7&#10;y6TgRg72u4fZFjNtRy7oWvpaBAi7DBU03veZlK5qyKBb2p44eF92MOiDHGqpBxwD3HQyjqJUGmw5&#10;LDTYU95Q9V3+GAXz03qe4Gd5yVd1nNPl/XB+KZxST4/T8waEp8nfw//tN60gSWP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6S8xPGAAAA3AAAAA8AAAAAAAAA&#10;AAAAAAAAoQIAAGRycy9kb3ducmV2LnhtbFBLBQYAAAAABAAEAPkAAACUAwAAAAA=&#10;" strokecolor="#dadcdd" strokeweight="0"/>
                  <v:rect id="Rectangle 373" o:spid="_x0000_s1390" style="position:absolute;left:8027;top:6175;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ntW8QA&#10;AADcAAAADwAAAGRycy9kb3ducmV2LnhtbESPQWsCMRSE70L/Q3gFb5pVYVu2RqmCIggFbZUeH5vX&#10;TejmZdlE3f33plDwOMzMN8x82blaXKkN1rOCyTgDQVx6bblS8PW5Gb2CCBFZY+2ZFPQUYLl4Gsyx&#10;0P7GB7oeYyUShEOBCkyMTSFlKA05DGPfECfvx7cOY5JtJXWLtwR3tZxmWS4dWk4LBhtaGyp/jxen&#10;YN+f7SnXEzx9nz9687JdWZcdlBo+d+9vICJ18RH+b++0glk+g78z6Qj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J7VvEAAAA3AAAAA8AAAAAAAAAAAAAAAAAmAIAAGRycy9k&#10;b3ducmV2LnhtbFBLBQYAAAAABAAEAPUAAACJAwAAAAA=&#10;" fillcolor="#dadcdd" stroked="f"/>
                  <v:line id="Line 374" o:spid="_x0000_s1391" style="position:absolute;visibility:visible;mso-wrap-style:square" from="12,6580" to="631,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fO/MYAAADcAAAADwAAAGRycy9kb3ducmV2LnhtbESPQWvCQBSE74X+h+UVvATdqCWE1FUk&#10;IvTQQxMVr6/Z1yQ2+zZkt5r++26h4HGYmW+Y1WY0nbjS4FrLCuazGARxZXXLtYLjYT9NQTiPrLGz&#10;TAp+yMFm/fiwwkzbGxd0LX0tAoRdhgoa7/tMSlc1ZNDNbE8cvE87GPRBDrXUA94C3HRyEceJNNhy&#10;WGiwp7yh6qv8Ngqicxot8VRe8nm9yOny/vaxK5xSk6dx+wLC0+jv4f/2q1awTJ7h70w4AnL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43zvzGAAAA3AAAAA8AAAAAAAAA&#10;AAAAAAAAoQIAAGRycy9kb3ducmV2LnhtbFBLBQYAAAAABAAEAPkAAACUAwAAAAA=&#10;" strokecolor="#dadcdd" strokeweight="0"/>
                  <v:rect id="Rectangle 375" o:spid="_x0000_s1392" style="position:absolute;left:12;top:6580;width:619;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zQtMUA&#10;AADcAAAADwAAAGRycy9kb3ducmV2LnhtbESP3WoCMRSE7wt9h3AK3tWsFlfZGqUVWgpCwV96edic&#10;bkI3J8sm6u7bG6Hg5TAz3zDzZedqcaY2WM8KRsMMBHHpteVKwX738TwDESKyxtozKegpwHLx+DDH&#10;QvsLb+i8jZVIEA4FKjAxNoWUoTTkMAx9Q5y8X986jEm2ldQtXhLc1XKcZbl0aDktGGxoZaj8256c&#10;gnV/tIdcj/Dwc/zuzfTz3bpso9TgqXt7BRGpi/fwf/tLK3jJJ3A7k46AX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7NC0xQAAANwAAAAPAAAAAAAAAAAAAAAAAJgCAABkcnMv&#10;ZG93bnJldi54bWxQSwUGAAAAAAQABAD1AAAAigMAAAAA&#10;" fillcolor="#dadcdd" stroked="f"/>
                  <v:line id="Line 376" o:spid="_x0000_s1393" style="position:absolute;visibility:visible;mso-wrap-style:square" from="655,6580" to="1179,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n1EMYAAADcAAAADwAAAGRycy9kb3ducmV2LnhtbESPQWvCQBSE7wX/w/KEXqTZRCGE1DVI&#10;pNBDDzW29PqafSbR7NuQ3Wr677uC0OMwM98w62IyvbjQ6DrLCpIoBkFcW91xo+Dj8PKUgXAeWWNv&#10;mRT8koNiM3tYY67tlfd0qXwjAoRdjgpa74dcSle3ZNBFdiAO3tGOBn2QYyP1iNcAN71cxnEqDXYc&#10;FlocqGypPlc/RsHiK1us8LM6lUmzLOn0/va92zulHufT9hmEp8n/h+/tV61glaZwOxOOgNz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Gp9RDGAAAA3AAAAA8AAAAAAAAA&#10;AAAAAAAAoQIAAGRycy9kb3ducmV2LnhtbFBLBQYAAAAABAAEAPkAAACUAwAAAAA=&#10;" strokecolor="#dadcdd" strokeweight="0"/>
                  <v:rect id="Rectangle 377" o:spid="_x0000_s1394" style="position:absolute;left:655;top:6580;width:52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LrWMUA&#10;AADcAAAADwAAAGRycy9kb3ducmV2LnhtbESPUWvCMBSF3wf7D+EOfJupE6p0RpnChiAI6ip7vDR3&#10;TVhzU5pM239vBgMfD+ec73AWq9414kJdsJ4VTMYZCOLKa8u1gs/T+/McRIjIGhvPpGCgAKvl48MC&#10;C+2vfKDLMdYiQTgUqMDE2BZShsqQwzD2LXHyvn3nMCbZ1VJ3eE1w18iXLMulQ8tpwWBLG0PVz/HX&#10;KdgNZ1vmeoLl13k/mNnH2rrsoNToqX97BRGpj/fwf3urFUzzGfydSUd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cutYxQAAANwAAAAPAAAAAAAAAAAAAAAAAJgCAABkcnMv&#10;ZG93bnJldi54bWxQSwUGAAAAAAQABAD1AAAAigMAAAAA&#10;" fillcolor="#dadcdd" stroked="f"/>
                  <v:line id="Line 378" o:spid="_x0000_s1395" style="position:absolute;visibility:visible;mso-wrap-style:square" from="1203,6580" to="1322,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rE+cMAAADcAAAADwAAAGRycy9kb3ducmV2LnhtbERPy2rCQBTdC/7DcAU3UicaEEkdg0QE&#10;Fy6atKXb28xtHmbuhMyo6d93FgWXh/PepaPpxJ0G11hWsFpGIIhLqxuuFHy8n162IJxH1thZJgW/&#10;5CDdTyc7TLR9cE73wlcihLBLUEHtfZ9I6cqaDLql7YkD92MHgz7AoZJ6wEcIN51cR9FGGmw4NNTY&#10;U1ZTeS1uRsHia7uI8bNos1W1zqh9u3wfc6fUfDYeXkF4Gv1T/O8+awXxJqwNZ8IRkP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6xPnDAAAA3AAAAA8AAAAAAAAAAAAA&#10;AAAAoQIAAGRycy9kb3ducmV2LnhtbFBLBQYAAAAABAAEAPkAAACRAwAAAAA=&#10;" strokecolor="#dadcdd" strokeweight="0"/>
                  <v:rect id="Rectangle 379" o:spid="_x0000_s1396" style="position:absolute;left:1203;top:6580;width:119;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HascUA&#10;AADcAAAADwAAAGRycy9kb3ducmV2LnhtbESP3WoCMRSE7wt9h3AKvatZK2x1NUpbUIRCwV+8PGyO&#10;m+DmZNmkuvv2TaHg5TAz3zCzRedqcaU2WM8KhoMMBHHpteVKwX63fBmDCBFZY+2ZFPQUYDF/fJhh&#10;of2NN3TdxkokCIcCFZgYm0LKUBpyGAa+IU7e2bcOY5JtJXWLtwR3tXzNslw6tJwWDDb0aai8bH+c&#10;gq/+aA+5HuLhdPzuzdvqw7pso9TzU/c+BRGpi/fwf3utFYzyCfydSUd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odqxxQAAANwAAAAPAAAAAAAAAAAAAAAAAJgCAABkcnMv&#10;ZG93bnJldi54bWxQSwUGAAAAAAQABAD1AAAAigMAAAAA&#10;" fillcolor="#dadcdd" stroked="f"/>
                  <v:line id="Line 380" o:spid="_x0000_s1397" style="position:absolute;visibility:visible;mso-wrap-style:square" from="1346,6580" to="2644,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VeIsQAAADcAAAADwAAAGRycy9kb3ducmV2LnhtbERPy2rCQBTdF/oPwy10IzqJQg2pk1Ai&#10;QhddaKq4vWZu82jmTshMNf37zkLo8nDem3wyvbjS6FrLCuJFBIK4srrlWsHxczdPQDiPrLG3TAp+&#10;yUGePT5sMNX2xge6lr4WIYRdigoa74dUSlc1ZNAt7EAcuC87GvQBjrXUI95CuOnlMopepMGWQ0OD&#10;AxUNVd/lj1EwOyezFZ7KrojrZUHd/uOyPTilnp+mt1cQnib/L76737WC1TrMD2fCEZ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1V4ixAAAANwAAAAPAAAAAAAAAAAA&#10;AAAAAKECAABkcnMvZG93bnJldi54bWxQSwUGAAAAAAQABAD5AAAAkgMAAAAA&#10;" strokecolor="#dadcdd" strokeweight="0"/>
                  <v:rect id="Rectangle 381" o:spid="_x0000_s1398" style="position:absolute;left:1346;top:6580;width:1298;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5AasQA&#10;AADcAAAADwAAAGRycy9kb3ducmV2LnhtbESP3WoCMRSE7wt9h3AK3tXsVlBZjVKFFkEo+IuXh81x&#10;E7o5WTap7r59Uyh4OczMN8x82bla3KgN1rOCfJiBIC69tlwpOB4+XqcgQkTWWHsmBT0FWC6en+ZY&#10;aH/nHd32sRIJwqFABSbGppAylIYchqFviJN39a3DmGRbSd3iPcFdLd+ybCwdWk4LBhtaGyq/9z9O&#10;wbY/29NY53i6nL96M/lcWZftlBq8dO8zEJG6+Aj/tzdawWiSw9+Zd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OQGrEAAAA3AAAAA8AAAAAAAAAAAAAAAAAmAIAAGRycy9k&#10;b3ducmV2LnhtbFBLBQYAAAAABAAEAPUAAACJAwAAAAA=&#10;" fillcolor="#dadcdd" stroked="f"/>
                  <v:line id="Line 382" o:spid="_x0000_s1399" style="position:absolute;visibility:visible;mso-wrap-style:square" from="2668,6580" to="3716,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tlzsUAAADcAAAADwAAAGRycy9kb3ducmV2LnhtbESPQWvCQBSE7wX/w/IEL6IbI7QhukpJ&#10;EXrwUFPF6zP7msRm34bsVuO/7wqCx2FmvmGW69404kKdqy0rmE0jEMSF1TWXCvbfm0kCwnlkjY1l&#10;UnAjB+vV4GWJqbZX3tEl96UIEHYpKqi8b1MpXVGRQTe1LXHwfmxn0AfZlVJ3eA1w08g4il6lwZrD&#10;QoUtZRUVv/mfUTA+JuM5HvJzNivjjM5f29PHzik1GvbvCxCeev8MP9qfWsH8LYb7mXAE5O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0tlzsUAAADcAAAADwAAAAAAAAAA&#10;AAAAAAChAgAAZHJzL2Rvd25yZXYueG1sUEsFBgAAAAAEAAQA+QAAAJMDAAAAAA==&#10;" strokecolor="#dadcdd" strokeweight="0"/>
                  <v:rect id="Rectangle 383" o:spid="_x0000_s1400" style="position:absolute;left:2668;top:6580;width:1048;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B7hsQA&#10;AADcAAAADwAAAGRycy9kb3ducmV2LnhtbESPQWsCMRSE70L/Q3hCb5pVQcvWKFZoKRQEtUqPj81z&#10;E9y8LJtUd/+9EQSPw8x8w8yXravEhZpgPSsYDTMQxIXXlksFv/vPwRuIEJE1Vp5JQUcBlouX3hxz&#10;7a+8pcsuliJBOOSowMRY51KGwpDDMPQ1cfJOvnEYk2xKqRu8Jrir5DjLptKh5bRgsKa1oeK8+3cK&#10;frqjPUz1CA9/x01nZl8f1mVbpV777eodRKQ2PsOP9rdWMJlN4H4mHQG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Qe4bEAAAA3AAAAA8AAAAAAAAAAAAAAAAAmAIAAGRycy9k&#10;b3ducmV2LnhtbFBLBQYAAAAABAAEAPUAAACJAwAAAAA=&#10;" fillcolor="#dadcdd" stroked="f"/>
                  <v:line id="Line 384" o:spid="_x0000_s1401" style="position:absolute;visibility:visible;mso-wrap-style:square" from="5264,6580" to="5491,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YIcYAAADcAAAADwAAAGRycy9kb3ducmV2LnhtbESPT2vCQBTE70K/w/IKXkQ3/qGG1FVK&#10;pODBQ00Vr8/saxKbfRuyW43fvisIHoeZ+Q2zWHWmFhdqXWVZwXgUgSDOra64ULD//hzGIJxH1lhb&#10;JgU3crBavvQWmGh75R1dMl+IAGGXoILS+yaR0uUlGXQj2xAH78e2Bn2QbSF1i9cAN7WcRNGbNFhx&#10;WCixobSk/Df7MwoGx3gwxUN2TsfFJKXz1/a03jml+q/dxzsIT51/hh/tjVYwnc/gfiYcAbn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vuWCHGAAAA3AAAAA8AAAAAAAAA&#10;AAAAAAAAoQIAAGRycy9kb3ducmV2LnhtbFBLBQYAAAAABAAEAPkAAACUAwAAAAA=&#10;" strokecolor="#dadcdd" strokeweight="0"/>
                  <v:rect id="Rectangle 385" o:spid="_x0000_s1402" style="position:absolute;left:5264;top:6580;width:227;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VGacUA&#10;AADcAAAADwAAAGRycy9kb3ducmV2LnhtbESPW2sCMRSE3wX/QziFvmlWixe2RtFCi1AQvOLjYXO6&#10;Cd2cLJtUd/99IxT6OMzMN8xi1bpK3KgJ1rOC0TADQVx4bblUcDq+D+YgQkTWWHkmBR0FWC37vQXm&#10;2t95T7dDLEWCcMhRgYmxzqUMhSGHYehr4uR9+cZhTLIppW7wnuCukuMsm0qHltOCwZreDBXfhx+n&#10;4LO72PNUj/B8vew6M/vYWJftlXp+atevICK18T/8195qBS+zCTzOp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NUZpxQAAANwAAAAPAAAAAAAAAAAAAAAAAJgCAABkcnMv&#10;ZG93bnJldi54bWxQSwUGAAAAAAQABAD1AAAAigMAAAAA&#10;" fillcolor="#dadcdd" stroked="f"/>
                  <v:line id="Line 386" o:spid="_x0000_s1403" style="position:absolute;visibility:visible;mso-wrap-style:square" from="6872,6580" to="7051,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BjzcYAAADcAAAADwAAAGRycy9kb3ducmV2LnhtbESPT2vCQBTE70K/w/KEXqRuVFBJXUNJ&#10;KfTQg6YWr8/sa/6YfRuy2yT99l1B6HGYmd8wu2Q0jeipc5VlBYt5BII4t7riQsHp8+1pC8J5ZI2N&#10;ZVLwSw6S/cNkh7G2Ax+pz3whAoRdjApK79tYSpeXZNDNbUscvG/bGfRBdoXUHQ4Bbhq5jKK1NFhx&#10;WCixpbSk/Jr9GAWz83a2wq+sThfFMqX68HF5PTqlHqfjyzMIT6P/D9/b71rBarOG25lwBOT+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wY83GAAAA3AAAAA8AAAAAAAAA&#10;AAAAAAAAoQIAAGRycy9kb3ducmV2LnhtbFBLBQYAAAAABAAEAPkAAACUAwAAAAA=&#10;" strokecolor="#dadcdd" strokeweight="0"/>
                  <v:rect id="Rectangle 387" o:spid="_x0000_s1404" style="position:absolute;left:6872;top:6580;width:179;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t9hcUA&#10;AADcAAAADwAAAGRycy9kb3ducmV2LnhtbESPUWvCMBSF3wf7D+EOfJupE6x0RpnChiAM1FX2eGnu&#10;mrDmpjSZtv9+EQQfD+ec73AWq9414kxdsJ4VTMYZCOLKa8u1gq/j+/McRIjIGhvPpGCgAKvl48MC&#10;C+0vvKfzIdYiQTgUqMDE2BZShsqQwzD2LXHyfnznMCbZ1VJ3eElw18iXLJtJh5bTgsGWNoaq38Of&#10;U7AbTrac6QmW36fPweQfa+uyvVKjp/7tFUSkPt7Dt/ZWK5jmOVzPpCM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q32FxQAAANwAAAAPAAAAAAAAAAAAAAAAAJgCAABkcnMv&#10;ZG93bnJldi54bWxQSwUGAAAAAAQABAD1AAAAigMAAAAA&#10;" fillcolor="#dadcdd" stroked="f"/>
                  <v:line id="Line 388" o:spid="_x0000_s1405" style="position:absolute;visibility:visible;mso-wrap-style:square" from="8027,6580" to="8480,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NSJMQAAADcAAAADwAAAGRycy9kb3ducmV2LnhtbERPy2rCQBTdF/oPwy10IzqJQg2pk1Ai&#10;QhddaKq4vWZu82jmTshMNf37zkLo8nDem3wyvbjS6FrLCuJFBIK4srrlWsHxczdPQDiPrLG3TAp+&#10;yUGePT5sMNX2xge6lr4WIYRdigoa74dUSlc1ZNAt7EAcuC87GvQBjrXUI95CuOnlMopepMGWQ0OD&#10;AxUNVd/lj1EwOyezFZ7KrojrZUHd/uOyPTilnp+mt1cQnib/L76737WC1TqsDWfCEZ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o1IkxAAAANwAAAAPAAAAAAAAAAAA&#10;AAAAAKECAABkcnMvZG93bnJldi54bWxQSwUGAAAAAAQABAD5AAAAkgMAAAAA&#10;" strokecolor="#dadcdd" strokeweight="0"/>
                  <v:rect id="Rectangle 389" o:spid="_x0000_s1406" style="position:absolute;left:8027;top:6580;width:453;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hMbMUA&#10;AADcAAAADwAAAGRycy9kb3ducmV2LnhtbESPW2sCMRSE3wX/QziFvmnWFrxsjWILLUJB8IqPh83p&#10;JnRzsmxS3f33piD4OMzMN8x82bpKXKgJ1rOC0TADQVx4bblUcNh/DqYgQkTWWHkmBR0FWC76vTnm&#10;2l95S5ddLEWCcMhRgYmxzqUMhSGHYehr4uT9+MZhTLIppW7wmuCuki9ZNpYOLacFgzV9GCp+d39O&#10;wXd3ssexHuHxfNp0ZvL1bl22Ver5qV29gYjUxkf43l5rBa+TGf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eExsxQAAANwAAAAPAAAAAAAAAAAAAAAAAJgCAABkcnMv&#10;ZG93bnJldi54bWxQSwUGAAAAAAQABAD1AAAAigMAAAAA&#10;" fillcolor="#dadcdd" stroked="f"/>
                  <v:line id="Line 390" o:spid="_x0000_s1407" style="position:absolute;visibility:visible;mso-wrap-style:square" from="12,7044" to="631,7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AuBcIAAADcAAAADwAAAGRycy9kb3ducmV2LnhtbERPTYvCMBC9C/sfwix4kW2qgpRqlKWL&#10;4MGDVmWvYzPb1m0mpYla/705CB4f73ux6k0jbtS52rKCcRSDIC6srrlUcDysvxIQziNrbCyTggc5&#10;WC0/BgtMtb3znm65L0UIYZeigsr7NpXSFRUZdJFtiQP3ZzuDPsCulLrDewg3jZzE8UwarDk0VNhS&#10;VlHxn1+NgtFvMpriKb9k43KS0WW3Pf/snVLDz/57DsJT79/il3ujFUyTMD+cCUdAL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QAuBcIAAADcAAAADwAAAAAAAAAAAAAA&#10;AAChAgAAZHJzL2Rvd25yZXYueG1sUEsFBgAAAAAEAAQA+QAAAJADAAAAAA==&#10;" strokecolor="#dadcdd" strokeweight="0"/>
                  <v:rect id="Rectangle 391" o:spid="_x0000_s1408" style="position:absolute;left:12;top:7044;width:619;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swTcQA&#10;AADcAAAADwAAAGRycy9kb3ducmV2LnhtbESP3WoCMRSE7wu+QzhC72p2K1jZGkULlYIg+EsvD5vT&#10;TejmZNmkuvv2Rih4OczMN8xs0blaXKgN1rOCfJSBIC69tlwpOB4+X6YgQkTWWHsmBT0FWMwHTzMs&#10;tL/yji77WIkE4VCgAhNjU0gZSkMOw8g3xMn78a3DmGRbSd3iNcFdLV+zbCIdWk4LBhv6MFT+7v+c&#10;gk1/tqeJzvH0fd725m29si7bKfU87JbvICJ18RH+b39pBeNpDvcz6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ME3EAAAA3AAAAA8AAAAAAAAAAAAAAAAAmAIAAGRycy9k&#10;b3ducmV2LnhtbFBLBQYAAAAABAAEAPUAAACJAwAAAAA=&#10;" fillcolor="#dadcdd" stroked="f"/>
                  <v:rect id="Rectangle 392" o:spid="_x0000_s1409" style="position:absolute;left:631;top:6163;width:24;height: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QFesYA&#10;AADcAAAADwAAAGRycy9kb3ducmV2LnhtbESPQWvCQBSE70L/w/IKvenGaEuMrlIFwUtBbQ/19sw+&#10;k2D2bbq71dhf7xYKPQ4z8w0zW3SmERdyvrasYDhIQBAXVtdcKvh4X/czED4ga2wsk4IbeVjMH3oz&#10;zLW98o4u+1CKCGGfo4IqhDaX0hcVGfQD2xJH72SdwRClK6V2eI1w08g0SV6kwZrjQoUtrSoqzvtv&#10;o2A5yZZf2zG//eyOBzp8Hs/PqUuUenrsXqcgAnXhP/zX3mgFoyyF3zPxCM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yQFesYAAADcAAAADwAAAAAAAAAAAAAAAACYAgAAZHJz&#10;L2Rvd25yZXYueG1sUEsFBgAAAAAEAAQA9QAAAIsDAAAAAA==&#10;" fillcolor="black" stroked="f"/>
                  <v:rect id="Rectangle 393" o:spid="_x0000_s1410" style="position:absolute;left:655;top:7032;width:548;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g4ccA&#10;AADcAAAADwAAAGRycy9kb3ducmV2LnhtbESPQWvCQBSE74L/YXmF3symaktMXUWFQi8FtT3o7Zl9&#10;TYLZt3F3q7G/3hUKPQ4z8w0znXemEWdyvras4ClJQRAXVtdcKvj6fBtkIHxA1thYJgVX8jCf9XtT&#10;zLW98IbO21CKCGGfo4IqhDaX0hcVGfSJbYmj922dwRClK6V2eIlw08hhmr5IgzXHhQpbWlVUHLc/&#10;RsFyki1P6zF//G4Oe9rvDsfnoUuVenzoFq8gAnXhP/zXftcKRtkI7mfiE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BooOHHAAAA3AAAAA8AAAAAAAAAAAAAAAAAmAIAAGRy&#10;cy9kb3ducmV2LnhtbFBLBQYAAAAABAAEAPUAAACMAwAAAAA=&#10;" fillcolor="black" stroked="f"/>
                  <v:rect id="Rectangle 394" o:spid="_x0000_s1411" style="position:absolute;left:1179;top:6187;width:24;height: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4E4lccA&#10;AADcAAAADwAAAGRycy9kb3ducmV2LnhtbESPQWvCQBSE7wX/w/KE3pqN1paYuooKQi9CtT3o7Zl9&#10;TYLZt3F31dRf3xUKPQ4z8w0zmXWmERdyvrasYJCkIIgLq2suFXx9rp4yED4ga2wsk4If8jCb9h4m&#10;mGt75Q1dtqEUEcI+RwVVCG0upS8qMugT2xJH79s6gyFKV0rt8BrhppHDNH2VBmuOCxW2tKyoOG7P&#10;RsFinC1OHyNe3zaHPe13h+PL0KVKPfa7+RuIQF34D/+137WC52wE9zPxCM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OJXHAAAA3AAAAA8AAAAAAAAAAAAAAAAAmAIAAGRy&#10;cy9kb3ducmV2LnhtbFBLBQYAAAAABAAEAPUAAACMAwAAAAA=&#10;" fillcolor="black" stroked="f"/>
                  <v:line id="Line 395" o:spid="_x0000_s1412" style="position:absolute;visibility:visible;mso-wrap-style:square" from="1203,7044" to="1322,7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eNncYAAADcAAAADwAAAGRycy9kb3ducmV2LnhtbESPT2vCQBTE70K/w/IKXqRuVJSQugaJ&#10;CD30oLGl19fsM3/Mvg3Zrabf3i0UPA4z8xtmnQ6mFVfqXW1ZwWwagSAurK65VPBx2r/EIJxH1tha&#10;JgW/5CDdPI3WmGh74yNdc1+KAGGXoILK+y6R0hUVGXRT2xEH72x7gz7IvpS6x1uAm1bOo2glDdYc&#10;FirsKKuouOQ/RsHkK54s8DNvslk5z6g5vH/vjk6p8fOwfQXhafCP8H/7TStYxEv4OxOOgN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3jZ3GAAAA3AAAAA8AAAAAAAAA&#10;AAAAAAAAoQIAAGRycy9kb3ducmV2LnhtbFBLBQYAAAAABAAEAPkAAACUAwAAAAA=&#10;" strokecolor="#dadcdd" strokeweight="0"/>
                  <v:rect id="Rectangle 396" o:spid="_x0000_s1413" style="position:absolute;left:1203;top:7044;width:119;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KoOcQA&#10;AADcAAAADwAAAGRycy9kb3ducmV2LnhtbESP3WoCMRSE7wu+QzhC72rWClvZGkULSqEg+EsvD5vT&#10;TejmZNlE3X37Rih4OczMN8xs0blaXKkN1rOC8SgDQVx6bblScDysX6YgQkTWWHsmBT0FWMwHTzMs&#10;tL/xjq77WIkE4VCgAhNjU0gZSkMOw8g3xMn78a3DmGRbSd3iLcFdLV+zLJcOLacFgw19GCp/9xen&#10;4Ks/21Oux3j6Pm9787ZZWZftlHoedst3EJG6+Aj/tz+1gsk0h/uZdAT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yqDnEAAAA3AAAAA8AAAAAAAAAAAAAAAAAmAIAAGRycy9k&#10;b3ducmV2LnhtbFBLBQYAAAAABAAEAPUAAACJAwAAAAA=&#10;" fillcolor="#dadcdd" stroked="f"/>
                  <v:rect id="Rectangle 397" o:spid="_x0000_s1414" style="position:absolute;left:1322;top:6163;width:24;height: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Om4scA&#10;AADcAAAADwAAAGRycy9kb3ducmV2LnhtbESPT2sCMRTE7wW/Q3iF3mq21uq6NYoWCl4K/jvo7bl5&#10;3V3cvGyTVNd+elMQPA4z8xtmPG1NLU7kfGVZwUs3AUGcW11xoWC7+XxOQfiArLG2TAou5GE66TyM&#10;MdP2zCs6rUMhIoR9hgrKEJpMSp+XZNB3bUMcvW/rDIYoXSG1w3OEm1r2kmQgDVYcF0ps6KOk/Lj+&#10;NQrmo3T+s+zz19/qsKf97nB867lEqafHdvYOIlAb7uFbe6EVvKZD+D8Tj4C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9TpuLHAAAA3AAAAA8AAAAAAAAAAAAAAAAAmAIAAGRy&#10;cy9kb3ducmV2LnhtbFBLBQYAAAAABAAEAPUAAACMAwAAAAA=&#10;" fillcolor="black" stroked="f"/>
                  <v:rect id="Rectangle 398" o:spid="_x0000_s1415" style="position:absolute;left:1346;top:7032;width:1322;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wykMQA&#10;AADcAAAADwAAAGRycy9kb3ducmV2LnhtbERPz2vCMBS+C/sfwhO8aapu0nWNMgVhl8F0O8zba/PW&#10;FpuXmkTt9tcvB8Hjx/c7X/WmFRdyvrGsYDpJQBCXVjdcKfj63I5TED4ga2wtk4Jf8rBaPgxyzLS9&#10;8o4u+1CJGMI+QwV1CF0mpS9rMugntiOO3I91BkOErpLa4TWGm1bOkmQhDTYcG2rsaFNTedyfjYL1&#10;c7o+fTzy+9+uONDhuzg+zVyi1GjYv76ACNSHu/jmftMK5mlcG8/EI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MMpDEAAAA3AAAAA8AAAAAAAAAAAAAAAAAmAIAAGRycy9k&#10;b3ducmV2LnhtbFBLBQYAAAAABAAEAPUAAACJAwAAAAA=&#10;" fillcolor="black" stroked="f"/>
                  <v:rect id="Rectangle 399" o:spid="_x0000_s1416" style="position:absolute;left:2644;top:6187;width:24;height: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CXC8YA&#10;AADcAAAADwAAAGRycy9kb3ducmV2LnhtbESPQWsCMRSE7wX/Q3iCt5qttbKuRtGC4KVQbQ96e25e&#10;dxc3L2sSde2vb4SCx2FmvmGm89bU4kLOV5YVvPQTEMS51RUXCr6/Vs8pCB+QNdaWScGNPMxnnacp&#10;ZtpeeUOXbShEhLDPUEEZQpNJ6fOSDPq+bYij92OdwRClK6R2eI1wU8tBkoykwYrjQokNvZeUH7dn&#10;o2A5TpenzyF//G4Oe9rvDse3gUuU6nXbxQREoDY8wv/ttVbwmo7hfiYeAT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CXC8YAAADcAAAADwAAAAAAAAAAAAAAAACYAgAAZHJz&#10;L2Rvd25yZXYueG1sUEsFBgAAAAAEAAQA9QAAAIsDAAAAAA==&#10;" fillcolor="black" stroked="f"/>
                  <v:line id="Line 400" o:spid="_x0000_s1417" style="position:absolute;visibility:visible;mso-wrap-style:square" from="2668,7044" to="3716,7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m42MEAAADcAAAADwAAAGRycy9kb3ducmV2LnhtbERPTYvCMBC9C/6HMIIXWVMVxO0aRbos&#10;ePCgVfE6NrNttZmUJmr99+YgeHy87/myNZW4U+NKywpGwwgEcWZ1ybmCw/7vawbCeWSNlWVS8CQH&#10;y0W3M8dY2wfv6J76XIQQdjEqKLyvYyldVpBBN7Q1ceD+bWPQB9jkUjf4COGmkuMomkqDJYeGAmtK&#10;Csqu6c0oGJxmgwke00syyscJXbab8+/OKdXvtasfEJ5a/xG/3WutYPId5ocz4QjIx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2bjYwQAAANwAAAAPAAAAAAAAAAAAAAAA&#10;AKECAABkcnMvZG93bnJldi54bWxQSwUGAAAAAAQABAD5AAAAjwMAAAAA&#10;" strokecolor="#dadcdd" strokeweight="0"/>
                  <v:rect id="Rectangle 401" o:spid="_x0000_s1418" style="position:absolute;left:2668;top:7044;width:1048;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KmkMUA&#10;AADcAAAADwAAAGRycy9kb3ducmV2LnhtbESP3WoCMRSE7wu+QzhC72p2K1jdGkULlkJB8JdeHjan&#10;m9DNybJJdfftG6Hg5TAz3zDzZedqcaE2WM8K8lEGgrj02nKl4HjYPE1BhIissfZMCnoKsFwMHuZY&#10;aH/lHV32sRIJwqFABSbGppAylIYchpFviJP37VuHMcm2krrFa4K7Wj5n2UQ6tJwWDDb0Zqj82f86&#10;BZ/92Z4mOsfT13nbm5f3tXXZTqnHYbd6BRGpi/fwf/tDKxjPcridSUd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AqaQxQAAANwAAAAPAAAAAAAAAAAAAAAAAJgCAABkcnMv&#10;ZG93bnJldi54bWxQSwUGAAAAAAQABAD1AAAAigMAAAAA&#10;" fillcolor="#dadcdd" stroked="f"/>
                  <v:rect id="Rectangle 402" o:spid="_x0000_s1419" style="position:absolute;left:3716;top:5485;width:24;height:1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2Tp8YA&#10;AADcAAAADwAAAGRycy9kb3ducmV2LnhtbESPQWsCMRSE7wX/Q3iCt5rt1oquRtGC4KVQbQ96e25e&#10;dxc3L2sSde2vb4SCx2FmvmGm89bU4kLOV5YVvPQTEMS51RUXCr6/Vs8jED4ga6wtk4IbeZjPOk9T&#10;zLS98oYu21CICGGfoYIyhCaT0uclGfR92xBH78c6gyFKV0jt8BrhppZpkgylwYrjQokNvZeUH7dn&#10;o2A5Hi1PnwP++N0c9rTfHY5vqUuU6nXbxQREoDY8wv/ttVbwOk7hfiYeAT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2Tp8YAAADcAAAADwAAAAAAAAAAAAAAAACYAgAAZHJz&#10;L2Rvd25yZXYueG1sUEsFBgAAAAAEAAQA9QAAAIsDAAAAAA==&#10;" fillcolor="black" stroked="f"/>
                  <v:rect id="Rectangle 403" o:spid="_x0000_s1420" style="position:absolute;left:3740;top:7032;width:152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E2PMgA&#10;AADcAAAADwAAAGRycy9kb3ducmV2LnhtbESPzWvCQBTE7wX/h+UJvdWNHxVNs4oKhV4KfvRQby/Z&#10;1ySYfRt3txr717uFQo/DzPyGyZadacSFnK8tKxgOEhDEhdU1lwo+Dq9PMxA+IGtsLJOCG3lYLnoP&#10;GabaXnlHl30oRYSwT1FBFUKbSumLigz6gW2Jo/dlncEQpSuldniNcNPIUZJMpcGa40KFLW0qKk77&#10;b6NgPZ+tz9sJv//s8iMdP/PT88glSj32u9ULiEBd+A//td+0gvF8DL9n4hGQi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lsTY8yAAAANwAAAAPAAAAAAAAAAAAAAAAAJgCAABk&#10;cnMvZG93bnJldi54bWxQSwUGAAAAAAQABAD1AAAAjQMAAAAA&#10;" fillcolor="black" stroked="f"/>
                  <v:rect id="Rectangle 404" o:spid="_x0000_s1421" style="position:absolute;left:5240;top:5509;width:24;height:1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iuSMcA&#10;AADcAAAADwAAAGRycy9kb3ducmV2LnhtbESPQWvCQBSE74X+h+UVequbWls0ZpUqCF4Kaj3o7SX7&#10;TILZt3F31dhf7xYKPQ4z8w2TTTvTiAs5X1tW8NpLQBAXVtdcKth+L16GIHxA1thYJgU38jCdPD5k&#10;mGp75TVdNqEUEcI+RQVVCG0qpS8qMuh7tiWO3sE6gyFKV0rt8BrhppH9JPmQBmuOCxW2NK+oOG7O&#10;RsFsNJydVgP++lnne9rv8uN73yVKPT91n2MQgbrwH/5rL7WCt9EAfs/EIyA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pYrkjHAAAA3AAAAA8AAAAAAAAAAAAAAAAAmAIAAGRy&#10;cy9kb3ducmV2LnhtbFBLBQYAAAAABAAEAPUAAACMAwAAAAA=&#10;" fillcolor="black" stroked="f"/>
                  <v:line id="Line 405" o:spid="_x0000_s1422" style="position:absolute;visibility:visible;mso-wrap-style:square" from="5264,7044" to="5491,7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4bQMYAAADcAAAADwAAAGRycy9kb3ducmV2LnhtbESPT2vCQBTE74V+h+UVvEjdqFRszCoS&#10;KfTgQWPF62v2mT9m34bsVtNv7wqFHoeZ+Q2TrHrTiCt1rrKsYDyKQBDnVldcKPg6fLzOQTiPrLGx&#10;TAp+ycFq+fyUYKztjfd0zXwhAoRdjApK79tYSpeXZNCNbEscvLPtDPogu0LqDm8Bbho5iaKZNFhx&#10;WCixpbSk/JL9GAXD03w4xWNWp+NiklK9235v9k6pwUu/XoDw1Pv/8F/7UyuYvr/B40w4AnJ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SuG0DGAAAA3AAAAA8AAAAAAAAA&#10;AAAAAAAAoQIAAGRycy9kb3ducmV2LnhtbFBLBQYAAAAABAAEAPkAAACUAwAAAAA=&#10;" strokecolor="#dadcdd" strokeweight="0"/>
                </v:group>
                <v:group id="Group 607" o:spid="_x0000_s1423" style="position:absolute;left:304;top:296;width:54153;height:68301" coordorigin="-12,-12" coordsize="8528,107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q9c1cUAAADcAAAADwAAAGRycy9kb3ducmV2LnhtbESPQYvCMBSE78L+h/CE&#10;vWnaFcWtRhFxlz2IoC6It0fzbIvNS2liW/+9EQSPw8x8w8yXnSlFQ7UrLCuIhxEI4tTqgjMF/8ef&#10;wRSE88gaS8uk4E4OlouP3hwTbVveU3PwmQgQdgkqyL2vEildmpNBN7QVcfAutjbog6wzqWtsA9yU&#10;8iuKJtJgwWEhx4rWOaXXw80o+G2xXY3iTbO9Xtb383G8O21jUuqz361mIDx1/h1+tf+0gtH3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6vXNXFAAAA3AAA&#10;AA8AAAAAAAAAAAAAAAAAqgIAAGRycy9kb3ducmV2LnhtbFBLBQYAAAAABAAEAPoAAACcAwAAAAA=&#10;">
                  <v:rect id="Rectangle 407" o:spid="_x0000_s1424" style="position:absolute;left:5264;top:7044;width:227;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bf8UA&#10;AADcAAAADwAAAGRycy9kb3ducmV2LnhtbESPW2sCMRSE3wX/QziFvmnWFrxsjWILLUJB8IqPh83p&#10;JnRzsmxS3f33piD4OMzMN8x82bpKXKgJ1rOC0TADQVx4bblUcNh/DqYgQkTWWHkmBR0FWC76vTnm&#10;2l95S5ddLEWCcMhRgYmxzqUMhSGHYehr4uT9+MZhTLIppW7wmuCuki9ZNpYOLacFgzV9GCp+d39O&#10;wXd3ssexHuHxfNp0ZvL1bl22Ver5qV29gYjUxkf43l5rBa+zCf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p5t/xQAAANwAAAAPAAAAAAAAAAAAAAAAAJgCAABkcnMv&#10;ZG93bnJldi54bWxQSwUGAAAAAAQABAD1AAAAigMAAAAA&#10;" fillcolor="#dadcdd" stroked="f"/>
                  <v:rect id="Rectangle 408" o:spid="_x0000_s1425" style="position:absolute;left:5514;top:7032;width:1358;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WkTcQA&#10;AADcAAAADwAAAGRycy9kb3ducmV2LnhtbERPu27CMBTdkfoP1q3EBk55VBAwqFRCYqkEtEOz3cSX&#10;JCK+Tm0DKV+Ph0odj857ue5MI67kfG1ZwcswAUFcWF1zqeDrczuYgfABWWNjmRT8kof16qm3xFTb&#10;Gx/oegyliCHsU1RQhdCmUvqiIoN+aFviyJ2sMxgidKXUDm8x3DRylCSv0mDNsaHClt4rKs7Hi1Gw&#10;mc82P/sJf9wPeUbZd36ejlyiVP+5e1uACNSFf/Gfe6cVjOdxbTwTj4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VpE3EAAAA3AAAAA8AAAAAAAAAAAAAAAAAmAIAAGRycy9k&#10;b3ducmV2LnhtbFBLBQYAAAAABAAEAPUAAACJAwAAAAA=&#10;" fillcolor="black" stroked="f"/>
                  <v:line id="Line 409" o:spid="_x0000_s1426" style="position:absolute;visibility:visible;mso-wrap-style:square" from="6872,7044" to="7051,7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MRRcYAAADcAAAADwAAAGRycy9kb3ducmV2LnhtbESPQWvCQBSE74X+h+UVvATdqFCS1FUk&#10;IvTQQxMVr6/Z1yQ2+zZkt5r++26h4HGYmW+Y1WY0nbjS4FrLCuazGARxZXXLtYLjYT9NQDiPrLGz&#10;TAp+yMFm/fiwwkzbGxd0LX0tAoRdhgoa7/tMSlc1ZNDNbE8cvE87GPRBDrXUA94C3HRyEcfP0mDL&#10;YaHBnvKGqq/y2yiIzkm0xFN5yef1IqfL+9vHrnBKTZ7G7QsIT6O/h//br1rBMk3h70w4AnL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XjEUXGAAAA3AAAAA8AAAAAAAAA&#10;AAAAAAAAoQIAAGRycy9kb3ducmV2LnhtbFBLBQYAAAAABAAEAPkAAACUAwAAAAA=&#10;" strokecolor="#dadcdd" strokeweight="0"/>
                  <v:rect id="Rectangle 410" o:spid="_x0000_s1427" style="position:absolute;left:6872;top:7044;width:179;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b6cEA&#10;AADcAAAADwAAAGRycy9kb3ducmV2LnhtbERPTWsCMRC9C/6HMII3TSzFlq1RtGARCoJapcdhM92E&#10;bibLJuruv28OQo+P971Ydb4WN2qjC6xhNlUgiMtgHFcavk7bySuImJAN1oFJQ08RVsvhYIGFCXc+&#10;0O2YKpFDOBaowabUFFLG0pLHOA0NceZ+QusxZdhW0rR4z+G+lk9KzaVHx7nBYkPvlsrf49Vr+Owv&#10;7jw3Mzx/X/a9ffnYOK8OWo9H3foNRKIu/Ysf7p3R8Kzy/HwmHwG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uW+nBAAAA3AAAAA8AAAAAAAAAAAAAAAAAmAIAAGRycy9kb3du&#10;cmV2LnhtbFBLBQYAAAAABAAEAPUAAACGAwAAAAA=&#10;" fillcolor="#dadcdd" stroked="f"/>
                  <v:line id="Line 411" o:spid="_x0000_s1428" style="position:absolute;visibility:visible;mso-wrap-style:square" from="8027,7044" to="8480,7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FocUAAADcAAAADwAAAGRycy9kb3ducmV2LnhtbESPQWvCQBSE70L/w/IKXkQ3USkhukqJ&#10;CD30UNOK12f2mcRm34bsqvHfdwWhx2FmvmGW69404kqdqy0riCcRCOLC6ppLBT/f23ECwnlkjY1l&#10;UnAnB+vVy2CJqbY33tE196UIEHYpKqi8b1MpXVGRQTexLXHwTrYz6IPsSqk7vAW4aeQ0it6kwZrD&#10;QoUtZRUVv/nFKBgdktEM9/k5i8tpRuevz+Nm55QavvbvCxCeev8ffrY/tIJ5FMP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zVFocUAAADcAAAADwAAAAAAAAAA&#10;AAAAAAChAgAAZHJzL2Rvd25yZXYueG1sUEsFBgAAAAAEAAQA+QAAAJMDAAAAAA==&#10;" strokecolor="#dadcdd" strokeweight="0"/>
                  <v:rect id="Rectangle 412" o:spid="_x0000_s1429" style="position:absolute;left:8027;top:7044;width:453;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BgBcQA&#10;AADcAAAADwAAAGRycy9kb3ducmV2LnhtbESPQWsCMRSE74X+h/AKvdVEEVtWo1ShUhAEbZUeH5vn&#10;JnTzsmxS3f33Rih4HGbmG2a26HwtztRGF1jDcKBAEJfBOK40fH99vLyBiAnZYB2YNPQUYTF/fJhh&#10;YcKFd3Tep0pkCMcCNdiUmkLKWFryGAehIc7eKbQeU5ZtJU2Llwz3tRwpNZEeHecFiw2tLJW/+z+v&#10;YdMf3WFihnj4OW57+7peOq92Wj8/de9TEIm6dA//tz+NhrEawe1MPgJy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wYAXEAAAA3AAAAA8AAAAAAAAAAAAAAAAAmAIAAGRycy9k&#10;b3ducmV2LnhtbFBLBQYAAAAABAAEAPUAAACJAwAAAAA=&#10;" fillcolor="#dadcdd" stroked="f"/>
                  <v:line id="Line 413" o:spid="_x0000_s1430" style="position:absolute;visibility:visible;mso-wrap-style:square" from="12,7329" to="3728,73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t+TcUAAADcAAAADwAAAGRycy9kb3ducmV2LnhtbESPQYvCMBSE7wv+h/AEL6KpuixSjSIV&#10;wcMetKt4fTZv27rNS2midv+9EQSPw8x8w8yXranEjRpXWlYwGkYgiDOrS84VHH42gykI55E1VpZJ&#10;wT85WC46H3OMtb3znm6pz0WAsItRQeF9HUvpsoIMuqGtiYP3axuDPsgml7rBe4CbSo6j6EsaLDks&#10;FFhTUlD2l16Ngv5p2p/gMb0ko3yc0GX3fV7vnVK9bruagfDU+nf41d5qBZ/RB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Kt+TcUAAADcAAAADwAAAAAAAAAA&#10;AAAAAAChAgAAZHJzL2Rvd25yZXYueG1sUEsFBgAAAAAEAAQA+QAAAJMDAAAAAA==&#10;" strokecolor="#dadcdd" strokeweight="0"/>
                  <v:rect id="Rectangle 414" o:spid="_x0000_s1431" style="position:absolute;left:12;top:7329;width:3716;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Vd6sQA&#10;AADcAAAADwAAAGRycy9kb3ducmV2LnhtbESPQWsCMRSE74X+h/AK3mpiEVtWo1ShIggFbZUeH5vn&#10;JnTzsmyi7v57Uyh4HGbmG2a26HwtLtRGF1jDaKhAEJfBOK40fH99PL+BiAnZYB2YNPQUYTF/fJhh&#10;YcKVd3TZp0pkCMcCNdiUmkLKWFryGIehIc7eKbQeU5ZtJU2L1wz3tXxRaiI9Os4LFhtaWSp/92ev&#10;Ydsf3WFiRnj4OX729nW9dF7ttB48de9TEIm6dA//tzdGw1iN4e9MPgJ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VXerEAAAA3AAAAA8AAAAAAAAAAAAAAAAAmAIAAGRycy9k&#10;b3ducmV2LnhtbFBLBQYAAAAABAAEAPUAAACJAwAAAAA=&#10;" fillcolor="#dadcdd" stroked="f"/>
                  <v:line id="Line 415" o:spid="_x0000_s1432" style="position:absolute;visibility:visible;mso-wrap-style:square" from="5264,7329" to="5491,73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5DosYAAADcAAAADwAAAGRycy9kb3ducmV2LnhtbESPT2vCQBTE74V+h+UVvIhutK2E6EYk&#10;InjooaYVr8/sa/40+zZkV02/fbcg9DjMzG+Y1XowrbhS72rLCmbTCARxYXXNpYLPj90kBuE8ssbW&#10;Min4IQfr9PFhhYm2Nz7QNfelCBB2CSqovO8SKV1RkUE3tR1x8L5sb9AH2ZdS93gLcNPKeRQtpMGa&#10;w0KFHWUVFd/5xSgYn+LxMx7zJpuV84ya97fz9uCUGj0NmyUIT4P/D9/be63gJXqFvzPhCMj0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OQ6LGAAAA3AAAAA8AAAAAAAAA&#10;AAAAAAAAoQIAAGRycy9kb3ducmV2LnhtbFBLBQYAAAAABAAEAPkAAACUAwAAAAA=&#10;" strokecolor="#dadcdd" strokeweight="0"/>
                  <v:rect id="Rectangle 416" o:spid="_x0000_s1433" style="position:absolute;left:5264;top:7329;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tmBsUA&#10;AADcAAAADwAAAGRycy9kb3ducmV2LnhtbESPQUsDMRSE7wX/Q3iCtzZpka2sTYsWFEEQWt3i8bF5&#10;3YRuXpZNbHf/vREKHoeZ+YZZbQbfijP10QXWMJ8pEMR1MI4bDV+fL9MHEDEhG2wDk4aRImzWN5MV&#10;liZceEfnfWpEhnAsUYNNqSuljLUlj3EWOuLsHUPvMWXZN9L0eMlw38qFUoX06DgvWOxoa6k+7X+8&#10;hvfx4KrCzLH6PnyMdvn67LzaaX13Ozw9gkg0pP/wtf1mNNyrAv7O5CM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S2YGxQAAANwAAAAPAAAAAAAAAAAAAAAAAJgCAABkcnMv&#10;ZG93bnJldi54bWxQSwUGAAAAAAQABAD1AAAAigMAAAAA&#10;" fillcolor="#dadcdd" stroked="f"/>
                  <v:line id="Line 417" o:spid="_x0000_s1434" style="position:absolute;visibility:visible;mso-wrap-style:square" from="6872,7329" to="7051,73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B4TsYAAADcAAAADwAAAGRycy9kb3ducmV2LnhtbESPT2vCQBTE74V+h+UVvIhutKWG6EYk&#10;InjooaYVr8/sa/40+zZkV02/fbcg9DjMzG+Y1XowrbhS72rLCmbTCARxYXXNpYLPj90kBuE8ssbW&#10;Min4IQfr9PFhhYm2Nz7QNfelCBB2CSqovO8SKV1RkUE3tR1x8L5sb9AH2ZdS93gLcNPKeRS9SoM1&#10;h4UKO8oqKr7zi1EwPsXjZzzmTTYr5xk172/n7cEpNXoaNksQngb/H76391rBS7SAvzPhCMj0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OQeE7GAAAA3AAAAA8AAAAAAAAA&#10;AAAAAAAAoQIAAGRycy9kb3ducmV2LnhtbFBLBQYAAAAABAAEAPkAAACUAwAAAAA=&#10;" strokecolor="#dadcdd" strokeweight="0"/>
                  <v:rect id="Rectangle 418" o:spid="_x0000_s1435" style="position:absolute;left:6872;top:7329;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hX78EA&#10;AADcAAAADwAAAGRycy9kb3ducmV2LnhtbERPTWsCMRC9C/6HMII3TSzFlq1RtGARCoJapcdhM92E&#10;bibLJuruv28OQo+P971Ydb4WN2qjC6xhNlUgiMtgHFcavk7bySuImJAN1oFJQ08RVsvhYIGFCXc+&#10;0O2YKpFDOBaowabUFFLG0pLHOA0NceZ+QusxZdhW0rR4z+G+lk9KzaVHx7nBYkPvlsrf49Vr+Owv&#10;7jw3Mzx/X/a9ffnYOK8OWo9H3foNRKIu/Ysf7p3R8Kzy2nwmHwG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YV+/BAAAA3AAAAA8AAAAAAAAAAAAAAAAAmAIAAGRycy9kb3du&#10;cmV2LnhtbFBLBQYAAAAABAAEAPUAAACGAwAAAAA=&#10;" fillcolor="#dadcdd" stroked="f"/>
                  <v:line id="Line 419" o:spid="_x0000_s1436" style="position:absolute;visibility:visible;mso-wrap-style:square" from="8027,7329" to="8480,73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NJp8YAAADcAAAADwAAAGRycy9kb3ducmV2LnhtbESPT2vCQBTE74V+h+UVehHdqEVi6kYk&#10;UuihhxoVr6/Z1/xp9m3IbjV++25B8DjMzG+Y1XowrThT72rLCqaTCARxYXXNpYLD/m0cg3AeWWNr&#10;mRRcycE6fXxYYaLthXd0zn0pAoRdggoq77tESldUZNBNbEccvG/bG/RB9qXUPV4C3LRyFkULabDm&#10;sFBhR1lFxU/+axSMTvFojse8yablLKPm8+Nru3NKPT8Nm1cQngZ/D9/a71rBS7SE/zPhCMj0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1DSafGAAAA3AAAAA8AAAAAAAAA&#10;AAAAAAAAoQIAAGRycy9kb3ducmV2LnhtbFBLBQYAAAAABAAEAPkAAACUAwAAAAA=&#10;" strokecolor="#dadcdd" strokeweight="0"/>
                  <v:rect id="Rectangle 420" o:spid="_x0000_s1437" style="position:absolute;left:8027;top:7329;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fNNMEA&#10;AADcAAAADwAAAGRycy9kb3ducmV2LnhtbERPW2vCMBR+H/gfwhH2NtMOcVKNogNlMBh4xcdDc2yC&#10;zUlporb/fnkY7PHju8+XnavFg9pgPSvIRxkI4tJry5WC42HzNgURIrLG2jMp6CnAcjF4mWOh/ZN3&#10;9NjHSqQQDgUqMDE2hZShNOQwjHxDnLirbx3GBNtK6hafKdzV8j3LJtKh5dRgsKFPQ+Vtf3cKvvuz&#10;PU10jqfL+ac3H9u1ddlOqddht5qBiNTFf/Gf+0srGOdpfjqTjo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43zTTBAAAA3AAAAA8AAAAAAAAAAAAAAAAAmAIAAGRycy9kb3du&#10;cmV2LnhtbFBLBQYAAAAABAAEAPUAAACGAwAAAAA=&#10;" fillcolor="#dadcdd" stroked="f"/>
                  <v:line id="Line 421" o:spid="_x0000_s1438" style="position:absolute;visibility:visible;mso-wrap-style:square" from="12,7579" to="631,7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zTfMUAAADcAAAADwAAAGRycy9kb3ducmV2LnhtbESPQWvCQBSE70L/w/IKXkQ3USkhukqJ&#10;CD30UNOK12f2mcRm34bsqvHfdwWhx2FmvmGW69404kqdqy0riCcRCOLC6ppLBT/f23ECwnlkjY1l&#10;UnAnB+vVy2CJqbY33tE196UIEHYpKqi8b1MpXVGRQTexLXHwTrYz6IPsSqk7vAW4aeQ0it6kwZrD&#10;QoUtZRUVv/nFKBgdktEM9/k5i8tpRuevz+Nm55QavvbvCxCeev8ffrY/tIJ5HMP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uzTfMUAAADcAAAADwAAAAAAAAAA&#10;AAAAAAChAgAAZHJzL2Rvd25yZXYueG1sUEsFBgAAAAAEAAQA+QAAAJMDAAAAAA==&#10;" strokecolor="#dadcdd" strokeweight="0"/>
                  <v:rect id="Rectangle 422" o:spid="_x0000_s1439" style="position:absolute;left:12;top:7579;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n22MQA&#10;AADcAAAADwAAAGRycy9kb3ducmV2LnhtbESP3WoCMRSE74W+QziF3ml2pVhZjVKFlkJB8BcvD5vj&#10;JnRzsmxS3X37Rih4OczMN8x82blaXKkN1rOCfJSBIC69tlwpOOw/hlMQISJrrD2Tgp4CLBdPgzkW&#10;2t94S9ddrESCcChQgYmxKaQMpSGHYeQb4uRdfOswJtlWUrd4S3BXy3GWTaRDy2nBYENrQ+XP7tcp&#10;+O5P9jjROR7Pp01v3j5X1mVbpV6eu/cZiEhdfIT/219awWs+hvu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p9tjEAAAA3AAAAA8AAAAAAAAAAAAAAAAAmAIAAGRycy9k&#10;b3ducmV2LnhtbFBLBQYAAAAABAAEAPUAAACJAwAAAAA=&#10;" fillcolor="#dadcdd" stroked="f"/>
                  <v:line id="Line 423" o:spid="_x0000_s1440" style="position:absolute;visibility:visible;mso-wrap-style:square" from="643,7055" to="643,7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LokMUAAADcAAAADwAAAGRycy9kb3ducmV2LnhtbESPQWvCQBSE7wX/w/KEXkQ30VJCdJWS&#10;UvDgoaaK12f2NYnNvg3ZVeO/7wqCx2FmvmEWq9404kKdqy0riCcRCOLC6ppLBbufr3ECwnlkjY1l&#10;UnAjB6vl4GWBqbZX3tIl96UIEHYpKqi8b1MpXVGRQTexLXHwfm1n0AfZlVJ3eA1w08hpFL1LgzWH&#10;hQpbyioq/vKzUTA6JKMZ7vNTFpfTjE7fm+Pn1in1Ouw/5iA89f4ZfrTXWsFbPIP7mXA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XLokMUAAADcAAAADwAAAAAAAAAA&#10;AAAAAAChAgAAZHJzL2Rvd25yZXYueG1sUEsFBgAAAAAEAAQA+QAAAJMDAAAAAA==&#10;" strokecolor="#dadcdd" strokeweight="0"/>
                  <v:rect id="Rectangle 424" o:spid="_x0000_s1441" style="position:absolute;left:643;top:7055;width:12;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zLN8QA&#10;AADcAAAADwAAAGRycy9kb3ducmV2LnhtbESPQWsCMRSE70L/Q3iF3jS7RWxZjVKFloIgaFU8PjbP&#10;TejmZdmkuvvvjVDwOMzMN8xs0blaXKgN1rOCfJSBIC69tlwp2P98Dt9BhIissfZMCnoKsJg/DWZY&#10;aH/lLV12sRIJwqFABSbGppAylIYchpFviJN39q3DmGRbSd3iNcFdLV+zbCIdWk4LBhtaGSp/d39O&#10;wbo/2sNE53g4HTe9eftaWpdtlXp57j6mICJ18RH+b39rBeN8DPcz6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MyzfEAAAA3AAAAA8AAAAAAAAAAAAAAAAAmAIAAGRycy9k&#10;b3ducmV2LnhtbFBLBQYAAAAABAAEAPUAAACJAwAAAAA=&#10;" fillcolor="#dadcdd" stroked="f"/>
                  <v:rect id="Rectangle 425" o:spid="_x0000_s1442" style="position:absolute;left:655;top:7567;width:548;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3F7MYA&#10;AADcAAAADwAAAGRycy9kb3ducmV2LnhtbESPQWsCMRSE70L/Q3iF3tysomJXo1RB6KWgtod6e26e&#10;u4ubl22S6uqvN4LgcZiZb5jpvDW1OJHzlWUFvSQFQZxbXXGh4Od71R2D8AFZY22ZFFzIw3z20pli&#10;pu2ZN3TahkJECPsMFZQhNJmUPi/JoE9sQxy9g3UGQ5SukNrhOcJNLftpOpIGK44LJTa0LCk/bv+N&#10;gsX7ePG3HvDXdbPf0e53fxz2XarU22v7MQERqA3P8KP9qRUMekO4n4lHQM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3F7MYAAADcAAAADwAAAAAAAAAAAAAAAACYAgAAZHJz&#10;L2Rvd25yZXYueG1sUEsFBgAAAAAEAAQA9QAAAIsDAAAAAA==&#10;" fillcolor="black" stroked="f"/>
                  <v:line id="Line 426" o:spid="_x0000_s1443" style="position:absolute;visibility:visible;mso-wrap-style:square" from="1191,7055" to="1191,7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VLCMUAAADcAAAADwAAAGRycy9kb3ducmV2LnhtbESPQWvCQBSE74L/YXlCL6KbqIhEV5GU&#10;Qg89aFrx+sw+k2j2bchuNf57t1DwOMzMN8xq05la3Kh1lWUF8TgCQZxbXXGh4Of7Y7QA4Tyyxtoy&#10;KXiQg82631thou2d93TLfCEChF2CCkrvm0RKl5dk0I1tQxy8s20N+iDbQuoW7wFuajmJork0WHFY&#10;KLGhtKT8mv0aBcPjYjjFQ3ZJ42KS0mX3dXrfO6XeBt12CcJT51/h//anVjCL5/B3JhwBuX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VLCMUAAADcAAAADwAAAAAAAAAA&#10;AAAAAAChAgAAZHJzL2Rvd25yZXYueG1sUEsFBgAAAAAEAAQA+QAAAJMDAAAAAA==&#10;" strokecolor="#dadcdd" strokeweight="0"/>
                  <v:rect id="Rectangle 427" o:spid="_x0000_s1444" style="position:absolute;left:1191;top:7055;width:12;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5VQMQA&#10;AADcAAAADwAAAGRycy9kb3ducmV2LnhtbESP3WoCMRSE7wt9h3AK3tXsFlFZjVKFFkEo+IuXh81x&#10;E7o5WTap7r59Uyh4OczMN8x82bla3KgN1rOCfJiBIC69tlwpOB4+XqcgQkTWWHsmBT0FWC6en+ZY&#10;aH/nHd32sRIJwqFABSbGppAylIYchqFviJN39a3DmGRbSd3iPcFdLd+ybCwdWk4LBhtaGyq/9z9O&#10;wbY/29NY53i6nL96M/lcWZftlBq8dO8zEJG6+Aj/tzdawSifwN+Zd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eVUDEAAAA3AAAAA8AAAAAAAAAAAAAAAAAmAIAAGRycy9k&#10;b3ducmV2LnhtbFBLBQYAAAAABAAEAPUAAACJAwAAAAA=&#10;" fillcolor="#dadcdd" stroked="f"/>
                  <v:line id="Line 428" o:spid="_x0000_s1445" style="position:absolute;visibility:visible;mso-wrap-style:square" from="1203,7579" to="1322,7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Z64cIAAADcAAAADwAAAGRycy9kb3ducmV2LnhtbERPTYvCMBC9C/6HMIIX0bQqi1SjLF0E&#10;Dx60q3gdm9m2bjMpTdTuv98cBI+P973adKYWD2pdZVlBPIlAEOdWV1woOH1vxwsQziNrrC2Tgj9y&#10;sFn3eytMtH3ykR6ZL0QIYZeggtL7JpHS5SUZdBPbEAfux7YGfYBtIXWLzxBuajmNog9psOLQUGJD&#10;aUn5b3Y3CkaXxWiG5+yWxsU0pdthf/06OqWGg+5zCcJT59/il3unFczjsDacCUdAr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9Z64cIAAADcAAAADwAAAAAAAAAAAAAA&#10;AAChAgAAZHJzL2Rvd25yZXYueG1sUEsFBgAAAAAEAAQA+QAAAJADAAAAAA==&#10;" strokecolor="#dadcdd" strokeweight="0"/>
                  <v:rect id="Rectangle 429" o:spid="_x0000_s1446" style="position:absolute;left:1203;top:7579;width:1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1kqcUA&#10;AADcAAAADwAAAGRycy9kb3ducmV2LnhtbESP3WoCMRSE7wu+QzhC72p2i1jdGkULlkJB8JdeHjan&#10;m9DNybJJdfftG6Hg5TAz3zDzZedqcaE2WM8K8lEGgrj02nKl4HjYPE1BhIissfZMCnoKsFwMHuZY&#10;aH/lHV32sRIJwqFABSbGppAylIYchpFviJP37VuHMcm2krrFa4K7Wj5n2UQ6tJwWDDb0Zqj82f86&#10;BZ/92Z4mOsfT13nbm5f3tXXZTqnHYbd6BRGpi/fwf/tDKxjnM7idSUd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DWSpxQAAANwAAAAPAAAAAAAAAAAAAAAAAJgCAABkcnMv&#10;ZG93bnJldi54bWxQSwUGAAAAAAQABAD1AAAAigMAAAAA&#10;" fillcolor="#dadcdd" stroked="f"/>
                  <v:line id="Line 430" o:spid="_x0000_s1447" style="position:absolute;visibility:visible;mso-wrap-style:square" from="1334,7055" to="1334,7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y8WsIAAADcAAAADwAAAGRycy9kb3ducmV2LnhtbERPTYvCMBC9C/6HMIIX0dQqi1SjLF0E&#10;Dx60q3gdm9m2bjMpTdTuv98cBI+P973adKYWD2pdZVnBdBKBIM6trrhQcPrejhcgnEfWWFsmBX/k&#10;YLPu91aYaPvkIz0yX4gQwi5BBaX3TSKly0sy6Ca2IQ7cj20N+gDbQuoWnyHc1DKOog9psOLQUGJD&#10;aUn5b3Y3CkaXxWiG5+yWTos4pdthf/06OqWGg+5zCcJT59/il3unFczjMD+cCUdAr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8y8WsIAAADcAAAADwAAAAAAAAAAAAAA&#10;AAChAgAAZHJzL2Rvd25yZXYueG1sUEsFBgAAAAAEAAQA+QAAAJADAAAAAA==&#10;" strokecolor="#dadcdd" strokeweight="0"/>
                  <v:rect id="Rectangle 431" o:spid="_x0000_s1448" style="position:absolute;left:1334;top:7055;width:12;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eiEsQA&#10;AADcAAAADwAAAGRycy9kb3ducmV2LnhtbESP3WoCMRSE74W+QziF3ml2pVhZjVKFlkJB8BcvD5vj&#10;JnRzsmxS3X37Rih4OczMN8x82blaXKkN1rOCfJSBIC69tlwpOOw/hlMQISJrrD2Tgp4CLBdPgzkW&#10;2t94S9ddrESCcChQgYmxKaQMpSGHYeQb4uRdfOswJtlWUrd4S3BXy3GWTaRDy2nBYENrQ+XP7tcp&#10;+O5P9jjROR7Pp01v3j5X1mVbpV6eu/cZiEhdfIT/219awes4h/u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XohLEAAAA3AAAAA8AAAAAAAAAAAAAAAAAmAIAAGRycy9k&#10;b3ducmV2LnhtbFBLBQYAAAAABAAEAPUAAACJAwAAAAA=&#10;" fillcolor="#dadcdd" stroked="f"/>
                  <v:rect id="Rectangle 432" o:spid="_x0000_s1449" style="position:absolute;left:1346;top:7567;width:1322;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iXJcYA&#10;AADcAAAADwAAAGRycy9kb3ducmV2LnhtbESPQWvCQBSE74X+h+UVvNVNgxWNbqQWBC+FanvQ2zP7&#10;TEKyb9PdVdP+ercgeBxm5htmvuhNK87kfG1ZwcswAUFcWF1zqeD7a/U8AeEDssbWMin4JQ+L/PFh&#10;jpm2F97QeRtKESHsM1RQhdBlUvqiIoN+aDvi6B2tMxiidKXUDi8RblqZJslYGqw5LlTY0XtFRbM9&#10;GQXL6WT58znij7/NYU/73aF5TV2i1OCpf5uBCNSHe/jWXmsFozSF/zPxCM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eiXJcYAAADcAAAADwAAAAAAAAAAAAAAAACYAgAAZHJz&#10;L2Rvd25yZXYueG1sUEsFBgAAAAAEAAQA9QAAAIsDAAAAAA==&#10;" fillcolor="black" stroked="f"/>
                  <v:line id="Line 433" o:spid="_x0000_s1450" style="position:absolute;visibility:visible;mso-wrap-style:square" from="2656,7055" to="2656,7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4iLcUAAADcAAAADwAAAGRycy9kb3ducmV2LnhtbESPQWvCQBSE7wX/w/IEL6IbYykhukpJ&#10;EXrwUFPF6zP7msRm34bsVuO/7wqCx2FmvmGW69404kKdqy0rmE0jEMSF1TWXCvbfm0kCwnlkjY1l&#10;UnAjB+vV4GWJqbZX3tEl96UIEHYpKqi8b1MpXVGRQTe1LXHwfmxn0AfZlVJ3eA1w08g4it6kwZrD&#10;QoUtZRUVv/mfUTA+JuM5HvJzNivjjM5f29PHzik1GvbvCxCeev8MP9qfWsFrPIf7mXAE5O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x4iLcUAAADcAAAADwAAAAAAAAAA&#10;AAAAAAChAgAAZHJzL2Rvd25yZXYueG1sUEsFBgAAAAAEAAQA+QAAAJMDAAAAAA==&#10;" strokecolor="#dadcdd" strokeweight="0"/>
                  <v:rect id="Rectangle 434" o:spid="_x0000_s1451" style="position:absolute;left:2656;top:7055;width:12;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ABisQA&#10;AADcAAAADwAAAGRycy9kb3ducmV2LnhtbESPQWsCMRSE74L/ITzBm2YVsWVrFC20CAVBrdLjY/Pc&#10;BDcvyybV3X/fCAWPw8x8wyxWravEjZpgPSuYjDMQxIXXlksF38eP0SuIEJE1Vp5JQUcBVst+b4G5&#10;9nfe0+0QS5EgHHJUYGKscylDYchhGPuaOHkX3ziMSTal1A3eE9xVcpplc+nQclowWNO7oeJ6+HUK&#10;vrqzPc31BE8/511nXj431mV7pYaDdv0GIlIbn+H/9lYrmE1n8DiTjo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gAYrEAAAA3AAAAA8AAAAAAAAAAAAAAAAAmAIAAGRycy9k&#10;b3ducmV2LnhtbFBLBQYAAAAABAAEAPUAAACJAwAAAAA=&#10;" fillcolor="#dadcdd" stroked="f"/>
                  <v:line id="Line 435" o:spid="_x0000_s1452" style="position:absolute;visibility:visible;mso-wrap-style:square" from="2668,7579" to="3716,7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sfwsYAAADcAAAADwAAAGRycy9kb3ducmV2LnhtbESPQWvCQBSE74L/YXlCL6IboxWJriKR&#10;Qg89aNrS6zP7TKLZtyG71fjv3YLQ4zAz3zCrTWdqcaXWVZYVTMYRCOLc6ooLBV+fb6MFCOeRNdaW&#10;ScGdHGzW/d4KE21vfKBr5gsRIOwSVFB63yRSurwkg25sG+LgnWxr0AfZFlK3eAtwU8s4iubSYMVh&#10;ocSG0pLyS/ZrFAx/FsMpfmfndFLEKZ33H8fdwSn1Mui2SxCeOv8ffrbftYJZ/Ap/Z8IRkO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7H8LGAAAA3AAAAA8AAAAAAAAA&#10;AAAAAAAAoQIAAGRycy9kb3ducmV2LnhtbFBLBQYAAAAABAAEAPkAAACUAwAAAAA=&#10;" strokecolor="#dadcdd" strokeweight="0"/>
                  <v:rect id="Rectangle 436" o:spid="_x0000_s1453" style="position:absolute;left:2668;top:7579;width:10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46ZsUA&#10;AADcAAAADwAAAGRycy9kb3ducmV2LnhtbESPUWvCMBSF34X9h3AHe9NUGXV0RpnCxkAQdKvs8dLc&#10;NWHNTWkybf+9EQQfD+ec73AWq9414kRdsJ4VTCcZCOLKa8u1gu+v9/ELiBCRNTaeScFAAVbLh9EC&#10;C+3PvKfTIdYiQTgUqMDE2BZShsqQwzDxLXHyfn3nMCbZ1VJ3eE5w18hZluXSoeW0YLCljaHq7/Dv&#10;FGyHoy1zPcXy57gbzPxjbV22V+rpsX97BRGpj/fwrf2pFTzPcrieSUdALi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jpmxQAAANwAAAAPAAAAAAAAAAAAAAAAAJgCAABkcnMv&#10;ZG93bnJldi54bWxQSwUGAAAAAAQABAD1AAAAigMAAAAA&#10;" fillcolor="#dadcdd" stroked="f"/>
                  <v:rect id="Rectangle 437" o:spid="_x0000_s1454" style="position:absolute;left:3740;top:7567;width:152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0vccA&#10;AADcAAAADwAAAGRycy9kb3ducmV2LnhtbESPQWvCQBSE74L/YXmF3symQVtNXUWFQi8FtT3o7Zl9&#10;TYLZt3F3q7G/3hUKPQ4z8w0znXemEWdyvras4ClJQRAXVtdcKvj6fBuMQfiArLGxTAqu5GE+6/em&#10;mGt74Q2dt6EUEcI+RwVVCG0upS8qMugT2xJH79s6gyFKV0rt8BLhppFZmj5LgzXHhQpbWlVUHLc/&#10;RsFyMl6e1kP++N0c9rTfHY6jzKVKPT50i1cQgbrwH/5rv2sFw+wF7mfiE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fNL3HAAAA3AAAAA8AAAAAAAAAAAAAAAAAmAIAAGRy&#10;cy9kb3ducmV2LnhtbFBLBQYAAAAABAAEAPUAAACMAwAAAAA=&#10;" fillcolor="black" stroked="f"/>
                  <v:line id="Line 438" o:spid="_x0000_s1455" style="position:absolute;visibility:visible;mso-wrap-style:square" from="5264,7579" to="5491,7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wXMIAAADcAAAADwAAAGRycy9kb3ducmV2LnhtbERPTYvCMBC9C/6HMIIX0dQqi1SjLF0E&#10;Dx60q3gdm9m2bjMpTdTuv98cBI+P973adKYWD2pdZVnBdBKBIM6trrhQcPrejhcgnEfWWFsmBX/k&#10;YLPu91aYaPvkIz0yX4gQwi5BBaX3TSKly0sy6Ca2IQ7cj20N+gDbQuoWnyHc1DKOog9psOLQUGJD&#10;aUn5b3Y3CkaXxWiG5+yWTos4pdthf/06OqWGg+5zCcJT59/il3unFczjsDacCUdAr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qwXMIAAADcAAAADwAAAAAAAAAAAAAA&#10;AAChAgAAZHJzL2Rvd25yZXYueG1sUEsFBgAAAAAEAAQA+QAAAJADAAAAAA==&#10;" strokecolor="#dadcdd" strokeweight="0"/>
                  <v:rect id="Rectangle 439" o:spid="_x0000_s1456" style="position:absolute;left:5264;top:7579;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GuFMUA&#10;AADcAAAADwAAAGRycy9kb3ducmV2LnhtbESPW2sCMRSE3wv+h3AKvtWsUrxsjaJCS6FQ8IqPh83p&#10;JnRzsmyi7v77piD4OMzMN8x82bpKXKkJ1rOC4SADQVx4bblUcNi/v0xBhIissfJMCjoKsFz0nuaY&#10;a3/jLV13sRQJwiFHBSbGOpcyFIYchoGviZP34xuHMcmmlLrBW4K7So6ybCwdWk4LBmvaGCp+dxen&#10;4Ks72eNYD/F4Pn13ZvKxti7bKtV/bldvICK18RG+tz+1gtfRDP7Pp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Ya4UxQAAANwAAAAPAAAAAAAAAAAAAAAAAJgCAABkcnMv&#10;ZG93bnJldi54bWxQSwUGAAAAAAQABAD1AAAAigMAAAAA&#10;" fillcolor="#dadcdd" stroked="f"/>
                  <v:line id="Line 440" o:spid="_x0000_s1457" style="position:absolute;visibility:visible;mso-wrap-style:square" from="6872,7579" to="7051,7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Uqh8QAAADcAAAADwAAAGRycy9kb3ducmV2LnhtbERPy2rCQBTdF/oPwy10IzqJFgmpk1Ai&#10;QhddaKq4vWZu82jmTshMNf37zkLo8nDem3wyvbjS6FrLCuJFBIK4srrlWsHxczdPQDiPrLG3TAp+&#10;yUGePT5sMNX2xge6lr4WIYRdigoa74dUSlc1ZNAt7EAcuC87GvQBjrXUI95CuOnlMorW0mDLoaHB&#10;gYqGqu/yxyiYnZPZCk9lV8T1sqBu/3HZHpxSz0/T2ysIT5P/F9/d71rByyrMD2fCEZ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FSqHxAAAANwAAAAPAAAAAAAAAAAA&#10;AAAAAKECAABkcnMvZG93bnJldi54bWxQSwUGAAAAAAQABAD5AAAAkgMAAAAA&#10;" strokecolor="#dadcdd" strokeweight="0"/>
                  <v:rect id="Rectangle 441" o:spid="_x0000_s1458" style="position:absolute;left:6872;top:7579;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0z8UA&#10;AADcAAAADwAAAGRycy9kb3ducmV2LnhtbESPQWsCMRSE7wX/Q3iCt5pdK7ZsjaJCRSgUtFV6fGxe&#10;N6Gbl2UTdfffm0LB4zAz3zDzZedqcaE2WM8K8nEGgrj02nKl4Ovz7fEFRIjIGmvPpKCnAMvF4GGO&#10;hfZX3tPlECuRIBwKVGBibAopQ2nIYRj7hjh5P751GJNsK6lbvCa4q+Uky2bSoeW0YLChjaHy93B2&#10;Ct77kz3OdI7H79NHb563a+uyvVKjYbd6BRGpi/fwf3unFUyfcvg7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zjTPxQAAANwAAAAPAAAAAAAAAAAAAAAAAJgCAABkcnMv&#10;ZG93bnJldi54bWxQSwUGAAAAAAQABAD1AAAAigMAAAAA&#10;" fillcolor="#dadcdd" stroked="f"/>
                  <v:line id="Line 442" o:spid="_x0000_s1459" style="position:absolute;visibility:visible;mso-wrap-style:square" from="8027,7579" to="8480,7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sRa8UAAADcAAAADwAAAGRycy9kb3ducmV2LnhtbESPQWvCQBSE7wX/w/IEL6IbYykhukpJ&#10;EXrwUFPF6zP7msRm34bsVuO/7wqCx2FmvmGW69404kKdqy0rmE0jEMSF1TWXCvbfm0kCwnlkjY1l&#10;UnAjB+vV4GWJqbZX3tEl96UIEHYpKqi8b1MpXVGRQTe1LXHwfmxn0AfZlVJ3eA1w08g4it6kwZrD&#10;QoUtZRUVv/mfUTA+JuM5HvJzNivjjM5f29PHzik1GvbvCxCeev8MP9qfWsHrPIb7mXAE5O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YsRa8UAAADcAAAADwAAAAAAAAAA&#10;AAAAAAChAgAAZHJzL2Rvd25yZXYueG1sUEsFBgAAAAAEAAQA+QAAAJMDAAAAAA==&#10;" strokecolor="#dadcdd" strokeweight="0"/>
                  <v:rect id="Rectangle 443" o:spid="_x0000_s1460" style="position:absolute;left:8027;top:7579;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API8UA&#10;AADcAAAADwAAAGRycy9kb3ducmV2LnhtbESP3WoCMRSE7wu+QziF3tWsVVS2RrGCIhQK/uLlYXO6&#10;Cd2cLJtUd9/eFApeDjPzDTNbtK4SV2qC9axg0M9AEBdeWy4VHA/r1ymIEJE1Vp5JQUcBFvPe0wxz&#10;7W+8o+s+liJBOOSowMRY51KGwpDD0Pc1cfK+feMwJtmUUjd4S3BXybcsG0uHltOCwZpWhoqf/a9T&#10;8Nmd7WmsB3i6nL86M9l8WJftlHp5bpfvICK18RH+b2+1gtFwCH9n0h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UA8jxQAAANwAAAAPAAAAAAAAAAAAAAAAAJgCAABkcnMv&#10;ZG93bnJldi54bWxQSwUGAAAAAAQABAD1AAAAigMAAAAA&#10;" fillcolor="#dadcdd" stroked="f"/>
                  <v:line id="Line 444" o:spid="_x0000_s1461" style="position:absolute;visibility:visible;mso-wrap-style:square" from="12,8067" to="631,8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shMcAAADcAAAADwAAAGRycy9kb3ducmV2LnhtbESPS2vDMBCE74H+B7GBXkIj50EIbhRT&#10;XAo99JC4KblurK0fsVbGUm3331eBQI/DzHzD7JLRNKKnzlWWFSzmEQji3OqKCwWnz7enLQjnkTU2&#10;lknBLzlI9g+THcbaDnykPvOFCBB2MSoovW9jKV1ekkE3ty1x8L5tZ9AH2RVSdzgEuGnkMoo20mDF&#10;YaHEltKS8mv2YxTMztvZCr+yOl0Uy5Tqw8fl9eiUepyOL88gPI3+P3xvv2sF69UabmfCEZD7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9LiyExwAAANwAAAAPAAAAAAAA&#10;AAAAAAAAAKECAABkcnMvZG93bnJldi54bWxQSwUGAAAAAAQABAD5AAAAlQMAAAAA&#10;" strokecolor="#dadcdd" strokeweight="0"/>
                  <v:rect id="Rectangle 445" o:spid="_x0000_s1462" style="position:absolute;left:12;top:8067;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UyzMUA&#10;AADcAAAADwAAAGRycy9kb3ducmV2LnhtbESPW2sCMRSE3wv+h3CEvtWsvaisRqlCS0EoeMXHw+a4&#10;CW5Olk2qu/++EQp9HGbmG2a2aF0lrtQE61nBcJCBIC68tlwq2O8+niYgQkTWWHkmBR0FWMx7DzPM&#10;tb/xhq7bWIoE4ZCjAhNjnUsZCkMOw8DXxMk7+8ZhTLIppW7wluCuks9ZNpIOLacFgzWtDBWX7Y9T&#10;sO6O9jDSQzycjt+dGX8urcs2Sj322/cpiEht/A//tb+0gteXN7ifSUd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9TLMxQAAANwAAAAPAAAAAAAAAAAAAAAAAJgCAABkcnMv&#10;ZG93bnJldi54bWxQSwUGAAAAAAQABAD1AAAAigMAAAAA&#10;" fillcolor="#dadcdd" stroked="f"/>
                  <v:line id="Line 446" o:spid="_x0000_s1463" style="position:absolute;visibility:visible;mso-wrap-style:square" from="655,8067" to="1179,8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AXaMYAAADcAAAADwAAAGRycy9kb3ducmV2LnhtbESPQWvCQBSE74X+h+UVvATdqCWE1FUk&#10;IvTQQxMVr6/Z1yQ2+zZkt5r++26h4HGYmW+Y1WY0nbjS4FrLCuazGARxZXXLtYLjYT9NQTiPrLGz&#10;TAp+yMFm/fiwwkzbGxd0LX0tAoRdhgoa7/tMSlc1ZNDNbE8cvE87GPRBDrXUA94C3HRyEceJNNhy&#10;WGiwp7yh6qv8Ngqicxot8VRe8nm9yOny/vaxK5xSk6dx+wLC0+jv4f/2q1bwvEzg70w4AnL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wF2jGAAAA3AAAAA8AAAAAAAAA&#10;AAAAAAAAoQIAAGRycy9kb3ducmV2LnhtbFBLBQYAAAAABAAEAPkAAACUAwAAAAA=&#10;" strokecolor="#dadcdd" strokeweight="0"/>
                  <v:rect id="Rectangle 447" o:spid="_x0000_s1464" style="position:absolute;left:655;top:8067;width:52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sJIMUA&#10;AADcAAAADwAAAGRycy9kb3ducmV2LnhtbESP3WoCMRSE7wXfIZxC7zSrFZWtUbTQIhQEf/HysDnd&#10;hG5Olk2qu2/fCIVeDjPzDbNYta4SN2qC9axgNMxAEBdeWy4VnI7vgzmIEJE1Vp5JQUcBVst+b4G5&#10;9nfe0+0QS5EgHHJUYGKscylDYchhGPqaOHlfvnEYk2xKqRu8J7ir5DjLptKh5bRgsKY3Q8X34ccp&#10;+Owu9jzVIzxfL7vOzD421mV7pZ6f2vUriEht/A//tbdaweRlBo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awkgxQAAANwAAAAPAAAAAAAAAAAAAAAAAJgCAABkcnMv&#10;ZG93bnJldi54bWxQSwUGAAAAAAQABAD1AAAAigMAAAAA&#10;" fillcolor="#dadcdd" stroked="f"/>
                  <v:line id="Line 448" o:spid="_x0000_s1465" style="position:absolute;visibility:visible;mso-wrap-style:square" from="1203,8067" to="1322,8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MmgcQAAADcAAAADwAAAGRycy9kb3ducmV2LnhtbERPy2rCQBTdF/oPwy10IzqJFgmpk1Ai&#10;QhddaKq4vWZu82jmTshMNf37zkLo8nDem3wyvbjS6FrLCuJFBIK4srrlWsHxczdPQDiPrLG3TAp+&#10;yUGePT5sMNX2xge6lr4WIYRdigoa74dUSlc1ZNAt7EAcuC87GvQBjrXUI95CuOnlMorW0mDLoaHB&#10;gYqGqu/yxyiYnZPZCk9lV8T1sqBu/3HZHpxSz0/T2ysIT5P/F9/d71rByyqsDWfCEZ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YyaBxAAAANwAAAAPAAAAAAAAAAAA&#10;AAAAAKECAABkcnMvZG93bnJldi54bWxQSwUGAAAAAAQABAD5AAAAkgMAAAAA&#10;" strokecolor="#dadcdd" strokeweight="0"/>
                  <v:rect id="Rectangle 449" o:spid="_x0000_s1466" style="position:absolute;left:1203;top:8067;width:1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g4ycUA&#10;AADcAAAADwAAAGRycy9kb3ducmV2LnhtbESPQWsCMRSE74X+h/AKvdWsWmxdjVKFloIgaKt4fGye&#10;m9DNy7JJdfffG0HwOMzMN8x03rpKnKgJ1rOCfi8DQVx4bblU8Pvz+fIOIkRkjZVnUtBRgPns8WGK&#10;ufZn3tBpG0uRIBxyVGBirHMpQ2HIYej5mjh5R984jEk2pdQNnhPcVXKQZSPp0HJaMFjT0lDxt/13&#10;Clbd3u5Guo+7w37dmbevhXXZRqnnp/ZjAiJSG+/hW/tbK3gdjuF6Jh0BOb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uDjJxQAAANwAAAAPAAAAAAAAAAAAAAAAAJgCAABkcnMv&#10;ZG93bnJldi54bWxQSwUGAAAAAAQABAD1AAAAigMAAAAA&#10;" fillcolor="#dadcdd" stroked="f"/>
                  <v:line id="Line 450" o:spid="_x0000_s1467" style="position:absolute;visibility:visible;mso-wrap-style:square" from="2668,8067" to="3716,8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NZ+sMAAADcAAAADwAAAGRycy9kb3ducmV2LnhtbERPTWvCQBC9C/6HZYReQrPRikjMKpJS&#10;6KEHTS29TrNjEs3OhuzWpP/ePQg9Pt53thtNK27Uu8aygnmcgCAurW64UnD6fHteg3AeWWNrmRT8&#10;kYPddjrJMNV24CPdCl+JEMIuRQW1910qpStrMuhi2xEH7mx7gz7AvpK6xyGEm1YukmQlDTYcGmrs&#10;KK+pvBa/RkH0vY5e8Ku45PNqkdPl8PHzenRKPc3G/QaEp9H/ix/ud61guQzzw5lwBOT2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TWfrDAAAA3AAAAA8AAAAAAAAAAAAA&#10;AAAAoQIAAGRycy9kb3ducmV2LnhtbFBLBQYAAAAABAAEAPkAAACRAwAAAAA=&#10;" strokecolor="#dadcdd" strokeweight="0"/>
                  <v:rect id="Rectangle 451" o:spid="_x0000_s1468" style="position:absolute;left:2668;top:8067;width:10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HssQA&#10;AADcAAAADwAAAGRycy9kb3ducmV2LnhtbESPQWsCMRSE70L/Q3iF3jS7RWxZjVKFloIgaFU8PjbP&#10;TejmZdmkuvvvjVDwOMzMN8xs0blaXKgN1rOCfJSBIC69tlwp2P98Dt9BhIissfZMCnoKsJg/DWZY&#10;aH/lLV12sRIJwqFABSbGppAylIYchpFviJN39q3DmGRbSd3iNcFdLV+zbCIdWk4LBhtaGSp/d39O&#10;wbo/2sNE53g4HTe9eftaWpdtlXp57j6mICJ18RH+b39rBeNxDvcz6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IR7LEAAAA3AAAAA8AAAAAAAAAAAAAAAAAmAIAAGRycy9k&#10;b3ducmV2LnhtbFBLBQYAAAAABAAEAPUAAACJAwAAAAA=&#10;" fillcolor="#dadcdd" stroked="f"/>
                  <v:line id="Line 452" o:spid="_x0000_s1469" style="position:absolute;visibility:visible;mso-wrap-style:square" from="5264,8067" to="5491,8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1iFsYAAADcAAAADwAAAGRycy9kb3ducmV2LnhtbESPT2vCQBTE74V+h+UVepG6MRWR1I1I&#10;pOChB40tvb5mn/lj9m3Irhq/vVsQPA4z8xtmsRxMK87Uu9qygsk4AkFcWF1zqeB7//k2B+E8ssbW&#10;Mim4koNl+vy0wETbC+/onPtSBAi7BBVU3neJlK6oyKAb2444eAfbG/RB9qXUPV4C3LQyjqKZNFhz&#10;WKiwo6yi4pifjILR73z0jj95k03KOKNm+/W33jmlXl+G1QcIT4N/hO/tjVYwncbwfyYcAZ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WNYhbGAAAA3AAAAA8AAAAAAAAA&#10;AAAAAAAAoQIAAGRycy9kb3ducmV2LnhtbFBLBQYAAAAABAAEAPkAAACUAwAAAAA=&#10;" strokecolor="#dadcdd" strokeweight="0"/>
                  <v:rect id="Rectangle 453" o:spid="_x0000_s1470" style="position:absolute;left:5264;top:8067;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Z8XsUA&#10;AADcAAAADwAAAGRycy9kb3ducmV2LnhtbESP3WoCMRSE7wXfIZxC7zRrKypbo9hCi1AQ/MXLw+Z0&#10;E7o5WTap7r69KQheDjPzDTNftq4SF2qC9axgNMxAEBdeWy4VHPafgxmIEJE1Vp5JQUcBlot+b465&#10;9lfe0mUXS5EgHHJUYGKscylDYchhGPqaOHk/vnEYk2xKqRu8Jrir5EuWTaRDy2nBYE0fhorf3Z9T&#10;8N2d7HGiR3g8nzadmX69W5dtlXp+aldvICK18RG+t9dawXj8Cv9n0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VnxexQAAANwAAAAPAAAAAAAAAAAAAAAAAJgCAABkcnMv&#10;ZG93bnJldi54bWxQSwUGAAAAAAQABAD1AAAAigMAAAAA&#10;" fillcolor="#dadcdd" stroked="f"/>
                  <v:line id="Line 454" o:spid="_x0000_s1471" style="position:absolute;visibility:visible;mso-wrap-style:square" from="6872,8067" to="7051,8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hf+cYAAADcAAAADwAAAGRycy9kb3ducmV2LnhtbESPT2vCQBTE70K/w/IKvUjdaIOE1I2U&#10;lEIPPdSo9PqafeaP2bchu9X47V2h4HGYmd8wq/VoOnGiwTWWFcxnEQji0uqGKwW77cdzAsJ5ZI2d&#10;ZVJwIQfr7GGywlTbM2/oVPhKBAi7FBXU3veplK6syaCb2Z44eAc7GPRBDpXUA54D3HRyEUVLabDh&#10;sFBjT3lN5bH4MwqmP8n0BfdFm8+rRU7t99fv+8Yp9fQ4vr2C8DT6e/i//akVxHEMtzPhCMjs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oX/nGAAAA3AAAAA8AAAAAAAAA&#10;AAAAAAAAoQIAAGRycy9kb3ducmV2LnhtbFBLBQYAAAAABAAEAPkAAACUAwAAAAA=&#10;" strokecolor="#dadcdd" strokeweight="0"/>
                  <v:rect id="Rectangle 455" o:spid="_x0000_s1472" style="position:absolute;left:6872;top:8067;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NBscUA&#10;AADcAAAADwAAAGRycy9kb3ducmV2LnhtbESPW2sCMRSE3wv+h3AKfatZize2RrGCIhQKXvHxsDnd&#10;hG5Olk2qu//eFAo+DjPzDTNbtK4SV2qC9axg0M9AEBdeWy4VHA/r1ymIEJE1Vp5JQUcBFvPe0wxz&#10;7W+8o+s+liJBOOSowMRY51KGwpDD0Pc1cfK+feMwJtmUUjd4S3BXybcsG0uHltOCwZpWhoqf/a9T&#10;8Nmd7WmsB3i6nL86M9l8WJftlHp5bpfvICK18RH+b2+1guFwBH9n0h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80GxxQAAANwAAAAPAAAAAAAAAAAAAAAAAJgCAABkcnMv&#10;ZG93bnJldi54bWxQSwUGAAAAAAQABAD1AAAAigMAAAAA&#10;" fillcolor="#dadcdd" stroked="f"/>
                  <v:line id="Line 456" o:spid="_x0000_s1473" style="position:absolute;visibility:visible;mso-wrap-style:square" from="8027,8067" to="8480,8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ZkFcUAAADcAAAADwAAAGRycy9kb3ducmV2LnhtbESPT4vCMBTE74LfITzBi2jqH0SqUZYu&#10;ggcPWnfx+mzetnWbl9JE7X77jSB4HGbmN8xq05pK3KlxpWUF41EEgjizuuRcwddpO1yAcB5ZY2WZ&#10;FPyRg82621lhrO2Dj3RPfS4ChF2MCgrv61hKlxVk0I1sTRy8H9sY9EE2udQNPgLcVHISRXNpsOSw&#10;UGBNSUHZb3ozCgbnxWCK3+k1GeeThK6H/eXz6JTq99qPJQhPrX+HX+2dVjCbzeF5JhwBuf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rZkFcUAAADcAAAADwAAAAAAAAAA&#10;AAAAAAChAgAAZHJzL2Rvd25yZXYueG1sUEsFBgAAAAAEAAQA+QAAAJMDAAAAAA==&#10;" strokecolor="#dadcdd" strokeweight="0"/>
                  <v:rect id="Rectangle 457" o:spid="_x0000_s1474" style="position:absolute;left:8027;top:8067;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16XcQA&#10;AADcAAAADwAAAGRycy9kb3ducmV2LnhtbESPQWsCMRSE70L/Q3hCb5pVRMvWKFZoKRQEtUqPj81z&#10;E9y8LJtUd/+9EQSPw8x8w8yXravEhZpgPSsYDTMQxIXXlksFv/vPwRuIEJE1Vp5JQUcBlouX3hxz&#10;7a+8pcsuliJBOOSowMRY51KGwpDDMPQ1cfJOvnEYk2xKqRu8Jrir5DjLptKh5bRgsKa1oeK8+3cK&#10;frqjPUz1CA9/x01nZl8f1mVbpV777eodRKQ2PsOP9rdWMJnM4H4mHQG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tel3EAAAA3AAAAA8AAAAAAAAAAAAAAAAAmAIAAGRycy9k&#10;b3ducmV2LnhtbFBLBQYAAAAABAAEAPUAAACJAwAAAAA=&#10;" fillcolor="#dadcdd" stroked="f"/>
                  <v:line id="Line 458" o:spid="_x0000_s1475" style="position:absolute;visibility:visible;mso-wrap-style:square" from="12,8412" to="631,8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V/MMAAADcAAAADwAAAGRycy9kb3ducmV2LnhtbERPTWvCQBC9C/6HZYReQrPRikjMKpJS&#10;6KEHTS29TrNjEs3OhuzWpP/ePQg9Pt53thtNK27Uu8aygnmcgCAurW64UnD6fHteg3AeWWNrmRT8&#10;kYPddjrJMNV24CPdCl+JEMIuRQW1910qpStrMuhi2xEH7mx7gz7AvpK6xyGEm1YukmQlDTYcGmrs&#10;KK+pvBa/RkH0vY5e8Ku45PNqkdPl8PHzenRKPc3G/QaEp9H/ix/ud61guQxrw5lwBOT2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lVfzDAAAA3AAAAA8AAAAAAAAAAAAA&#10;AAAAoQIAAGRycy9kb3ducmV2LnhtbFBLBQYAAAAABAAEAPkAAACRAwAAAAA=&#10;" strokecolor="#dadcdd" strokeweight="0"/>
                  <v:rect id="Rectangle 459" o:spid="_x0000_s1476" style="position:absolute;left:12;top:8412;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5LtMUA&#10;AADcAAAADwAAAGRycy9kb3ducmV2LnhtbESPW2sCMRSE3wv+h3AKfatZRbxsjaKFloJQ8IqPh83p&#10;JnRzsmxS3f33piD4OMzMN8x82bpKXKgJ1rOCQT8DQVx4bblUcNh/vE5BhIissfJMCjoKsFz0nuaY&#10;a3/lLV12sRQJwiFHBSbGOpcyFIYchr6viZP34xuHMcmmlLrBa4K7Sg6zbCwdWk4LBmt6N1T87v6c&#10;gk13ssexHuDxfPruzORzbV22VerluV29gYjUxkf43v7SCkajGf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vku0xQAAANwAAAAPAAAAAAAAAAAAAAAAAJgCAABkcnMv&#10;ZG93bnJldi54bWxQSwUGAAAAAAQABAD1AAAAigMAAAAA&#10;" fillcolor="#dadcdd" stroked="f"/>
                  <v:line id="Line 460" o:spid="_x0000_s1477" style="position:absolute;visibility:visible;mso-wrap-style:square" from="655,8412" to="1179,8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rPJ8QAAADcAAAADwAAAGRycy9kb3ducmV2LnhtbERPTWvCQBC9F/wPywhepG4S2yKpq5SU&#10;Qg891Kh4nWbHJJqdDdk1if++eyj0+Hjf6+1oGtFT52rLCuJFBIK4sLrmUsFh//G4AuE8ssbGMim4&#10;k4PtZvKwxlTbgXfU574UIYRdigoq79tUSldUZNAtbEscuLPtDPoAu1LqDocQbhqZRNGLNFhzaKiw&#10;payi4prfjIL5aTVf4jG/ZHGZZHT5/vp53zmlZtPx7RWEp9H/i//cn1rB03OYH86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ys8nxAAAANwAAAAPAAAAAAAAAAAA&#10;AAAAAKECAABkcnMvZG93bnJldi54bWxQSwUGAAAAAAQABAD5AAAAkgMAAAAA&#10;" strokecolor="#dadcdd" strokeweight="0"/>
                  <v:rect id="Rectangle 461" o:spid="_x0000_s1478" style="position:absolute;left:655;top:8412;width:524;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HRb8UA&#10;AADcAAAADwAAAGRycy9kb3ducmV2LnhtbESPQWsCMRSE7wX/Q3iCt5pdqbZsjaJCRSgUtFV6fGxe&#10;N6Gbl2UTdfffm0LB4zAz3zDzZedqcaE2WM8K8nEGgrj02nKl4Ovz7fEFRIjIGmvPpKCnAMvF4GGO&#10;hfZX3tPlECuRIBwKVGBibAopQ2nIYRj7hjh5P751GJNsK6lbvCa4q+Uky2bSoeW0YLChjaHy93B2&#10;Ct77kz3OdI7H79NHb563a+uyvVKjYbd6BRGpi/fwf3unFTxNc/g7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EdFvxQAAANwAAAAPAAAAAAAAAAAAAAAAAJgCAABkcnMv&#10;ZG93bnJldi54bWxQSwUGAAAAAAQABAD1AAAAigMAAAAA&#10;" fillcolor="#dadcdd" stroked="f"/>
                  <v:line id="Line 462" o:spid="_x0000_s1479" style="position:absolute;visibility:visible;mso-wrap-style:square" from="1203,8412" to="1322,8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T0y8YAAADcAAAADwAAAGRycy9kb3ducmV2LnhtbESPQWvCQBSE74L/YXlCL6IboxWJriKR&#10;Qg89aNrS6zP7TKLZtyG71fjv3YLQ4zAz3zCrTWdqcaXWVZYVTMYRCOLc6ooLBV+fb6MFCOeRNdaW&#10;ScGdHGzW/d4KE21vfKBr5gsRIOwSVFB63yRSurwkg25sG+LgnWxr0AfZFlK3eAtwU8s4iubSYMVh&#10;ocSG0pLyS/ZrFAx/FsMpfmfndFLEKZ33H8fdwSn1Mui2SxCeOv8ffrbftYLZawx/Z8IRkO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U9MvGAAAA3AAAAA8AAAAAAAAA&#10;AAAAAAAAoQIAAGRycy9kb3ducmV2LnhtbFBLBQYAAAAABAAEAPkAAACUAwAAAAA=&#10;" strokecolor="#dadcdd" strokeweight="0"/>
                  <v:rect id="Rectangle 463" o:spid="_x0000_s1480" style="position:absolute;left:1203;top:8412;width:1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qg8UA&#10;AADcAAAADwAAAGRycy9kb3ducmV2LnhtbESPW2sCMRSE3wv+h3CEvtWsvaisRqlCS0EoeMXHw+a4&#10;CW5Olk2qu/++EQp9HGbmG2a2aF0lrtQE61nBcJCBIC68tlwq2O8+niYgQkTWWHkmBR0FWMx7DzPM&#10;tb/xhq7bWIoE4ZCjAhNjnUsZCkMOw8DXxMk7+8ZhTLIppW7wluCuks9ZNpIOLacFgzWtDBWX7Y9T&#10;sO6O9jDSQzycjt+dGX8urcs2Sj322/cpiEht/A//tb+0gte3F7ifSUd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j+qDxQAAANwAAAAPAAAAAAAAAAAAAAAAAJgCAABkcnMv&#10;ZG93bnJldi54bWxQSwUGAAAAAAQABAD1AAAAigMAAAAA&#10;" fillcolor="#dadcdd" stroked="f"/>
                  <v:line id="Line 464" o:spid="_x0000_s1481" style="position:absolute;visibility:visible;mso-wrap-style:square" from="2668,8412" to="3716,8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HJJMYAAADcAAAADwAAAGRycy9kb3ducmV2LnhtbESPQWvCQBSE70L/w/IKXkQ3Wi0S3QSJ&#10;FHrwoLHS62v2mUSzb0N2q+m/dwuFHoeZ+YZZp71pxI06V1tWMJ1EIIgLq2suFXwc38ZLEM4ja2ws&#10;k4IfcpAmT4M1xtre+UC33JciQNjFqKDyvo2ldEVFBt3EtsTBO9vOoA+yK6Xu8B7gppGzKHqVBmsO&#10;CxW2lFVUXPNvo2D0uRy94Cm/ZNNyltFlv/vaHpxSw+d+swLhqff/4b/2u1YwX8zh90w4AjJ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xySTGAAAA3AAAAA8AAAAAAAAA&#10;AAAAAAAAoQIAAGRycy9kb3ducmV2LnhtbFBLBQYAAAAABAAEAPkAAACUAwAAAAA=&#10;" strokecolor="#dadcdd" strokeweight="0"/>
                  <v:rect id="Rectangle 465" o:spid="_x0000_s1482" style="position:absolute;left:2668;top:8412;width:104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rXbMUA&#10;AADcAAAADwAAAGRycy9kb3ducmV2LnhtbESPW2sCMRSE3wX/QziFvmnWUi9sjWILLUJB8IqPh83p&#10;JnRzsmxS3f33piD4OMzMN8x82bpKXKgJ1rOC0TADQVx4bblUcNh/DmYgQkTWWHkmBR0FWC76vTnm&#10;2l95S5ddLEWCcMhRgYmxzqUMhSGHYehr4uT9+MZhTLIppW7wmuCuki9ZNpEOLacFgzV9GCp+d39O&#10;wXd3sseJHuHxfNp0Zvr1bl22Ver5qV29gYjUxkf43l5rBa/jMf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KtdsxQAAANwAAAAPAAAAAAAAAAAAAAAAAJgCAABkcnMv&#10;ZG93bnJldi54bWxQSwUGAAAAAAQABAD1AAAAigMAAAAA&#10;" fillcolor="#dadcdd" stroked="f"/>
                  <v:line id="Line 466" o:spid="_x0000_s1483" style="position:absolute;visibility:visible;mso-wrap-style:square" from="5264,8412" to="5491,8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yyMYAAADcAAAADwAAAGRycy9kb3ducmV2LnhtbESPT2vCQBTE74V+h+UVvIhu1FYkZpWS&#10;InjwUFPF6zP7mj/Nvg3ZVeO37wqFHoeZ+Q2TrHvTiCt1rrKsYDKOQBDnVldcKDh8bUYLEM4ja2ws&#10;k4I7OVivnp8SjLW98Z6umS9EgLCLUUHpfRtL6fKSDLqxbYmD9207gz7IrpC6w1uAm0ZOo2guDVYc&#10;FkpsKS0p/8kuRsHwtBjO8JjV6aSYplR/7s4fe6fU4KV/X4Lw1Pv/8F97qxW8vs3hcS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9v8sjGAAAA3AAAAA8AAAAAAAAA&#10;AAAAAAAAoQIAAGRycy9kb3ducmV2LnhtbFBLBQYAAAAABAAEAPkAAACUAwAAAAA=&#10;" strokecolor="#dadcdd" strokeweight="0"/>
                  <v:rect id="Rectangle 467" o:spid="_x0000_s1484" style="position:absolute;left:5264;top:8412;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TsgMUA&#10;AADcAAAADwAAAGRycy9kb3ducmV2LnhtbESPW2sCMRSE3wX/QziFvmlWqRe2RtFCi1AQvOLjYXO6&#10;Cd2cLJtUd/99IxT6OMzMN8xi1bpK3KgJ1rOC0TADQVx4bblUcDq+D+YgQkTWWHkmBR0FWC37vQXm&#10;2t95T7dDLEWCcMhRgYmxzqUMhSGHYehr4uR9+cZhTLIppW7wnuCukuMsm0qHltOCwZreDBXfhx+n&#10;4LO72PNUj/B8vew6M/vYWJftlXp+atevICK18T/8195qBS+TGTzOp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tOyAxQAAANwAAAAPAAAAAAAAAAAAAAAAAJgCAABkcnMv&#10;ZG93bnJldi54bWxQSwUGAAAAAAQABAD1AAAAigMAAAAA&#10;" fillcolor="#dadcdd" stroked="f"/>
                  <v:line id="Line 468" o:spid="_x0000_s1485" style="position:absolute;visibility:visible;mso-wrap-style:square" from="6872,8412" to="7051,8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zDIcQAAADcAAAADwAAAGRycy9kb3ducmV2LnhtbERPTWvCQBC9F/wPywhepG4S2yKpq5SU&#10;Qg891Kh4nWbHJJqdDdk1if++eyj0+Hjf6+1oGtFT52rLCuJFBIK4sLrmUsFh//G4AuE8ssbGMim4&#10;k4PtZvKwxlTbgXfU574UIYRdigoq79tUSldUZNAtbEscuLPtDPoAu1LqDocQbhqZRNGLNFhzaKiw&#10;payi4prfjIL5aTVf4jG/ZHGZZHT5/vp53zmlZtPx7RWEp9H/i//cn1rB03NYG86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MMhxAAAANwAAAAPAAAAAAAAAAAA&#10;AAAAAKECAABkcnMvZG93bnJldi54bWxQSwUGAAAAAAQABAD5AAAAkgMAAAAA&#10;" strokecolor="#dadcdd" strokeweight="0"/>
                  <v:rect id="Rectangle 469" o:spid="_x0000_s1486" style="position:absolute;left:6872;top:8412;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fdacUA&#10;AADcAAAADwAAAGRycy9kb3ducmV2LnhtbESPQWsCMRSE74X+h/AKvdWsYm1djVKFloIgaKt4fGye&#10;m9DNy7JJdfffG0HwOMzMN8x03rpKnKgJ1rOCfi8DQVx4bblU8Pvz+fIOIkRkjZVnUtBRgPns8WGK&#10;ufZn3tBpG0uRIBxyVGBirHMpQ2HIYej5mjh5R984jEk2pdQNnhPcVXKQZSPp0HJaMFjT0lDxt/13&#10;Clbd3u5Guo+7w37dmbevhXXZRqnnp/ZjAiJSG+/hW/tbKxi+juF6Jh0BOb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Z91pxQAAANwAAAAPAAAAAAAAAAAAAAAAAJgCAABkcnMv&#10;ZG93bnJldi54bWxQSwUGAAAAAAQABAD1AAAAigMAAAAA&#10;" fillcolor="#dadcdd" stroked="f"/>
                  <v:line id="Line 470" o:spid="_x0000_s1487" style="position:absolute;visibility:visible;mso-wrap-style:square" from="8027,8412" to="8480,8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YFmsQAAADcAAAADwAAAGRycy9kb3ducmV2LnhtbERPTWvCQBC9F/oflil4CXWjliCpq5QU&#10;oQcPTVR6nWbHJJqdDdltkv777qHg8fG+N7vJtGKg3jWWFSzmMQji0uqGKwWn4/55DcJ5ZI2tZVLw&#10;Sw5228eHDabajpzTUPhKhBB2KSqove9SKV1Zk0E3tx1x4C62N+gD7CupexxDuGnlMo4TabDh0FBj&#10;R1lN5a34MQqir3W0wnNxzRbVMqPr5+H7PXdKzZ6mt1cQniZ/F/+7P7SClyTMD2fCEZ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pgWaxAAAANwAAAAPAAAAAAAAAAAA&#10;AAAAAKECAABkcnMvZG93bnJldi54bWxQSwUGAAAAAAQABAD5AAAAkgMAAAAA&#10;" strokecolor="#dadcdd" strokeweight="0"/>
                  <v:rect id="Rectangle 471" o:spid="_x0000_s1488" style="position:absolute;left:8027;top:8412;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0b0sUA&#10;AADcAAAADwAAAGRycy9kb3ducmV2LnhtbESPUWvCMBSF34X9h3CFvWnaMbpRjeIGG4OBoE7x8dJc&#10;m2BzU5pM23+/CAMfD+ec73Dmy9414kJdsJ4V5NMMBHHlteVawc/uY/IKIkRkjY1nUjBQgOXiYTTH&#10;Uvsrb+iyjbVIEA4lKjAxtqWUoTLkMEx9S5y8k+8cxiS7WuoOrwnuGvmUZYV0aDktGGzp3VB13v46&#10;Bd/Dwe4LneP+eFgP5uXzzbpso9TjuF/NQETq4z383/7SCp6LHG5n0h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fRvSxQAAANwAAAAPAAAAAAAAAAAAAAAAAJgCAABkcnMv&#10;ZG93bnJldi54bWxQSwUGAAAAAAQABAD1AAAAigMAAAAA&#10;" fillcolor="#dadcdd" stroked="f"/>
                  <v:line id="Line 472" o:spid="_x0000_s1489" style="position:absolute;visibility:visible;mso-wrap-style:square" from="12,9495" to="631,9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g+dsUAAADcAAAADwAAAGRycy9kb3ducmV2LnhtbESPQWvCQBSE74L/YXlCL6Ibo4hEV5GU&#10;Qg89aFrx+sw+k2j2bchuNf57t1DwOMzMN8xq05la3Kh1lWUFk3EEgji3uuJCwc/3x2gBwnlkjbVl&#10;UvAgB5t1v7fCRNs77+mW+UIECLsEFZTeN4mULi/JoBvbhjh4Z9sa9EG2hdQt3gPc1DKOork0WHFY&#10;KLGhtKT8mv0aBcPjYjjFQ3ZJJ0Wc0mX3dXrfO6XeBt12CcJT51/h//anVjCbx/B3JhwBuX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jg+dsUAAADcAAAADwAAAAAAAAAA&#10;AAAAAAChAgAAZHJzL2Rvd25yZXYueG1sUEsFBgAAAAAEAAQA+QAAAJMDAAAAAA==&#10;" strokecolor="#dadcdd" strokeweight="0"/>
                  <v:rect id="Rectangle 473" o:spid="_x0000_s1490" style="position:absolute;left:12;top:9495;width:619;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MgPsUA&#10;AADcAAAADwAAAGRycy9kb3ducmV2LnhtbESP3WoCMRSE7wt9h3AK3tWsVlbZGqUVWgpCwV96edic&#10;bkI3J8sm6u7bG6Hg5TAz3zDzZedqcaY2WM8KRsMMBHHpteVKwX738TwDESKyxtozKegpwHLx+DDH&#10;QvsLb+i8jZVIEA4FKjAxNoWUoTTkMAx9Q5y8X986jEm2ldQtXhLc1XKcZbl0aDktGGxoZaj8256c&#10;gnV/tIdcj/Dwc/zuzfTz3bpso9TgqXt7BRGpi/fwf/tLK5jkL3A7k46AX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4yA+xQAAANwAAAAPAAAAAAAAAAAAAAAAAJgCAABkcnMv&#10;ZG93bnJldi54bWxQSwUGAAAAAAQABAD1AAAAigMAAAAA&#10;" fillcolor="#dadcdd" stroked="f"/>
                  <v:line id="Line 474" o:spid="_x0000_s1491" style="position:absolute;visibility:visible;mso-wrap-style:square" from="655,9495" to="1179,9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0DmcUAAADcAAAADwAAAGRycy9kb3ducmV2LnhtbESPT4vCMBTE74LfITzBi2jqH0SqUZYu&#10;ggcPWnfx+mzetnWbl9JE7X77jSB4HGbmN8xq05pK3KlxpWUF41EEgjizuuRcwddpO1yAcB5ZY2WZ&#10;FPyRg82621lhrO2Dj3RPfS4ChF2MCgrv61hKlxVk0I1sTRy8H9sY9EE2udQNPgLcVHISRXNpsOSw&#10;UGBNSUHZb3ozCgbnxWCK3+k1GeeThK6H/eXz6JTq99qPJQhPrX+HX+2dVjCbz+B5JhwBuf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p0DmcUAAADcAAAADwAAAAAAAAAA&#10;AAAAAAChAgAAZHJzL2Rvd25yZXYueG1sUEsFBgAAAAAEAAQA+QAAAJMDAAAAAA==&#10;" strokecolor="#dadcdd" strokeweight="0"/>
                  <v:rect id="Rectangle 475" o:spid="_x0000_s1492" style="position:absolute;left:655;top:9495;width:524;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Yd0cUA&#10;AADcAAAADwAAAGRycy9kb3ducmV2LnhtbESP3WoCMRSE7wt9h3AK3tWsUlfZGqUVWgpCwV96edic&#10;bkI3J8sm6u7bG6Hg5TAz3zDzZedqcaY2WM8KRsMMBHHpteVKwX738TwDESKyxtozKegpwHLx+DDH&#10;QvsLb+i8jZVIEA4FKjAxNoWUoTTkMAx9Q5y8X986jEm2ldQtXhLc1XKcZbl0aDktGGxoZaj8256c&#10;gnV/tIdcj/Dwc/zuzfTz3bpso9TgqXt7BRGpi/fwf/tLK3jJJ3A7k46AX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Rh3RxQAAANwAAAAPAAAAAAAAAAAAAAAAAJgCAABkcnMv&#10;ZG93bnJldi54bWxQSwUGAAAAAAQABAD1AAAAigMAAAAA&#10;" fillcolor="#dadcdd" stroked="f"/>
                  <v:line id="Line 476" o:spid="_x0000_s1493" style="position:absolute;visibility:visible;mso-wrap-style:square" from="1203,9495" to="1322,9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M4dcYAAADcAAAADwAAAGRycy9kb3ducmV2LnhtbESPT2vCQBTE74V+h+UVvEjdaEsIqRsp&#10;EcGDhxotvb5mX/On2bchu2r67buC4HGYmd8wy9VoOnGmwTWWFcxnEQji0uqGKwXHw+Y5AeE8ssbO&#10;Min4Iwer7PFhiam2F97TufCVCBB2KSqove9TKV1Zk0E3sz1x8H7sYNAHOVRSD3gJcNPJRRTF0mDD&#10;YaHGnvKayt/iZBRMv5LpC34WbT6vFjm1H7vv9d4pNXka399AeBr9PXxrb7WC1ziG65lwBGT2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EDOHXGAAAA3AAAAA8AAAAAAAAA&#10;AAAAAAAAoQIAAGRycy9kb3ducmV2LnhtbFBLBQYAAAAABAAEAPkAAACUAwAAAAA=&#10;" strokecolor="#dadcdd" strokeweight="0"/>
                  <v:rect id="Rectangle 477" o:spid="_x0000_s1494" style="position:absolute;left:1203;top:9495;width:119;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gmPcUA&#10;AADcAAAADwAAAGRycy9kb3ducmV2LnhtbESPUWvCMBSF3wf7D+EOfJupQ6p0RpnChiAI6ip7vDR3&#10;TVhzU5pM239vBgMfD+ec73AWq9414kJdsJ4VTMYZCOLKa8u1gs/T+/McRIjIGhvPpGCgAKvl48MC&#10;C+2vfKDLMdYiQTgUqMDE2BZShsqQwzD2LXHyvn3nMCbZ1VJ3eE1w18iXLMulQ8tpwWBLG0PVz/HX&#10;KdgNZ1vmeoLl13k/mNnH2rrsoNToqX97BRGpj/fwf3urFUzzGfydSUd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2CY9xQAAANwAAAAPAAAAAAAAAAAAAAAAAJgCAABkcnMv&#10;ZG93bnJldi54bWxQSwUGAAAAAAQABAD1AAAAigMAAAAA&#10;" fillcolor="#dadcdd" stroked="f"/>
                  <v:line id="Line 478" o:spid="_x0000_s1495" style="position:absolute;visibility:visible;mso-wrap-style:square" from="2668,9495" to="3716,9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AJnMQAAADcAAAADwAAAGRycy9kb3ducmV2LnhtbERPTWvCQBC9F/oflil4CXWjliCpq5QU&#10;oQcPTVR6nWbHJJqdDdltkv777qHg8fG+N7vJtGKg3jWWFSzmMQji0uqGKwWn4/55DcJ5ZI2tZVLw&#10;Sw5228eHDabajpzTUPhKhBB2KSqove9SKV1Zk0E3tx1x4C62N+gD7CupexxDuGnlMo4TabDh0FBj&#10;R1lN5a34MQqir3W0wnNxzRbVMqPr5+H7PXdKzZ6mt1cQniZ/F/+7P7SClySsDWfCEZ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0AmcxAAAANwAAAAPAAAAAAAAAAAA&#10;AAAAAKECAABkcnMvZG93bnJldi54bWxQSwUGAAAAAAQABAD5AAAAkgMAAAAA&#10;" strokecolor="#dadcdd" strokeweight="0"/>
                  <v:rect id="Rectangle 479" o:spid="_x0000_s1496" style="position:absolute;left:2668;top:9495;width:1048;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sX1MUA&#10;AADcAAAADwAAAGRycy9kb3ducmV2LnhtbESP3WoCMRSE7wt9h3AKvatZi2x1NUpbUIRCwV+8PGyO&#10;m+DmZNmkuvv2TaHg5TAz3zCzRedqcaU2WM8KhoMMBHHpteVKwX63fBmDCBFZY+2ZFPQUYDF/fJhh&#10;of2NN3TdxkokCIcCFZgYm0LKUBpyGAa+IU7e2bcOY5JtJXWLtwR3tXzNslw6tJwWDDb0aai8bH+c&#10;gq/+aA+5HuLhdPzuzdvqw7pso9TzU/c+BRGpi/fwf3utFYzyCfydSUd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CxfUxQAAANwAAAAPAAAAAAAAAAAAAAAAAJgCAABkcnMv&#10;ZG93bnJldi54bWxQSwUGAAAAAAQABAD1AAAAigMAAAAA&#10;" fillcolor="#dadcdd" stroked="f"/>
                  <v:rect id="Rectangle 480" o:spid="_x0000_s1497" style="position:absolute;left:3716;top:7567;width:24;height:19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WD1MQA&#10;AADcAAAADwAAAGRycy9kb3ducmV2LnhtbERPz2vCMBS+C/4P4Qm7aaqo09ooOhh4GajbYd5em2db&#10;bF5qkmm3v345DHb8+H5nm8404k7O15YVjEcJCOLC6ppLBR/vr8MFCB+QNTaWScE3edis+70MU20f&#10;fKT7KZQihrBPUUEVQptK6YuKDPqRbYkjd7HOYIjQlVI7fMRw08hJksylwZpjQ4UtvVRUXE9fRsFu&#10;udjdDlN++znmZzp/5tfZxCVKPQ267QpEoC78i//ce61g+hznxzPxCM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Fg9TEAAAA3AAAAA8AAAAAAAAAAAAAAAAAmAIAAGRycy9k&#10;b3ducmV2LnhtbFBLBQYAAAAABAAEAPUAAACJAwAAAAA=&#10;" fillcolor="black" stroked="f"/>
                  <v:rect id="Rectangle 481" o:spid="_x0000_s1498" style="position:absolute;left:3740;top:9483;width:1524;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kmT8YA&#10;AADcAAAADwAAAGRycy9kb3ducmV2LnhtbESPT2sCMRTE7wW/Q3iCt5pVtOpqFC0IXgr1z0Fvz81z&#10;d3Hzsk2irv30TaHQ4zAzv2Fmi8ZU4k7Ol5YV9LoJCOLM6pJzBYf9+nUMwgdkjZVlUvAkD4t562WG&#10;qbYP3tJ9F3IRIexTVFCEUKdS+qwgg75ra+LoXawzGKJ0udQOHxFuKtlPkjdpsOS4UGBN7wVl193N&#10;KFhNxquvzwF/fG/PJzodz9dh3yVKddrNcgoiUBP+w3/tjVYwGPXg90w8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okmT8YAAADcAAAADwAAAAAAAAAAAAAAAACYAgAAZHJz&#10;L2Rvd25yZXYueG1sUEsFBgAAAAAEAAQA9QAAAIsDAAAAAA==&#10;" fillcolor="black" stroked="f"/>
                  <v:rect id="Rectangle 482" o:spid="_x0000_s1499" style="position:absolute;left:5240;top:7591;width:24;height:19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4OMcA&#10;AADcAAAADwAAAGRycy9kb3ducmV2LnhtbESPQWvCQBSE74L/YXmF3symQVtNXUWFQi8FtT3o7Zl9&#10;TYLZt3F3q7G/3hUKPQ4z8w0znXemEWdyvras4ClJQRAXVtdcKvj6fBuMQfiArLGxTAqu5GE+6/em&#10;mGt74Q2dt6EUEcI+RwVVCG0upS8qMugT2xJH79s6gyFKV0rt8BLhppFZmj5LgzXHhQpbWlVUHLc/&#10;RsFyMl6e1kP++N0c9rTfHY6jzKVKPT50i1cQgbrwH/5rv2sFw5cM7mfiE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buDjHAAAA3AAAAA8AAAAAAAAAAAAAAAAAmAIAAGRy&#10;cy9kb3ducmV2LnhtbFBLBQYAAAAABAAEAPUAAACMAwAAAAA=&#10;" fillcolor="black" stroked="f"/>
                  <v:line id="Line 483" o:spid="_x0000_s1500" style="position:absolute;visibility:visible;mso-wrap-style:square" from="5264,9495" to="5491,9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0NMMYAAADcAAAADwAAAGRycy9kb3ducmV2LnhtbESPT2vCQBTE70K/w/IKXkQ3/qGG1FVK&#10;pODBQ00Vr8/saxKbfRuyW43fvisIHoeZ+Q2zWHWmFhdqXWVZwXgUgSDOra64ULD//hzGIJxH1lhb&#10;JgU3crBavvQWmGh75R1dMl+IAGGXoILS+yaR0uUlGXQj2xAH78e2Bn2QbSF1i9cAN7WcRNGbNFhx&#10;WCixobSk/Df7MwoGx3gwxUN2TsfFJKXz1/a03jml+q/dxzsIT51/hh/tjVYwm0/hfiYcAbn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tDTDGAAAA3AAAAA8AAAAAAAAA&#10;AAAAAAAAoQIAAGRycy9kb3ducmV2LnhtbFBLBQYAAAAABAAEAPkAAACUAwAAAAA=&#10;" strokecolor="#dadcdd" strokeweight="0"/>
                  <v:rect id="Rectangle 484" o:spid="_x0000_s1501" style="position:absolute;left:5264;top:9495;width:227;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Mul8QA&#10;AADcAAAADwAAAGRycy9kb3ducmV2LnhtbESPQWsCMRSE70L/Q3hCb5pVRMvWKFZoKRQEtUqPj81z&#10;E9y8LJtUd/+9EQSPw8x8w8yXravEhZpgPSsYDTMQxIXXlksFv/vPwRuIEJE1Vp5JQUcBlouX3hxz&#10;7a+8pcsuliJBOOSowMRY51KGwpDDMPQ1cfJOvnEYk2xKqRu8Jrir5DjLptKh5bRgsKa1oeK8+3cK&#10;frqjPUz1CA9/x01nZl8f1mVbpV777eodRKQ2PsOP9rdWMJlN4H4mHQG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TLpfEAAAA3AAAAA8AAAAAAAAAAAAAAAAAmAIAAGRycy9k&#10;b3ducmV2LnhtbFBLBQYAAAAABAAEAPUAAACJAwAAAAA=&#10;" fillcolor="#dadcdd" stroked="f"/>
                  <v:line id="Line 485" o:spid="_x0000_s1502" style="position:absolute;visibility:visible;mso-wrap-style:square" from="6872,9495" to="7051,9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gw38cAAADcAAAADwAAAGRycy9kb3ducmV2LnhtbESPT2vCQBTE7wW/w/IKvUjdqLWVmFVK&#10;itBDDxqVXp/Z1/wx+zZkt5p+e1coeBxm5jdMsupNI87UucqygvEoAkGcW11xoWC/Wz/PQTiPrLGx&#10;TAr+yMFqOXhIMNb2wls6Z74QAcIuRgWl920spctLMuhGtiUO3o/tDPogu0LqDi8Bbho5iaJXabDi&#10;sFBiS2lJ+Sn7NQqG3/PhFA9ZnY6LSUr15uv4sXVKPT327wsQnnp/D/+3P7WCl7cZ3M6E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CDDfxwAAANwAAAAPAAAAAAAA&#10;AAAAAAAAAKECAABkcnMvZG93bnJldi54bWxQSwUGAAAAAAQABAD5AAAAlQMAAAAA&#10;" strokecolor="#dadcdd" strokeweight="0"/>
                  <v:rect id="Rectangle 486" o:spid="_x0000_s1503" style="position:absolute;left:6872;top:9495;width:179;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0Ve8UA&#10;AADcAAAADwAAAGRycy9kb3ducmV2LnhtbESPUWvCMBSF3wf7D+EOfJupQ6p0RpnChiAI6ip7vDR3&#10;TVhzU5pM239vBgMfD+ec73AWq9414kJdsJ4VTMYZCOLKa8u1gs/T+/McRIjIGhvPpGCgAKvl48MC&#10;C+2vfKDLMdYiQTgUqMDE2BZShsqQwzD2LXHyvn3nMCbZ1VJ3eE1w18iXLMulQ8tpwWBLG0PVz/HX&#10;KdgNZ1vmeoLl13k/mNnH2rrsoNToqX97BRGpj/fwf3urFUxnOfydSUd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TRV7xQAAANwAAAAPAAAAAAAAAAAAAAAAAJgCAABkcnMv&#10;ZG93bnJldi54bWxQSwUGAAAAAAQABAD1AAAAigMAAAAA&#10;" fillcolor="#dadcdd" stroked="f"/>
                  <v:line id="Line 487" o:spid="_x0000_s1504" style="position:absolute;visibility:visible;mso-wrap-style:square" from="8027,9495" to="8480,9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YLM8YAAADcAAAADwAAAGRycy9kb3ducmV2LnhtbESPT2vCQBTE74V+h+UVvIhu1FIlZpWS&#10;InjwUFPF6zP7mj/Nvg3ZVeO37wqFHoeZ+Q2TrHvTiCt1rrKsYDKOQBDnVldcKDh8bUYLEM4ja2ws&#10;k4I7OVivnp8SjLW98Z6umS9EgLCLUUHpfRtL6fKSDLqxbYmD9207gz7IrpC6w1uAm0ZOo+hNGqw4&#10;LJTYUlpS/pNdjILhaTGc4TGr00kxTan+3J0/9k6pwUv/vgThqff/4b/2Vit4nc/hcS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uWCzPGAAAA3AAAAA8AAAAAAAAA&#10;AAAAAAAAoQIAAGRycy9kb3ducmV2LnhtbFBLBQYAAAAABAAEAPkAAACUAwAAAAA=&#10;" strokecolor="#dadcdd" strokeweight="0"/>
                  <v:rect id="Rectangle 488" o:spid="_x0000_s1505" style="position:absolute;left:8027;top:9495;width:453;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kksIA&#10;AADcAAAADwAAAGRycy9kb3ducmV2LnhtbERPW2vCMBR+H/gfwhH2NlPHUKlGUWEyGAysF3w8NMcm&#10;2JyUJmr775eHwR4/vvti1blaPKgN1rOC8SgDQVx6bblScDx8vs1AhIissfZMCnoKsFoOXhaYa//k&#10;PT2KWIkUwiFHBSbGJpcylIYchpFviBN39a3DmGBbSd3iM4W7Wr5n2UQ6tJwaDDa0NVTeirtT8N2f&#10;7Wmix3i6nH96M91trMv2Sr0Ou/UcRKQu/ov/3F9awcc0rU1n0hGQy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niSSwgAAANwAAAAPAAAAAAAAAAAAAAAAAJgCAABkcnMvZG93&#10;bnJldi54bWxQSwUGAAAAAAQABAD1AAAAhwMAAAAA&#10;" fillcolor="#dadcdd" stroked="f"/>
                  <v:line id="Line 489" o:spid="_x0000_s1506" style="position:absolute;visibility:visible;mso-wrap-style:square" from="12,9744" to="631,9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U62scAAADcAAAADwAAAGRycy9kb3ducmV2LnhtbESPT2vCQBTE7wW/w/IKvUjdqMXamFVK&#10;itBDDxqVXp/Z1/wx+zZkt5p+e1coeBxm5jdMsupNI87UucqygvEoAkGcW11xoWC/Wz/PQTiPrLGx&#10;TAr+yMFqOXhIMNb2wls6Z74QAcIuRgWl920spctLMuhGtiUO3o/tDPogu0LqDi8Bbho5iaKZNFhx&#10;WCixpbSk/JT9GgXD7/lwioesTsfFJKV683X82Dqlnh779wUIT72/h//bn1rBy+sb3M6E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RTraxwAAANwAAAAPAAAAAAAA&#10;AAAAAAAAAKECAABkcnMvZG93bnJldi54bWxQSwUGAAAAAAQABAD5AAAAlQMAAAAA&#10;" strokecolor="#dadcdd" strokeweight="0"/>
                  <v:rect id="Rectangle 490" o:spid="_x0000_s1507" style="position:absolute;left:12;top:9744;width:6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1Ys8IA&#10;AADcAAAADwAAAGRycy9kb3ducmV2LnhtbERPW2vCMBR+F/wP4Qh709QhTrqmogNlMBh4ZY+H5qwJ&#10;a05KE7X998vDYI8f371Y964Rd+qC9axgPstAEFdeW64VnE+76QpEiMgaG8+kYKAA63I8KjDX/sEH&#10;uh9jLVIIhxwVmBjbXMpQGXIYZr4lTty37xzGBLta6g4fKdw18jnLltKh5dRgsKU3Q9XP8eYUfAxX&#10;e1nqOV6+rp+DedlvrcsOSj1N+s0riEh9/Bf/ud+1gsUqzU9n0hGQ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PVizwgAAANwAAAAPAAAAAAAAAAAAAAAAAJgCAABkcnMvZG93&#10;bnJldi54bWxQSwUGAAAAAAQABAD1AAAAhwMAAAAA&#10;" fillcolor="#dadcdd" stroked="f"/>
                  <v:rect id="Rectangle 491" o:spid="_x0000_s1508" style="position:absolute;left:631;top:7567;width:24;height:21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xWaMYA&#10;AADcAAAADwAAAGRycy9kb3ducmV2LnhtbESPQWsCMRSE74L/IbxCb5pVtKyrUbRQ8CKo9aC35+Z1&#10;d3Hzsk2ibvvrG0HocZiZb5jZojW1uJHzlWUFg34Cgji3uuJCweHzo5eC8AFZY22ZFPyQh8W825lh&#10;pu2dd3Tbh0JECPsMFZQhNJmUPi/JoO/bhjh6X9YZDFG6QmqH9wg3tRwmyZs0WHFcKLGh95Lyy/5q&#10;FKwm6ep7O+LN7+58otPxfBkPXaLU60u7nIII1Ib/8LO91gpG6QAeZ+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xWaMYAAADcAAAADwAAAAAAAAAAAAAAAACYAgAAZHJz&#10;L2Rvd25yZXYueG1sUEsFBgAAAAAEAAQA9QAAAIsDAAAAAA==&#10;" fillcolor="black" stroked="f"/>
                  <v:rect id="Rectangle 492" o:spid="_x0000_s1509" style="position:absolute;left:655;top:9732;width:548;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7IH8YA&#10;AADcAAAADwAAAGRycy9kb3ducmV2LnhtbESPQWvCQBSE74X+h+UVvDWbBlvS6CpVEHopqO2h3p7Z&#10;ZxLMvo27W43++q4geBxm5htmPO1NK47kfGNZwUuSgiAurW64UvDzvXjOQfiArLG1TArO5GE6eXwY&#10;Y6HtiVd0XIdKRAj7AhXUIXSFlL6syaBPbEccvZ11BkOUrpLa4SnCTSuzNH2TBhuOCzV2NK+p3K//&#10;jILZez47LIf8dVltN7T53e5fM5cqNXjqP0YgAvXhHr61P7WCYZ7B9Uw8AnL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47IH8YAAADcAAAADwAAAAAAAAAAAAAAAACYAgAAZHJz&#10;L2Rvd25yZXYueG1sUEsFBgAAAAAEAAQA9QAAAIsDAAAAAA==&#10;" fillcolor="black" stroked="f"/>
                  <v:rect id="Rectangle 493" o:spid="_x0000_s1510" style="position:absolute;left:1179;top:7591;width:24;height:21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JthMcA&#10;AADcAAAADwAAAGRycy9kb3ducmV2LnhtbESPQWvCQBSE7wX/w/KE3pqN1paYuooKQi9CtT3o7Zl9&#10;TYLZt3F31dRf3xUKPQ4z8w0zmXWmERdyvrasYJCkIIgLq2suFXx9rp4yED4ga2wsk4If8jCb9h4m&#10;mGt75Q1dtqEUEcI+RwVVCG0upS8qMugT2xJH79s6gyFKV0rt8BrhppHDNH2VBmuOCxW2tKyoOG7P&#10;RsFinC1OHyNe3zaHPe13h+PL0KVKPfa7+RuIQF34D/+137WCUfYM9zPxCM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DCbYTHAAAA3AAAAA8AAAAAAAAAAAAAAAAAmAIAAGRy&#10;cy9kb3ducmV2LnhtbFBLBQYAAAAABAAEAPUAAACMAwAAAAA=&#10;" fillcolor="black" stroked="f"/>
                  <v:line id="Line 494" o:spid="_x0000_s1511" style="position:absolute;visibility:visible;mso-wrap-style:square" from="1203,9744" to="1322,9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HlY8YAAADcAAAADwAAAGRycy9kb3ducmV2LnhtbESPT2vCQBTE74LfYXlCL2I2/qGE6Col&#10;peDBQ00Vr8/saxKbfRuyq6bfvisUPA4z8xtmtelNI27UudqygmkUgyAurK65VHD4+pgkIJxH1thY&#10;JgW/5GCzHg5WmGp75z3dcl+KAGGXooLK+zaV0hUVGXSRbYmD9207gz7IrpS6w3uAm0bO4vhVGqw5&#10;LFTYUlZR8ZNfjYLxKRnP8Zhfsmk5y+jyuTu/751SL6P+bQnCU++f4f/2VitYJAt4nAlHQK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6R5WPGAAAA3AAAAA8AAAAAAAAA&#10;AAAAAAAAoQIAAGRycy9kb3ducmV2LnhtbFBLBQYAAAAABAAEAPkAAACUAwAAAAA=&#10;" strokecolor="#dadcdd" strokeweight="0"/>
                  <v:rect id="Rectangle 495" o:spid="_x0000_s1512" style="position:absolute;left:1203;top:9744;width:11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r7K8UA&#10;AADcAAAADwAAAGRycy9kb3ducmV2LnhtbESP3WoCMRSE7wu+QzhC72rWYq2sRtGCpSAU/MXLw+a4&#10;CW5Olk2qu2/fCIVeDjPzDTNbtK4SN2qC9axgOMhAEBdeWy4VHPbrlwmIEJE1Vp5JQUcBFvPe0wxz&#10;7e+8pdsuliJBOOSowMRY51KGwpDDMPA1cfIuvnEYk2xKqRu8J7ir5GuWjaVDy2nBYE0fhorr7scp&#10;2HQnexzrIR7Pp+/OvH+urMu2Sj332+UURKQ2/of/2l9awWjyBo8z6Qj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SvsrxQAAANwAAAAPAAAAAAAAAAAAAAAAAJgCAABkcnMv&#10;ZG93bnJldi54bWxQSwUGAAAAAAQABAD1AAAAigMAAAAA&#10;" fillcolor="#dadcdd" stroked="f"/>
                  <v:rect id="Rectangle 496" o:spid="_x0000_s1513" style="position:absolute;left:1322;top:7567;width:24;height:21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XOHMYA&#10;AADcAAAADwAAAGRycy9kb3ducmV2LnhtbESPQWsCMRSE70L/Q3iF3jSrqKyrUbRQ6KVQtYd6e26e&#10;u4ublzVJdfXXN4LgcZiZb5jZojW1OJPzlWUF/V4Cgji3uuJCwc/2o5uC8AFZY22ZFFzJw2L+0plh&#10;pu2F13TehEJECPsMFZQhNJmUPi/JoO/Zhjh6B+sMhihdIbXDS4SbWg6SZCwNVhwXSmzovaT8uPkz&#10;ClaTdHX6HvLXbb3f0e53fxwNXKLU22u7nIII1IZn+NH+1AqG6RjuZ+IR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LXOHMYAAADcAAAADwAAAAAAAAAAAAAAAACYAgAAZHJz&#10;L2Rvd25yZXYueG1sUEsFBgAAAAAEAAQA9QAAAIsDAAAAAA==&#10;" fillcolor="black" stroked="f"/>
                  <v:rect id="Rectangle 497" o:spid="_x0000_s1514" style="position:absolute;left:1346;top:9732;width:1322;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rh8cA&#10;AADcAAAADwAAAGRycy9kb3ducmV2LnhtbESPQWvCQBSE74L/YXmF3symom1MXUWFQi8FtT3o7Zl9&#10;TYLZt3F3q7G/3hUKPQ4z8w0znXemEWdyvras4ClJQRAXVtdcKvj6fBtkIHxA1thYJgVX8jCf9XtT&#10;zLW98IbO21CKCGGfo4IqhDaX0hcVGfSJbYmj922dwRClK6V2eIlw08hhmj5LgzXHhQpbWlVUHLc/&#10;RsFyki1P6xF//G4Oe9rvDsfx0KVKPT50i1cQgbrwH/5rv2sFo+wF7mfiE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5a4fHAAAA3AAAAA8AAAAAAAAAAAAAAAAAmAIAAGRy&#10;cy9kb3ducmV2LnhtbFBLBQYAAAAABAAEAPUAAACMAwAAAAA=&#10;" fillcolor="black" stroked="f"/>
                  <v:rect id="Rectangle 498" o:spid="_x0000_s1515" style="position:absolute;left:2644;top:7591;width:24;height:21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b/9cMA&#10;AADcAAAADwAAAGRycy9kb3ducmV2LnhtbERPy4rCMBTdC/5DuAOz03REpXaMogMDsxF8LXR3be60&#10;xeamk2S0+vVmIbg8nPd03ppaXMj5yrKCj34Cgji3uuJCwX733UtB+ICssbZMCm7kYT7rdqaYaXvl&#10;DV22oRAxhH2GCsoQmkxKn5dk0PdtQxy5X+sMhghdIbXDaww3tRwkyVgarDg2lNjQV0n5eftvFCwn&#10;6fJvPeTVfXM60vFwOo8GLlHq/a1dfIII1IaX+On+0QqGaVwbz8Qj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mb/9cMAAADcAAAADwAAAAAAAAAAAAAAAACYAgAAZHJzL2Rv&#10;d25yZXYueG1sUEsFBgAAAAAEAAQA9QAAAIgDAAAAAA==&#10;" fillcolor="black" stroked="f"/>
                  <v:line id="Line 499" o:spid="_x0000_s1516" style="position:absolute;visibility:visible;mso-wrap-style:square" from="2668,9744" to="3728,9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BK/cYAAADcAAAADwAAAGRycy9kb3ducmV2LnhtbESPT2vCQBTE74V+h+UJvUjdaEtJoxsp&#10;KYIHDxotvT6zz/xp9m3IbjX99q4g9DjMzG+YxXIwrThT72rLCqaTCARxYXXNpYLDfvUcg3AeWWNr&#10;mRT8kYNl+viwwETbC+/onPtSBAi7BBVU3neJlK6oyKCb2I44eCfbG/RB9qXUPV4C3LRyFkVv0mDN&#10;YaHCjrKKip/81ygYf8fjF/zKm2xazjJqtpvj584p9TQaPuYgPA3+P3xvr7WC1/gdbmfCEZD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CQSv3GAAAA3AAAAA8AAAAAAAAA&#10;AAAAAAAAoQIAAGRycy9kb3ducmV2LnhtbFBLBQYAAAAABAAEAPkAAACUAwAAAAA=&#10;" strokecolor="#dadcdd" strokeweight="0"/>
                  <v:rect id="Rectangle 500" o:spid="_x0000_s1517" style="position:absolute;left:2668;top:9744;width:1060;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ObsIA&#10;AADcAAAADwAAAGRycy9kb3ducmV2LnhtbERPTWsCMRC9C/0PYQq9aVYpVlejVEEpCAVtFY/DZtyE&#10;bibLJuruv28OgsfH+54vW1eJGzXBelYwHGQgiAuvLZcKfn82/QmIEJE1Vp5JQUcBlouX3hxz7e+8&#10;p9shliKFcMhRgYmxzqUMhSGHYeBr4sRdfOMwJtiUUjd4T+GukqMsG0uHllODwZrWhoq/w9Up2HUn&#10;exzrIR7Pp+/OfGxX1mV7pd5e288ZiEhtfIof7i+t4H2a5qcz6Qj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5M5uwgAAANwAAAAPAAAAAAAAAAAAAAAAAJgCAABkcnMvZG93&#10;bnJldi54bWxQSwUGAAAAAAQABAD1AAAAhwMAAAAA&#10;" fillcolor="#dadcdd" stroked="f"/>
                  <v:line id="Line 501" o:spid="_x0000_s1518" style="position:absolute;visibility:visible;mso-wrap-style:square" from="5264,9744" to="5491,9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QJsYAAADcAAAADwAAAGRycy9kb3ducmV2LnhtbESPT2vCQBTE74V+h+UJvUjdxJZiY1Yp&#10;KYIHDxotvT6zz/xp9m3IbjX99q4g9DjMzG+YdDmYVpypd7VlBfEkAkFcWF1zqeCwXz3PQDiPrLG1&#10;TAr+yMFy8fiQYqLthXd0zn0pAoRdggoq77tESldUZNBNbEccvJPtDfog+1LqHi8Bblo5jaI3abDm&#10;sFBhR1lFxU/+axSMv2fjF/zKmywupxk1283xc+eUehoNH3MQngb/H76311rB63sMtzPhCM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s/0CbGAAAA3AAAAA8AAAAAAAAA&#10;AAAAAAAAoQIAAGRycy9kb3ducmV2LnhtbFBLBQYAAAAABAAEAPkAAACUAwAAAAA=&#10;" strokecolor="#dadcdd" strokeweight="0"/>
                  <v:rect id="Rectangle 502" o:spid="_x0000_s1519" style="position:absolute;left:5264;top:9744;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r1gsUA&#10;AADcAAAADwAAAGRycy9kb3ducmV2LnhtbESPW2sCMRSE3wv+h3AKvtWsUrxsjaJCS6FQ8IqPh83p&#10;JnRzsmyi7v77piD4OMzMN8x82bpKXKkJ1rOC4SADQVx4bblUcNi/v0xBhIissfJMCjoKsFz0nuaY&#10;a3/jLV13sRQJwiFHBSbGOpcyFIYchoGviZP34xuHMcmmlLrBW4K7So6ybCwdWk4LBmvaGCp+dxen&#10;4Ks72eNYD/F4Pn13ZvKxti7bKtV/bldvICK18RG+tz+1gtfZCP7Pp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evWCxQAAANwAAAAPAAAAAAAAAAAAAAAAAJgCAABkcnMv&#10;ZG93bnJldi54bWxQSwUGAAAAAAQABAD1AAAAigMAAAAA&#10;" fillcolor="#dadcdd" stroked="f"/>
                  <v:line id="Line 503" o:spid="_x0000_s1520" style="position:absolute;visibility:visible;mso-wrap-style:square" from="6872,9744" to="7051,9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HrysYAAADcAAAADwAAAGRycy9kb3ducmV2LnhtbESPT2vCQBTE74V+h+UVvEjdqEVszCoS&#10;KfTgQWPF62v2mT9m34bsVtNv7wqFHoeZ+Q2TrHrTiCt1rrKsYDyKQBDnVldcKPg6fLzOQTiPrLGx&#10;TAp+ycFq+fyUYKztjfd0zXwhAoRdjApK79tYSpeXZNCNbEscvLPtDPogu0LqDm8Bbho5iaKZNFhx&#10;WCixpbSk/JL9GAXD03w4xWNWp+NiklK9235v9k6pwUu/XoDw1Pv/8F/7Uyt4e5/C40w4AnJ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Sh68rGAAAA3AAAAA8AAAAAAAAA&#10;AAAAAAAAoQIAAGRycy9kb3ducmV2LnhtbFBLBQYAAAAABAAEAPkAAACUAwAAAAA=&#10;" strokecolor="#dadcdd" strokeweight="0"/>
                  <v:rect id="Rectangle 504" o:spid="_x0000_s1521" style="position:absolute;left:6872;top:9744;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IbcUA&#10;AADcAAAADwAAAGRycy9kb3ducmV2LnhtbESPW2sCMRSE3wv+h3AKfatZRbxsjaKFloJQ8IqPh83p&#10;JnRzsmxS3f33piD4OMzMN8x82bpKXKgJ1rOCQT8DQVx4bblUcNh/vE5BhIissfJMCjoKsFz0nuaY&#10;a3/lLV12sRQJwiFHBSbGOpcyFIYchr6viZP34xuHMcmmlLrBa4K7Sg6zbCwdWk4LBmt6N1T87v6c&#10;gk13ssexHuDxfPruzORzbV22VerluV29gYjUxkf43v7SCkazEf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38htxQAAANwAAAAPAAAAAAAAAAAAAAAAAJgCAABkcnMv&#10;ZG93bnJldi54bWxQSwUGAAAAAAQABAD1AAAAigMAAAAA&#10;" fillcolor="#dadcdd" stroked="f"/>
                  <v:line id="Line 505" o:spid="_x0000_s1522" style="position:absolute;visibility:visible;mso-wrap-style:square" from="8027,9744" to="8480,9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TWJccAAADcAAAADwAAAGRycy9kb3ducmV2LnhtbESPT2vCQBTE7wW/w/IKvUjdqLXYmFVK&#10;itBDDxqVXp/Z1/wx+zZkt5p+e1coeBxm5jdMsupNI87UucqygvEoAkGcW11xoWC/Wz/PQTiPrLGx&#10;TAr+yMFqOXhIMNb2wls6Z74QAcIuRgWl920spctLMuhGtiUO3o/tDPogu0LqDi8Bbho5iaJXabDi&#10;sFBiS2lJ+Sn7NQqG3/PhFA9ZnY6LSUr15uv4sXVKPT327wsQnnp/D/+3P7WCl7cZ3M6E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0BNYlxwAAANwAAAAPAAAAAAAA&#10;AAAAAAAAAKECAABkcnMvZG93bnJldi54bWxQSwUGAAAAAAQABAD5AAAAlQMAAAAA&#10;" strokecolor="#dadcdd" strokeweight="0"/>
                  <v:rect id="Rectangle 506" o:spid="_x0000_s1523" style="position:absolute;left:8027;top:9744;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HzgcUA&#10;AADcAAAADwAAAGRycy9kb3ducmV2LnhtbESP3WoCMRSE7wt9h3AKvatZi2x1NUpbUIRCwV+8PGyO&#10;m+DmZNmkuvv2TaHg5TAz3zCzRedqcaU2WM8KhoMMBHHpteVKwX63fBmDCBFZY+2ZFPQUYDF/fJhh&#10;of2NN3TdxkokCIcCFZgYm0LKUBpyGAa+IU7e2bcOY5JtJXWLtwR3tXzNslw6tJwWDDb0aai8bH+c&#10;gq/+aA+5HuLhdPzuzdvqw7pso9TzU/c+BRGpi/fwf3utFYwmOfydSUd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QfOBxQAAANwAAAAPAAAAAAAAAAAAAAAAAJgCAABkcnMv&#10;ZG93bnJldi54bWxQSwUGAAAAAAQABAD1AAAAigMAAAAA&#10;" fillcolor="#dadcdd" stroked="f"/>
                  <v:line id="Line 507" o:spid="_x0000_s1524" style="position:absolute;visibility:visible;mso-wrap-style:square" from="12,9994" to="3728,9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rtyccAAADcAAAADwAAAGRycy9kb3ducmV2LnhtbESPT2vCQBTE7wW/w/IKvUjdqMXamFVK&#10;itBDDxqVXp/Z1/wx+zZkt5p+e1coeBxm5jdMsupNI87UucqygvEoAkGcW11xoWC/Wz/PQTiPrLGx&#10;TAr+yMFqOXhIMNb2wls6Z74QAcIuRgWl920spctLMuhGtiUO3o/tDPogu0LqDi8Bbho5iaKZNFhx&#10;WCixpbSk/JT9GgXD7/lwioesTsfFJKV683X82Dqlnh779wUIT72/h//bn1rBy9sr3M6E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mu3JxwAAANwAAAAPAAAAAAAA&#10;AAAAAAAAAKECAABkcnMvZG93bnJldi54bWxQSwUGAAAAAAQABAD5AAAAlQMAAAAA&#10;" strokecolor="#dadcdd" strokeweight="0"/>
                  <v:rect id="Rectangle 508" o:spid="_x0000_s1525" style="position:absolute;left:12;top:9994;width:3716;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LCaMIA&#10;AADcAAAADwAAAGRycy9kb3ducmV2LnhtbERPTWsCMRC9C/0PYQq9aVYpVlejVEEpCAVtFY/DZtyE&#10;bibLJuruv28OgsfH+54vW1eJGzXBelYwHGQgiAuvLZcKfn82/QmIEJE1Vp5JQUcBlouX3hxz7e+8&#10;p9shliKFcMhRgYmxzqUMhSGHYeBr4sRdfOMwJtiUUjd4T+GukqMsG0uHllODwZrWhoq/w9Up2HUn&#10;exzrIR7Pp+/OfGxX1mV7pd5e288ZiEhtfIof7i+t4H2a1qYz6Qj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ksJowgAAANwAAAAPAAAAAAAAAAAAAAAAAJgCAABkcnMvZG93&#10;bnJldi54bWxQSwUGAAAAAAQABAD1AAAAhwMAAAAA&#10;" fillcolor="#dadcdd" stroked="f"/>
                  <v:line id="Line 509" o:spid="_x0000_s1526" style="position:absolute;visibility:visible;mso-wrap-style:square" from="5264,9994" to="5491,9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ncIMYAAADcAAAADwAAAGRycy9kb3ducmV2LnhtbESPT2vCQBTE74V+h+UVvIhu1FI0ZpWS&#10;InjwUFPF6zP7mj/Nvg3ZVeO37wqFHoeZ+Q2TrHvTiCt1rrKsYDKOQBDnVldcKDh8bUZzEM4ja2ws&#10;k4I7OVivnp8SjLW98Z6umS9EgLCLUUHpfRtL6fKSDLqxbYmD9207gz7IrpC6w1uAm0ZOo+hNGqw4&#10;LJTYUlpS/pNdjILhaT6c4TGr00kxTan+3J0/9k6pwUv/vgThqff/4b/2Vit4XSzgcS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J3CDGAAAA3AAAAA8AAAAAAAAA&#10;AAAAAAAAoQIAAGRycy9kb3ducmV2LnhtbFBLBQYAAAAABAAEAPkAAACUAwAAAAA=&#10;" strokecolor="#dadcdd" strokeweight="0"/>
                  <v:rect id="Rectangle 510" o:spid="_x0000_s1527" style="position:absolute;left:5264;top:9994;width:227;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9UdMEA&#10;AADcAAAADwAAAGRycy9kb3ducmV2LnhtbERPTWsCMRC9C/6HMII3TSzUlq1RtGARCoJapcdhM92E&#10;bibLJuruv28OQo+P971Ydb4WN2qjC6xhNlUgiMtgHFcavk7bySuImJAN1oFJQ08RVsvhYIGFCXc+&#10;0O2YKpFDOBaowabUFFLG0pLHOA0NceZ+QusxZdhW0rR4z+G+lk9KzaVHx7nBYkPvlsrf49Vr+Owv&#10;7jw3Mzx/X/a9ffnYOK8OWo9H3foNRKIu/Ysf7p3R8Kzy/HwmHwG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PVHTBAAAA3AAAAA8AAAAAAAAAAAAAAAAAmAIAAGRycy9kb3du&#10;cmV2LnhtbFBLBQYAAAAABAAEAPUAAACGAwAAAAA=&#10;" fillcolor="#dadcdd" stroked="f"/>
                  <v:rect id="Rectangle 511" o:spid="_x0000_s1528" style="position:absolute;left:5491;top:2665;width:23;height:7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5ar8YA&#10;AADcAAAADwAAAGRycy9kb3ducmV2LnhtbESPQWsCMRSE74L/IbxCb26iVLFbo6hQ6KVQbQ/19ty8&#10;7i5uXtYk1dVfbwpCj8PMfMPMFp1txIl8qB1rGGYKBHHhTM2lhq/P18EURIjIBhvHpOFCARbzfm+G&#10;uXFn3tBpG0uRIBxy1FDF2OZShqIiiyFzLXHyfpy3GJP0pTQezwluGzlSaiIt1pwWKmxpXVFx2P5a&#10;Davn6er48cTv181+R7vv/WE88krrx4du+QIiUhf/w/f2m9EwVkP4O5OO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5ar8YAAADcAAAADwAAAAAAAAAAAAAAAACYAgAAZHJz&#10;L2Rvd25yZXYueG1sUEsFBgAAAAAEAAQA9QAAAIsDAAAAAA==&#10;" fillcolor="black" stroked="f"/>
                  <v:rect id="Rectangle 512" o:spid="_x0000_s1529" style="position:absolute;left:5514;top:9982;width:1358;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zE2MYA&#10;AADcAAAADwAAAGRycy9kb3ducmV2LnhtbESPT2sCMRTE74LfIbxCb5p0qUVXo6hQ6KVQ/xz09tw8&#10;dxc3L2uS6rafvikUehxm5jfMbNHZRtzIh9qxhqehAkFcOFNzqWG/ex2MQYSIbLBxTBq+KMBi3u/N&#10;MDfuzhu6bWMpEoRDjhqqGNtcylBUZDEMXUucvLPzFmOSvpTG4z3BbSMzpV6kxZrTQoUtrSsqLttP&#10;q2E1Ga+uH8/8/r05Hel4OF1GmVdaPz50yymISF38D/+134yGkcrg90w6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LzE2MYAAADcAAAADwAAAAAAAAAAAAAAAACYAgAAZHJz&#10;L2Rvd25yZXYueG1sUEsFBgAAAAAEAAQA9QAAAIsDAAAAAA==&#10;" fillcolor="black" stroked="f"/>
                  <v:rect id="Rectangle 513" o:spid="_x0000_s1530" style="position:absolute;left:6848;top:2689;width:24;height:7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hQ8YA&#10;AADcAAAADwAAAGRycy9kb3ducmV2LnhtbESPQWsCMRSE70L/Q3hCb5poa7Fbo9SC0Iugtod6e25e&#10;dxc3L9sk6uqvN4LQ4zAz3zCTWWtrcSQfKscaBn0Fgjh3puJCw/fXojcGESKywdoxaThTgNn0oTPB&#10;zLgTr+m4iYVIEA4ZaihjbDIpQ16SxdB3DXHyfp23GJP0hTQeTwluazlU6kVarDgtlNjQR0n5fnOw&#10;Guav4/nf6pmXl/VuS9uf3X409Errx277/gYiUhv/w/f2p9EwUk9wO5OOgJ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hQ8YAAADcAAAADwAAAAAAAAAAAAAAAACYAgAAZHJz&#10;L2Rvd25yZXYueG1sUEsFBgAAAAAEAAQA9QAAAIsDAAAAAA==&#10;" fillcolor="black" stroked="f"/>
                  <v:line id="Line 514" o:spid="_x0000_s1531" style="position:absolute;visibility:visible;mso-wrap-style:square" from="6872,9994" to="7051,9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PppMYAAADcAAAADwAAAGRycy9kb3ducmV2LnhtbESPT2vCQBTE74V+h+UVvIhutK2E6EYk&#10;InjooaYVr8/sa/40+zZkV02/fbcg9DjMzG+Y1XowrbhS72rLCmbTCARxYXXNpYLPj90kBuE8ssbW&#10;Min4IQfr9PFhhYm2Nz7QNfelCBB2CSqovO8SKV1RkUE3tR1x8L5sb9AH2ZdS93gLcNPKeRQtpMGa&#10;w0KFHWUVFd/5xSgYn+LxMx7zJpuV84ya97fz9uCUGj0NmyUIT4P/D9/be63gNXqBvzPhCMj0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Wj6aTGAAAA3AAAAA8AAAAAAAAA&#10;AAAAAAAAoQIAAGRycy9kb3ducmV2LnhtbFBLBQYAAAAABAAEAPkAAACUAwAAAAA=&#10;" strokecolor="#dadcdd" strokeweight="0"/>
                  <v:rect id="Rectangle 515" o:spid="_x0000_s1532" style="position:absolute;left:6872;top:9994;width:179;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j37MQA&#10;AADcAAAADwAAAGRycy9kb3ducmV2LnhtbESPQWsCMRSE74X+h/AK3mpiQVtWo1ShIggFbZUeH5vn&#10;JnTzsmyi7v57Uyh4HGbmG2a26HwtLtRGF1jDaKhAEJfBOK40fH99PL+BiAnZYB2YNPQUYTF/fJhh&#10;YcKVd3TZp0pkCMcCNdiUmkLKWFryGIehIc7eKbQeU5ZtJU2L1wz3tXxRaiI9Os4LFhtaWSp/92ev&#10;Ydsf3WFiRnj4OX729nW9dF7ttB48de9TEIm6dA//tzdGw1iN4e9MPgJ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49+zEAAAA3AAAAA8AAAAAAAAAAAAAAAAAmAIAAGRycy9k&#10;b3ducmV2LnhtbFBLBQYAAAAABAAEAPUAAACJAwAAAAA=&#10;" fillcolor="#dadcdd" stroked="f"/>
                  <v:rect id="Rectangle 516" o:spid="_x0000_s1533" style="position:absolute;left:7051;top:1939;width:24;height:8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fC28YA&#10;AADcAAAADwAAAGRycy9kb3ducmV2LnhtbESPT2sCMRTE70K/Q3gFb25SUbFbo1RB6KVQ/xz09ty8&#10;7i5uXrZJqtt++qYgeBxm5jfMbNHZRlzIh9qxhqdMgSAunKm51LDfrQdTECEiG2wck4YfCrCYP/Rm&#10;mBt35Q1dtrEUCcIhRw1VjG0uZSgqshgy1xIn79N5izFJX0rj8ZrgtpFDpSbSYs1pocKWVhUV5+23&#10;1bB8ni6/Pkb8/rs5Hel4OJ3HQ6+07j92ry8gInXxHr6134yGsZrA/5l0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4fC28YAAADcAAAADwAAAAAAAAAAAAAAAACYAgAAZHJz&#10;L2Rvd25yZXYueG1sUEsFBgAAAAAEAAQA9QAAAIsDAAAAAA==&#10;" fillcolor="black" stroked="f"/>
                  <v:rect id="Rectangle 517" o:spid="_x0000_s1534" style="position:absolute;left:7075;top:9982;width:952;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tnQMYA&#10;AADcAAAADwAAAGRycy9kb3ducmV2LnhtbESPT2sCMRTE70K/Q3hCb5ooterWKLVQ6EWofw56e25e&#10;dxc3L9sk1a2fvhEKHoeZ+Q0zW7S2FmfyoXKsYdBXIIhzZyouNOy2770JiBCRDdaOScMvBVjMHzoz&#10;zIy78JrOm1iIBOGQoYYyxiaTMuQlWQx91xAn78t5izFJX0jj8ZLgtpZDpZ6lxYrTQokNvZWUnzY/&#10;VsNyOll+fz7x6ro+HuiwP55GQ6+0fuy2ry8gIrXxHv5vfxgNIzWG25l0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MtnQMYAAADcAAAADwAAAAAAAAAAAAAAAACYAgAAZHJz&#10;L2Rvd25yZXYueG1sUEsFBgAAAAAEAAQA9QAAAIsDAAAAAA==&#10;" fillcolor="black" stroked="f"/>
                  <v:rect id="Rectangle 518" o:spid="_x0000_s1535" style="position:absolute;left:8004;top:1963;width:23;height:80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zMsIA&#10;AADcAAAADwAAAGRycy9kb3ducmV2LnhtbERPy2oCMRTdF/yHcIXuaqLUoqNRtFDopuBrobvr5Doz&#10;OLmZJqmOfr1ZFFwezns6b20tLuRD5VhDv6dAEOfOVFxo2G2/3kYgQkQ2WDsmDTcKMJ91XqaYGXfl&#10;NV02sRAphEOGGsoYm0zKkJdkMfRcQ5y4k/MWY4K+kMbjNYXbWg6U+pAWK04NJTb0WVJ+3vxZDcvx&#10;aPm7euef+/p4oMP+eB4OvNL6tdsuJiAitfEp/nd/Gw1DldamM+kI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VPMywgAAANwAAAAPAAAAAAAAAAAAAAAAAJgCAABkcnMvZG93&#10;bnJldi54bWxQSwUGAAAAAAQABAD1AAAAhwMAAAAA&#10;" fillcolor="black" stroked="f"/>
                  <v:line id="Line 519" o:spid="_x0000_s1536" style="position:absolute;visibility:visible;mso-wrap-style:square" from="8027,9994" to="8480,9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JGOsYAAADcAAAADwAAAGRycy9kb3ducmV2LnhtbESPT2vCQBTE74V+h+UVehHdqFRi6kYk&#10;UuihhxoVr6/Z1/xp9m3IbjV++25B8DjMzG+Y1XowrThT72rLCqaTCARxYXXNpYLD/m0cg3AeWWNr&#10;mRRcycE6fXxYYaLthXd0zn0pAoRdggoq77tESldUZNBNbEccvG/bG/RB9qXUPV4C3LRyFkULabDm&#10;sFBhR1lFxU/+axSMTvFojse8yablLKPm8+Nru3NKPT8Nm1cQngZ/D9/a71rBS7SE/zPhCMj0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iRjrGAAAA3AAAAA8AAAAAAAAA&#10;AAAAAAAAoQIAAGRycy9kb3ducmV2LnhtbFBLBQYAAAAABAAEAPkAAACUAwAAAAA=&#10;" strokecolor="#dadcdd" strokeweight="0"/>
                  <v:rect id="Rectangle 520" o:spid="_x0000_s1537" style="position:absolute;left:8027;top:9994;width:453;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bCqcEA&#10;AADcAAAADwAAAGRycy9kb3ducmV2LnhtbERPW2vCMBR+H/gfwhH2NtMOdFKNogNlMBh4xcdDc2yC&#10;zUlporb/fnkY7PHju8+XnavFg9pgPSvIRxkI4tJry5WC42HzNgURIrLG2jMp6CnAcjF4mWOh/ZN3&#10;9NjHSqQQDgUqMDE2hZShNOQwjHxDnLirbx3GBNtK6hafKdzV8j3LJtKh5dRgsKFPQ+Vtf3cKvvuz&#10;PU10jqfL+ac3H9u1ddlOqddht5qBiNTFf/Gf+0srGOdpfjqTjo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WwqnBAAAA3AAAAA8AAAAAAAAAAAAAAAAAmAIAAGRycy9kb3du&#10;cmV2LnhtbFBLBQYAAAAABAAEAPUAAACGAwAAAAA=&#10;" fillcolor="#dadcdd" stroked="f"/>
                  <v:line id="Line 521" o:spid="_x0000_s1538" style="position:absolute;visibility:visible;mso-wrap-style:square" from="12,10232" to="3728,10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3c4cUAAADcAAAADwAAAGRycy9kb3ducmV2LnhtbESPQWvCQBSE70L/w/IKXkQ3USwhukqJ&#10;CD30UNOK12f2mcRm34bsqvHfdwWhx2FmvmGW69404kqdqy0riCcRCOLC6ppLBT/f23ECwnlkjY1l&#10;UnAnB+vVy2CJqbY33tE196UIEHYpKqi8b1MpXVGRQTexLXHwTrYz6IPsSqk7vAW4aeQ0it6kwZrD&#10;QoUtZRUVv/nFKBgdktEM9/k5i8tpRuevz+Nm55QavvbvCxCeev8ffrY/tIJ5HMP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A3c4cUAAADcAAAADwAAAAAAAAAA&#10;AAAAAAChAgAAZHJzL2Rvd25yZXYueG1sUEsFBgAAAAAEAAQA+QAAAJMDAAAAAA==&#10;" strokecolor="#dadcdd" strokeweight="0"/>
                  <v:rect id="Rectangle 522" o:spid="_x0000_s1539" style="position:absolute;left:12;top:10232;width:3716;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j5RcQA&#10;AADcAAAADwAAAGRycy9kb3ducmV2LnhtbESP3WoCMRSE74W+QziF3ml2hVpZjVKFlkJB8BcvD5vj&#10;JnRzsmxS3X37Rih4OczMN8x82blaXKkN1rOCfJSBIC69tlwpOOw/hlMQISJrrD2Tgp4CLBdPgzkW&#10;2t94S9ddrESCcChQgYmxKaQMpSGHYeQb4uRdfOswJtlWUrd4S3BXy3GWTaRDy2nBYENrQ+XP7tcp&#10;+O5P9jjROR7Pp01v3j5X1mVbpV6eu/cZiEhdfIT/219awWs+hvu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I+UXEAAAA3AAAAA8AAAAAAAAAAAAAAAAAmAIAAGRycy9k&#10;b3ducmV2LnhtbFBLBQYAAAAABAAEAPUAAACJAwAAAAA=&#10;" fillcolor="#dadcdd" stroked="f"/>
                  <v:line id="Line 523" o:spid="_x0000_s1540" style="position:absolute;visibility:visible;mso-wrap-style:square" from="5264,10232" to="8480,10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PnDcUAAADcAAAADwAAAGRycy9kb3ducmV2LnhtbESPQWvCQBSE7wX/w/KEXkQ3UVpCdJWS&#10;UvDgoaaK12f2NYnNvg3ZVeO/7wqCx2FmvmEWq9404kKdqy0riCcRCOLC6ppLBbufr3ECwnlkjY1l&#10;UnAjB6vl4GWBqbZX3tIl96UIEHYpKqi8b1MpXVGRQTexLXHwfm1n0AfZlVJ3eA1w08hpFL1LgzWH&#10;hQpbyioq/vKzUTA6JKMZ7vNTFpfTjE7fm+Pn1in1Ouw/5iA89f4ZfrTXWsFbPIP7mXA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5PnDcUAAADcAAAADwAAAAAAAAAA&#10;AAAAAAChAgAAZHJzL2Rvd25yZXYueG1sUEsFBgAAAAAEAAQA+QAAAJMDAAAAAA==&#10;" strokecolor="#dadcdd" strokeweight="0"/>
                  <v:rect id="Rectangle 524" o:spid="_x0000_s1541" style="position:absolute;left:5264;top:10232;width:3216;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EqsUA&#10;AADcAAAADwAAAGRycy9kb3ducmV2LnhtbESPQWsCMRSE7wX/Q3iCt5pdqbZsjaJCRSgUtFV6fGxe&#10;N6Gbl2UTdfffm0LB4zAz3zDzZedqcaE2WM8K8nEGgrj02nKl4Ovz7fEFRIjIGmvPpKCnAMvF4GGO&#10;hfZX3tPlECuRIBwKVGBibAopQ2nIYRj7hjh5P751GJNsK6lbvCa4q+Uky2bSoeW0YLChjaHy93B2&#10;Ct77kz3OdI7H79NHb563a+uyvVKjYbd6BRGpi/fwf3unFUzzJ/g7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7cSqxQAAANwAAAAPAAAAAAAAAAAAAAAAAJgCAABkcnMv&#10;ZG93bnJldi54bWxQSwUGAAAAAAQABAD1AAAAigMAAAAA&#10;" fillcolor="#dadcdd" stroked="f"/>
                  <v:line id="Line 525" o:spid="_x0000_s1542" style="position:absolute;visibility:visible;mso-wrap-style:square" from="12,10470" to="8480,10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ba4sYAAADcAAAADwAAAGRycy9kb3ducmV2LnhtbESPT2vCQBTE70K/w/IKXkQ3USwhdSMl&#10;RejBg6YtXl+zr/nT7NuQ3Wr67buC4HGYmd8wm+1oOnGmwTWWFcSLCARxaXXDlYKP9908AeE8ssbO&#10;Min4Iwfb7GGywVTbCx/pXPhKBAi7FBXU3veplK6syaBb2J44eN92MOiDHCqpB7wEuOnkMoqepMGG&#10;w0KNPeU1lT/Fr1EwOyWzFX4WbR5Xy5zaw/7r9eiUmj6OL88gPI3+Hr6137SCdbyG65lwBGT2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822uLGAAAA3AAAAA8AAAAAAAAA&#10;AAAAAAAAoQIAAGRycy9kb3ducmV2LnhtbFBLBQYAAAAABAAEAPkAAACUAwAAAAA=&#10;" strokecolor="#dadcdd" strokeweight="0"/>
                  <v:rect id="Rectangle 526" o:spid="_x0000_s1543" style="position:absolute;left:12;top:10470;width:8468;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P/RsUA&#10;AADcAAAADwAAAGRycy9kb3ducmV2LnhtbESPUWvCMBSF34X9h3CFvWnawbpRjeIGG4OBoE7x8dJc&#10;m2BzU5pM23+/CAMfD+ec73Dmy9414kJdsJ4V5NMMBHHlteVawc/uY/IKIkRkjY1nUjBQgOXiYTTH&#10;Uvsrb+iyjbVIEA4lKjAxtqWUoTLkMEx9S5y8k+8cxiS7WuoOrwnuGvmUZYV0aDktGGzp3VB13v46&#10;Bd/Dwe4LneP+eFgP5uXzzbpso9TjuF/NQETq4z383/7SCp7zAm5n0h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c/9GxQAAANwAAAAPAAAAAAAAAAAAAAAAAJgCAABkcnMv&#10;ZG93bnJldi54bWxQSwUGAAAAAAQABAD1AAAAigMAAAAA&#10;" fillcolor="#dadcdd" stroked="f"/>
                  <v:rect id="Rectangle 527" o:spid="_x0000_s1544" style="position:absolute;left:-12;top:-12;width:24;height:10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LxnccA&#10;AADcAAAADwAAAGRycy9kb3ducmV2LnhtbESPQWvCQBSE70L/w/IKvelGqdamWaUWBC9CtT3U2zP7&#10;moRk36a7q0Z/fVcQPA4z8w2TzTvTiCM5X1lWMBwkIIhzqysuFHx/LftTED4ga2wsk4IzeZjPHnoZ&#10;ptqeeEPHbShEhLBPUUEZQptK6fOSDPqBbYmj92udwRClK6R2eIpw08hRkkykwYrjQoktfZSU19uD&#10;UbB4nS7+Pp95fdnsd7T72dfjkUuUenrs3t9ABOrCPXxrr7SC8fAFrmfiEZ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S8Z3HAAAA3AAAAA8AAAAAAAAAAAAAAAAAmAIAAGRy&#10;cy9kb3ducmV2LnhtbFBLBQYAAAAABAAEAPUAAACMAwAAAAA=&#10;" fillcolor="black" stroked="f"/>
                  <v:line id="Line 528" o:spid="_x0000_s1545" style="position:absolute;visibility:visible;mso-wrap-style:square" from="643,9756" to="643,10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d1fMIAAADcAAAADwAAAGRycy9kb3ducmV2LnhtbERPTYvCMBC9C/6HMIIX0bSKi1SjLF0E&#10;Dx60q3gdm9m2bjMpTdTuv98cBI+P973adKYWD2pdZVlBPIlAEOdWV1woOH1vxwsQziNrrC2Tgj9y&#10;sFn3eytMtH3ykR6ZL0QIYZeggtL7JpHS5SUZdBPbEAfux7YGfYBtIXWLzxBuajmNog9psOLQUGJD&#10;aUn5b3Y3CkaXxWiG5+yWxsU0pdthf/06OqWGg+5zCcJT59/il3unFczjsDacCUdAr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Td1fMIAAADcAAAADwAAAAAAAAAAAAAA&#10;AAChAgAAZHJzL2Rvd25yZXYueG1sUEsFBgAAAAAEAAQA+QAAAJADAAAAAA==&#10;" strokecolor="#dadcdd" strokeweight="0"/>
                  <v:rect id="Rectangle 529" o:spid="_x0000_s1546" style="position:absolute;left:643;top:9756;width:12;height: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xrNMUA&#10;AADcAAAADwAAAGRycy9kb3ducmV2LnhtbESP3WoCMRSE7wu+QzhC72p2C1rdGkULlkJB8JdeHjan&#10;m9DNybJJdfftG6Hg5TAz3zDzZedqcaE2WM8K8lEGgrj02nKl4HjYPE1BhIissfZMCnoKsFwMHuZY&#10;aH/lHV32sRIJwqFABSbGppAylIYchpFviJP37VuHMcm2krrFa4K7Wj5n2UQ6tJwWDDb0Zqj82f86&#10;BZ/92Z4mOsfT13nbm5f3tXXZTqnHYbd6BRGpi/fwf/tDKxjnM7idSUd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7Gs0xQAAANwAAAAPAAAAAAAAAAAAAAAAAJgCAABkcnMv&#10;ZG93bnJldi54bWxQSwUGAAAAAAQABAD1AAAAigMAAAAA&#10;" fillcolor="#dadcdd" stroked="f"/>
                  <v:line id="Line 530" o:spid="_x0000_s1547" style="position:absolute;visibility:visible;mso-wrap-style:square" from="1191,9756" to="1191,10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2zx8IAAADcAAAADwAAAGRycy9kb3ducmV2LnhtbERPTYvCMBC9C/6HMIIX0dSKi1SjLF0E&#10;Dx60q3gdm9m2bjMpTdTuv98cBI+P973adKYWD2pdZVnBdBKBIM6trrhQcPrejhcgnEfWWFsmBX/k&#10;YLPu91aYaPvkIz0yX4gQwi5BBaX3TSKly0sy6Ca2IQ7cj20N+gDbQuoWnyHc1DKOog9psOLQUGJD&#10;aUn5b3Y3CkaXxWiG5+yWTos4pdthf/06OqWGg+5zCcJT59/il3unFczjMD+cCUdAr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S2zx8IAAADcAAAADwAAAAAAAAAAAAAA&#10;AAChAgAAZHJzL2Rvd25yZXYueG1sUEsFBgAAAAAEAAQA+QAAAJADAAAAAA==&#10;" strokecolor="#dadcdd" strokeweight="0"/>
                  <v:rect id="Rectangle 531" o:spid="_x0000_s1548" style="position:absolute;left:1191;top:9756;width:12;height: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atj8QA&#10;AADcAAAADwAAAGRycy9kb3ducmV2LnhtbESP3WoCMRSE74W+QziF3ml2hVpZjVKFlkJB8BcvD5vj&#10;JnRzsmxS3X37Rih4OczMN8x82blaXKkN1rOCfJSBIC69tlwpOOw/hlMQISJrrD2Tgp4CLBdPgzkW&#10;2t94S9ddrESCcChQgYmxKaQMpSGHYeQb4uRdfOswJtlWUrd4S3BXy3GWTaRDy2nBYENrQ+XP7tcp&#10;+O5P9jjROR7Pp01v3j5X1mVbpV6eu/cZiEhdfIT/219awes4h/u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2rY/EAAAA3AAAAA8AAAAAAAAAAAAAAAAAmAIAAGRycy9k&#10;b3ducmV2LnhtbFBLBQYAAAAABAAEAPUAAACJAwAAAAA=&#10;" fillcolor="#dadcdd" stroked="f"/>
                  <v:line id="Line 532" o:spid="_x0000_s1549" style="position:absolute;visibility:visible;mso-wrap-style:square" from="1334,9756" to="1334,10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OIK8UAAADcAAAADwAAAGRycy9kb3ducmV2LnhtbESPQWvCQBSE70L/w/IKXkQ3RiwhukqJ&#10;CD30UNOK12f2mcRm34bsqvHfdwWhx2FmvmGW69404kqdqy0rmE4iEMSF1TWXCn6+t+MEhPPIGhvL&#10;pOBODtarl8ESU21vvKNr7ksRIOxSVFB536ZSuqIig25iW+LgnWxn0AfZlVJ3eAtw08g4it6kwZrD&#10;QoUtZRUVv/nFKBgdktEM9/k5m5ZxRuevz+Nm55QavvbvCxCeev8ffrY/tIJ5HMP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rOIK8UAAADcAAAADwAAAAAAAAAA&#10;AAAAAAChAgAAZHJzL2Rvd25yZXYueG1sUEsFBgAAAAAEAAQA+QAAAJMDAAAAAA==&#10;" strokecolor="#dadcdd" strokeweight="0"/>
                  <v:rect id="Rectangle 533" o:spid="_x0000_s1550" style="position:absolute;left:1334;top:9756;width:12;height: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iWY8YA&#10;AADcAAAADwAAAGRycy9kb3ducmV2LnhtbESPS2vDMBCE74X8B7GF3ho5KXngRglJoKVQKMR5kONi&#10;bS1Ra2UsNbH/fVQo5DjMzDfMYtW5WlyoDdazgtEwA0Fcem25UnDYvz3PQYSIrLH2TAp6CrBaDh4W&#10;mGt/5R1diliJBOGQowITY5NLGUpDDsPQN8TJ+/atw5hkW0nd4jXBXS3HWTaVDi2nBYMNbQ2VP8Wv&#10;U/DZn+xxqkd4PJ++ejN731iX7ZR6euzWryAidfEe/m9/aAWT8Qv8nU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iWY8YAAADcAAAADwAAAAAAAAAAAAAAAACYAgAAZHJz&#10;L2Rvd25yZXYueG1sUEsFBgAAAAAEAAQA9QAAAIsDAAAAAA==&#10;" fillcolor="#dadcdd" stroked="f"/>
                  <v:line id="Line 534" o:spid="_x0000_s1551" style="position:absolute;visibility:visible;mso-wrap-style:square" from="2656,9756" to="2656,10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a1xMYAAADcAAAADwAAAGRycy9kb3ducmV2LnhtbESPQWvCQBSE74L/YXlCL6IboxWJriKR&#10;Qg89aNrS6zP7TKLZtyG71fjv3YLQ4zAz3zCrTWdqcaXWVZYVTMYRCOLc6ooLBV+fb6MFCOeRNdaW&#10;ScGdHGzW/d4KE21vfKBr5gsRIOwSVFB63yRSurwkg25sG+LgnWxr0AfZFlK3eAtwU8s4iubSYMVh&#10;ocSG0pLyS/ZrFAx/FsMpfmfndFLEKZ33H8fdwSn1Mui2SxCeOv8ffrbftYLXeAZ/Z8IRkO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4WtcTGAAAA3AAAAA8AAAAAAAAA&#10;AAAAAAAAoQIAAGRycy9kb3ducmV2LnhtbFBLBQYAAAAABAAEAPkAAACUAwAAAAA=&#10;" strokecolor="#dadcdd" strokeweight="0"/>
                  <v:rect id="Rectangle 535" o:spid="_x0000_s1552" style="position:absolute;left:2656;top:9756;width:12;height: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2rjMQA&#10;AADcAAAADwAAAGRycy9kb3ducmV2LnhtbESPQWsCMRSE74L/ITzBm2YVtGVrFC20CAVBrdLjY/Pc&#10;BDcvyybV3X/fCAWPw8x8wyxWravEjZpgPSuYjDMQxIXXlksF38eP0SuIEJE1Vp5JQUcBVst+b4G5&#10;9nfe0+0QS5EgHHJUYGKscylDYchhGPuaOHkX3ziMSTal1A3eE9xVcpplc+nQclowWNO7oeJ6+HUK&#10;vrqzPc31BE8/511nXj431mV7pYaDdv0GIlIbn+H/9lYrmE1n8DiTjo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Nq4zEAAAA3AAAAA8AAAAAAAAAAAAAAAAAmAIAAGRycy9k&#10;b3ducmV2LnhtbFBLBQYAAAAABAAEAPUAAACJAwAAAAA=&#10;" fillcolor="#dadcdd" stroked="f"/>
                  <v:line id="Line 536" o:spid="_x0000_s1553" style="position:absolute;visibility:visible;mso-wrap-style:square" from="3168,3653" to="3168,10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iOKMUAAADcAAAADwAAAGRycy9kb3ducmV2LnhtbESPQWvCQBSE74L/YXlCL6IbI4pEV5GU&#10;Qg89aFrx+sw+k2j2bchuNf57t1DwOMzMN8xq05la3Kh1lWUFk3EEgji3uuJCwc/3x2gBwnlkjbVl&#10;UvAgB5t1v7fCRNs77+mW+UIECLsEFZTeN4mULi/JoBvbhjh4Z9sa9EG2hdQt3gPc1DKOork0WHFY&#10;KLGhtKT8mv0aBcPjYjjFQ3ZJJ0Wc0mX3dXrfO6XeBt12CcJT51/h//anVjCL5/B3JhwBuX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YiOKMUAAADcAAAADwAAAAAAAAAA&#10;AAAAAAChAgAAZHJzL2Rvd25yZXYueG1sUEsFBgAAAAAEAAQA+QAAAJMDAAAAAA==&#10;" strokecolor="#dadcdd" strokeweight="0"/>
                  <v:rect id="Rectangle 537" o:spid="_x0000_s1554" style="position:absolute;left:3168;top:3653;width:12;height:7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OQYMQA&#10;AADcAAAADwAAAGRycy9kb3ducmV2LnhtbESPQWsCMRSE74X+h/AEbzWroJatUaxgKRQEtUqPj81z&#10;E9y8LJtUd/+9EQSPw8x8w8wWravEhZpgPSsYDjIQxIXXlksFv/v12zuIEJE1Vp5JQUcBFvPXlxnm&#10;2l95S5ddLEWCcMhRgYmxzqUMhSGHYeBr4uSdfOMwJtmUUjd4TXBXyVGWTaRDy2nBYE0rQ8V59+8U&#10;/HRHe5joIR7+jpvOTL8+rcu2SvV77fIDRKQ2PsOP9rdWMB5N4X4mHQE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TkGDEAAAA3AAAAA8AAAAAAAAAAAAAAAAAmAIAAGRycy9k&#10;b3ducmV2LnhtbFBLBQYAAAAABAAEAPUAAACJAwAAAAA=&#10;" fillcolor="#dadcdd" stroked="f"/>
                  <v:line id="Line 538" o:spid="_x0000_s1555" style="position:absolute;visibility:visible;mso-wrap-style:square" from="3585,2927" to="3585,10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u/wcIAAADcAAAADwAAAGRycy9kb3ducmV2LnhtbERPTYvCMBC9C/6HMIIX0dSKi1SjLF0E&#10;Dx60q3gdm9m2bjMpTdTuv98cBI+P973adKYWD2pdZVnBdBKBIM6trrhQcPrejhcgnEfWWFsmBX/k&#10;YLPu91aYaPvkIz0yX4gQwi5BBaX3TSKly0sy6Ca2IQ7cj20N+gDbQuoWnyHc1DKOog9psOLQUGJD&#10;aUn5b3Y3CkaXxWiG5+yWTos4pdthf/06OqWGg+5zCcJT59/il3unFczjsDacCUdAr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1u/wcIAAADcAAAADwAAAAAAAAAAAAAA&#10;AAChAgAAZHJzL2Rvd25yZXYueG1sUEsFBgAAAAAEAAQA+QAAAJADAAAAAA==&#10;" strokecolor="#dadcdd" strokeweight="0"/>
                  <v:rect id="Rectangle 539" o:spid="_x0000_s1556" style="position:absolute;left:3585;top:2927;width:12;height:77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ChicUA&#10;AADcAAAADwAAAGRycy9kb3ducmV2LnhtbESPW2sCMRSE3wv+h3AKvtWsQr1sjaJCS6FQ8IqPh83p&#10;JnRzsmyi7v77piD4OMzMN8x82bpKXKkJ1rOC4SADQVx4bblUcNi/v0xBhIissfJMCjoKsFz0nuaY&#10;a3/jLV13sRQJwiFHBSbGOpcyFIYchoGviZP34xuHMcmmlLrBW4K7So6ybCwdWk4LBmvaGCp+dxen&#10;4Ks72eNYD/F4Pn13ZvKxti7bKtV/bldvICK18RG+tz+1gtfRDP7Pp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gKGJxQAAANwAAAAPAAAAAAAAAAAAAAAAAJgCAABkcnMv&#10;ZG93bnJldi54bWxQSwUGAAAAAAQABAD1AAAAigMAAAAA&#10;" fillcolor="#dadcdd" stroked="f"/>
                  <v:line id="Line 540" o:spid="_x0000_s1557" style="position:absolute;visibility:visible;mso-wrap-style:square" from="3728,10244" to="3728,10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QlGsQAAADcAAAADwAAAGRycy9kb3ducmV2LnhtbERPy2rCQBTdF/oPwy10IzqJUgmpk1Ai&#10;QhddaKq4vWZu82jmTshMNf37zkLo8nDem3wyvbjS6FrLCuJFBIK4srrlWsHxczdPQDiPrLG3TAp+&#10;yUGePT5sMNX2xge6lr4WIYRdigoa74dUSlc1ZNAt7EAcuC87GvQBjrXUI95CuOnlMorW0mDLoaHB&#10;gYqGqu/yxyiYnZPZCk9lV8T1sqBu/3HZHpxSz0/T2ysIT5P/F9/d71rByyrMD2fCEZ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9CUaxAAAANwAAAAPAAAAAAAAAAAA&#10;AAAAAKECAABkcnMvZG93bnJldi54bWxQSwUGAAAAAAQABAD5AAAAkgMAAAAA&#10;" strokecolor="#dadcdd" strokeweight="0"/>
                  <v:rect id="Rectangle 541" o:spid="_x0000_s1558" style="position:absolute;left:3728;top:10244;width:12;height: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87UsUA&#10;AADcAAAADwAAAGRycy9kb3ducmV2LnhtbESPQWsCMRSE7wX/Q3iCt5pdi7ZsjaJCRSgUtFV6fGxe&#10;N6Gbl2UTdfffm0LB4zAz3zDzZedqcaE2WM8K8nEGgrj02nKl4Ovz7fEFRIjIGmvPpKCnAMvF4GGO&#10;hfZX3tPlECuRIBwKVGBibAopQ2nIYRj7hjh5P751GJNsK6lbvCa4q+Uky2bSoeW0YLChjaHy93B2&#10;Ct77kz3OdI7H79NHb563a+uyvVKjYbd6BRGpi/fwf3unFUyfcvg7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LztSxQAAANwAAAAPAAAAAAAAAAAAAAAAAJgCAABkcnMv&#10;ZG93bnJldi54bWxQSwUGAAAAAAQABAD1AAAAigMAAAAA&#10;" fillcolor="#dadcdd" stroked="f"/>
                  <v:line id="Line 542" o:spid="_x0000_s1559" style="position:absolute;visibility:visible;mso-wrap-style:square" from="5252,10244" to="5252,10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oe9sUAAADcAAAADwAAAGRycy9kb3ducmV2LnhtbESPQWvCQBSE7wX/w/IEL6IbIy0hukpJ&#10;EXrwUFPF6zP7msRm34bsVuO/7wqCx2FmvmGW69404kKdqy0rmE0jEMSF1TWXCvbfm0kCwnlkjY1l&#10;UnAjB+vV4GWJqbZX3tEl96UIEHYpKqi8b1MpXVGRQTe1LXHwfmxn0AfZlVJ3eA1w08g4it6kwZrD&#10;QoUtZRUVv/mfUTA+JuM5HvJzNivjjM5f29PHzik1GvbvCxCeev8MP9qfWsHrPIb7mXAE5O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2oe9sUAAADcAAAADwAAAAAAAAAA&#10;AAAAAAChAgAAZHJzL2Rvd25yZXYueG1sUEsFBgAAAAAEAAQA+QAAAJMDAAAAAA==&#10;" strokecolor="#dadcdd" strokeweight="0"/>
                  <v:rect id="Rectangle 543" o:spid="_x0000_s1560" style="position:absolute;left:5252;top:10244;width:12;height: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EAvsUA&#10;AADcAAAADwAAAGRycy9kb3ducmV2LnhtbESPW2sCMRSE3wv+h3AKfatZK17YGsUKilAoeMXHw+Z0&#10;E7o5WTap7v57Uyj4OMzMN8xs0bpKXKkJ1rOCQT8DQVx4bblUcDysX6cgQkTWWHkmBR0FWMx7TzPM&#10;tb/xjq77WIoE4ZCjAhNjnUsZCkMOQ9/XxMn79o3DmGRTSt3gLcFdJd+ybCwdWk4LBmtaGSp+9r9O&#10;wWd3tqexHuDpcv7qzGTzYV22U+rluV2+g4jUxkf4v73VCkbDIfydSUd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sQC+xQAAANwAAAAPAAAAAAAAAAAAAAAAAJgCAABkcnMv&#10;ZG93bnJldi54bWxQSwUGAAAAAAQABAD1AAAAigMAAAAA&#10;" fillcolor="#dadcdd" stroked="f"/>
                  <v:line id="Line 544" o:spid="_x0000_s1561" style="position:absolute;visibility:visible;mso-wrap-style:square" from="5502,10006" to="5502,10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88jGcYAAADcAAAADwAAAGRycy9kb3ducmV2LnhtbESPT2vCQBTE70K/w/IKXkQ3/qmE1FVK&#10;pODBQ00Vr8/saxKbfRuyW43fvisIHoeZ+Q2zWHWmFhdqXWVZwXgUgSDOra64ULD//hzGIJxH1lhb&#10;JgU3crBavvQWmGh75R1dMl+IAGGXoILS+yaR0uUlGXQj2xAH78e2Bn2QbSF1i9cAN7WcRNFcGqw4&#10;LJTYUFpS/pv9GQWDYzyY4iE7p+NiktL5a3ta75xS/dfu4x2Ep84/w4/2Rit4m87gfiYcAbn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PIxnGAAAA3AAAAA8AAAAAAAAA&#10;AAAAAAAAoQIAAGRycy9kb3ducmV2LnhtbFBLBQYAAAAABAAEAPkAAACUAwAAAAA=&#10;" strokecolor="#dadcdd" strokeweight="0"/>
                  <v:rect id="Rectangle 545" o:spid="_x0000_s1562" style="position:absolute;left:5502;top:10006;width:12;height: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Q9UcUA&#10;AADcAAAADwAAAGRycy9kb3ducmV2LnhtbESPW2sCMRSE3wX/QziFvmnWFi9sjWILLUJB8IqPh83p&#10;JnRzsmxS3f33piD4OMzMN8x82bpKXKgJ1rOC0TADQVx4bblUcNh/DmYgQkTWWHkmBR0FWC76vTnm&#10;2l95S5ddLEWCcMhRgYmxzqUMhSGHYehr4uT9+MZhTLIppW7wmuCuki9ZNpEOLacFgzV9GCp+d39O&#10;wXd3sseJHuHxfNp0Zvr1bl22Ver5qV29gYjUxkf43l5rBePXMf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FD1RxQAAANwAAAAPAAAAAAAAAAAAAAAAAJgCAABkcnMv&#10;ZG93bnJldi54bWxQSwUGAAAAAAQABAD1AAAAigMAAAAA&#10;" fillcolor="#dadcdd" stroked="f"/>
                  <v:line id="Line 546" o:spid="_x0000_s1563" style="position:absolute;visibility:visible;mso-wrap-style:square" from="6860,10006" to="6860,10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EY9cYAAADcAAAADwAAAGRycy9kb3ducmV2LnhtbESPQWvCQBSE74X+h+UVvATdqDSE1FUk&#10;IvTQQxMVr6/Z1yQ2+zZkt5r++26h4HGYmW+Y1WY0nbjS4FrLCuazGARxZXXLtYLjYT9NQTiPrLGz&#10;TAp+yMFm/fiwwkzbGxd0LX0tAoRdhgoa7/tMSlc1ZNDNbE8cvE87GPRBDrXUA94C3HRyEceJNNhy&#10;WGiwp7yh6qv8Ngqicxot8VRe8nm9yOny/vaxK5xSk6dx+wLC0+jv4f/2q1bwvEzg70w4AnL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RRGPXGAAAA3AAAAA8AAAAAAAAA&#10;AAAAAAAAoQIAAGRycy9kb3ducmV2LnhtbFBLBQYAAAAABAAEAPkAAACUAwAAAAA=&#10;" strokecolor="#dadcdd" strokeweight="0"/>
                  <v:rect id="Rectangle 547" o:spid="_x0000_s1564" style="position:absolute;left:6860;top:10006;width:12;height: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oGvcUA&#10;AADcAAAADwAAAGRycy9kb3ducmV2LnhtbESPW2sCMRSE3wX/QziFvmlWixe2RtFCi1AQvOLjYXO6&#10;Cd2cLJtUd/99IxT6OMzMN8xi1bpK3KgJ1rOC0TADQVx4bblUcDq+D+YgQkTWWHkmBR0FWC37vQXm&#10;2t95T7dDLEWCcMhRgYmxzqUMhSGHYehr4uR9+cZhTLIppW7wnuCukuMsm0qHltOCwZreDBXfhx+n&#10;4LO72PNUj/B8vew6M/vYWJftlXp+atevICK18T/8195qBZOXGTzOp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iga9xQAAANwAAAAPAAAAAAAAAAAAAAAAAJgCAABkcnMv&#10;ZG93bnJldi54bWxQSwUGAAAAAAQABAD1AAAAigMAAAAA&#10;" fillcolor="#dadcdd" stroked="f"/>
                  <v:line id="Line 548" o:spid="_x0000_s1565" style="position:absolute;visibility:visible;mso-wrap-style:square" from="7063,10006" to="7063,10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IpHMQAAADcAAAADwAAAGRycy9kb3ducmV2LnhtbERPy2rCQBTdF/oPwy10IzqJUgmpk1Ai&#10;QhddaKq4vWZu82jmTshMNf37zkLo8nDem3wyvbjS6FrLCuJFBIK4srrlWsHxczdPQDiPrLG3TAp+&#10;yUGePT5sMNX2xge6lr4WIYRdigoa74dUSlc1ZNAt7EAcuC87GvQBjrXUI95CuOnlMorW0mDLoaHB&#10;gYqGqu/yxyiYnZPZCk9lV8T1sqBu/3HZHpxSz0/T2ysIT5P/F9/d71rByyqsDWfCEZ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gikcxAAAANwAAAAPAAAAAAAAAAAA&#10;AAAAAKECAABkcnMvZG93bnJldi54bWxQSwUGAAAAAAQABAD5AAAAkgMAAAAA&#10;" strokecolor="#dadcdd" strokeweight="0"/>
                  <v:rect id="Rectangle 549" o:spid="_x0000_s1566" style="position:absolute;left:7063;top:10006;width:12;height: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k3VMUA&#10;AADcAAAADwAAAGRycy9kb3ducmV2LnhtbESPQWsCMRSE74X+h/AKvdWsSm1djVKFloIgaKt4fGye&#10;m9DNy7JJdfffG0HwOMzMN8x03rpKnKgJ1rOCfi8DQVx4bblU8Pvz+fIOIkRkjZVnUtBRgPns8WGK&#10;ufZn3tBpG0uRIBxyVGBirHMpQ2HIYej5mjh5R984jEk2pdQNnhPcVXKQZSPp0HJaMFjT0lDxt/13&#10;Clbd3u5Guo+7w37dmbevhXXZRqnnp/ZjAiJSG+/hW/tbK3gdjuF6Jh0BOb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WTdUxQAAANwAAAAPAAAAAAAAAAAAAAAAAJgCAABkcnMv&#10;ZG93bnJldi54bWxQSwUGAAAAAAQABAD1AAAAigMAAAAA&#10;" fillcolor="#dadcdd" stroked="f"/>
                  <v:line id="Line 550" o:spid="_x0000_s1567" style="position:absolute;visibility:visible;mso-wrap-style:square" from="8016,10006" to="8016,10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JWZ8QAAADcAAAADwAAAGRycy9kb3ducmV2LnhtbERPTWvCQBC9F/wPywhepG4S2yKpq5SU&#10;Qg891Kh4nWbHJJqdDdk1if++eyj0+Hjf6+1oGtFT52rLCuJFBIK4sLrmUsFh//G4AuE8ssbGMim4&#10;k4PtZvKwxlTbgXfU574UIYRdigoq79tUSldUZNAtbEscuLPtDPoAu1LqDocQbhqZRNGLNFhzaKiw&#10;payi4prfjIL5aTVf4jG/ZHGZZHT5/vp53zmlZtPx7RWEp9H/i//cn1rB81OYH86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8lZnxAAAANwAAAAPAAAAAAAAAAAA&#10;AAAAAKECAABkcnMvZG93bnJldi54bWxQSwUGAAAAAAQABAD5AAAAkgMAAAAA&#10;" strokecolor="#dadcdd" strokeweight="0"/>
                  <v:rect id="Rectangle 551" o:spid="_x0000_s1568" style="position:absolute;left:8016;top:10006;width:11;height: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lIL8UA&#10;AADcAAAADwAAAGRycy9kb3ducmV2LnhtbESPQWsCMRSE7wX/Q3iCt5pdqbZsjaJCRSgUtFV6fGxe&#10;N6Gbl2UTdfffm0LB4zAz3zDzZedqcaE2WM8K8nEGgrj02nKl4Ovz7fEFRIjIGmvPpKCnAMvF4GGO&#10;hfZX3tPlECuRIBwKVGBibAopQ2nIYRj7hjh5P751GJNsK6lbvCa4q+Uky2bSoeW0YLChjaHy93B2&#10;Ct77kz3OdI7H79NHb563a+uyvVKjYbd6BRGpi/fwf3unFUyfcvg7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KUgvxQAAANwAAAAPAAAAAAAAAAAAAAAAAJgCAABkcnMv&#10;ZG93bnJldi54bWxQSwUGAAAAAAQABAD1AAAAigMAAAAA&#10;" fillcolor="#dadcdd" stroked="f"/>
                  <v:rect id="Rectangle 552" o:spid="_x0000_s1569" style="position:absolute;left:12;top:10708;width:8492;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9GMYA&#10;AADcAAAADwAAAGRycy9kb3ducmV2LnhtbESPT2sCMRTE74V+h/AKvdWsi4quRlFB6KXgnx7q7bl5&#10;7i5uXtYk1W0/vREEj8PM/IaZzFpTiws5X1lW0O0kIIhzqysuFHzvVh9DED4ga6wtk4I/8jCbvr5M&#10;MNP2yhu6bEMhIoR9hgrKEJpMSp+XZNB3bEMcvaN1BkOUrpDa4TXCTS3TJBlIgxXHhRIbWpaUn7a/&#10;RsFiNFyc1z3++t8c9rT/OZz6qUuUen9r52MQgdrwDD/an1pBv5fC/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tZ9GMYAAADcAAAADwAAAAAAAAAAAAAAAACYAgAAZHJz&#10;L2Rvd25yZXYueG1sUEsFBgAAAAAEAAQA9QAAAIsDAAAAAA==&#10;" fillcolor="black" stroked="f"/>
                  <v:rect id="Rectangle 553" o:spid="_x0000_s1570" style="position:absolute;left:8480;top:12;width:24;height:10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rYg8YA&#10;AADcAAAADwAAAGRycy9kb3ducmV2LnhtbESPT2sCMRTE70K/Q3gFb5qtf4rdGkUFwUtBbQ/19ty8&#10;7i5uXtYk6tZPbwTB4zAzv2HG08ZU4kzOl5YVvHUTEMSZ1SXnCn6+l50RCB+QNVaWScE/eZhOXlpj&#10;TLW98IbO25CLCGGfooIihDqV0mcFGfRdWxNH7886gyFKl0vt8BLhppK9JHmXBkuOCwXWtCgoO2xP&#10;RsH8YzQ/rgf8dd3sd7T73R+GPZco1X5tZp8gAjXhGX60V1rBcNCH+5l4BO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rYg8YAAADcAAAADwAAAAAAAAAAAAAAAACYAgAAZHJz&#10;L2Rvd25yZXYueG1sUEsFBgAAAAAEAAQA9QAAAIsDAAAAAA==&#10;" fillcolor="black" stroked="f"/>
                  <v:line id="Line 554" o:spid="_x0000_s1571" style="position:absolute;visibility:visible;mso-wrap-style:square" from="0,10732" to="1,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lQZMYAAADcAAAADwAAAGRycy9kb3ducmV2LnhtbESPQWvCQBSE70L/w/IKXkQ3Wi0S3QSJ&#10;FHrwoLHS62v2mUSzb0N2q+m/dwuFHoeZ+YZZp71pxI06V1tWMJ1EIIgLq2suFXwc38ZLEM4ja2ws&#10;k4IfcpAmT4M1xtre+UC33JciQNjFqKDyvo2ldEVFBt3EtsTBO9vOoA+yK6Xu8B7gppGzKHqVBmsO&#10;CxW2lFVUXPNvo2D0uRy94Cm/ZNNyltFlv/vaHpxSw+d+swLhqff/4b/2u1awmM/h90w4AjJ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JUGTGAAAA3AAAAA8AAAAAAAAA&#10;AAAAAAAAoQIAAGRycy9kb3ducmV2LnhtbFBLBQYAAAAABAAEAPkAAACUAwAAAAA=&#10;" strokecolor="#dadcdd" strokeweight="0"/>
                  <v:rect id="Rectangle 555" o:spid="_x0000_s1572" style="position:absolute;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JOLMUA&#10;AADcAAAADwAAAGRycy9kb3ducmV2LnhtbESPW2sCMRSE3wX/QziFvmnWUi9sjWILLUJB8IqPh83p&#10;JnRzsmxS3f33piD4OMzMN8x82bpKXKgJ1rOC0TADQVx4bblUcNh/DmYgQkTWWHkmBR0FWC76vTnm&#10;2l95S5ddLEWCcMhRgYmxzqUMhSGHYehr4uT9+MZhTLIppW7wmuCuki9ZNpEOLacFgzV9GCp+d39O&#10;wXd3sseJHuHxfNp0Zvr1bl22Ver5qV29gYjUxkf43l5rBePXMf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Ek4sxQAAANwAAAAPAAAAAAAAAAAAAAAAAJgCAABkcnMv&#10;ZG93bnJldi54bWxQSwUGAAAAAAQABAD1AAAAigMAAAAA&#10;" fillcolor="#dadcdd" stroked="f"/>
                  <v:line id="Line 556" o:spid="_x0000_s1573" style="position:absolute;visibility:visible;mso-wrap-style:square" from="643,10732" to="644,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driMYAAADcAAAADwAAAGRycy9kb3ducmV2LnhtbESPT2vCQBTE74V+h+UVvIhu1FYkZpWS&#10;InjwUFPF6zP7mj/Nvg3ZVeO37wqFHoeZ+Q2TrHvTiCt1rrKsYDKOQBDnVldcKDh8bUYLEM4ja2ws&#10;k4I7OVivnp8SjLW98Z6umS9EgLCLUUHpfRtL6fKSDLqxbYmD9207gz7IrpC6w1uAm0ZOo2guDVYc&#10;FkpsKS0p/8kuRsHwtBjO8JjV6aSYplR/7s4fe6fU4KV/X4Lw1Pv/8F97qxW8vc7hcS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xXa4jGAAAA3AAAAA8AAAAAAAAA&#10;AAAAAAAAoQIAAGRycy9kb3ducmV2LnhtbFBLBQYAAAAABAAEAPkAAACUAwAAAAA=&#10;" strokecolor="#dadcdd" strokeweight="0"/>
                  <v:rect id="Rectangle 557" o:spid="_x0000_s1574" style="position:absolute;left:643;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x1wMUA&#10;AADcAAAADwAAAGRycy9kb3ducmV2LnhtbESPW2sCMRSE3wX/QziFvmlWqRe2RtFCi1AQvOLjYXO6&#10;Cd2cLJtUd/99IxT6OMzMN8xi1bpK3KgJ1rOC0TADQVx4bblUcDq+D+YgQkTWWHkmBR0FWC37vQXm&#10;2t95T7dDLEWCcMhRgYmxzqUMhSGHYehr4uR9+cZhTLIppW7wnuCukuMsm0qHltOCwZreDBXfhx+n&#10;4LO72PNUj/B8vew6M/vYWJftlXp+atevICK18T/8195qBZOXGTzOp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jHXAxQAAANwAAAAPAAAAAAAAAAAAAAAAAJgCAABkcnMv&#10;ZG93bnJldi54bWxQSwUGAAAAAAQABAD1AAAAigMAAAAA&#10;" fillcolor="#dadcdd" stroked="f"/>
                  <v:line id="Line 558" o:spid="_x0000_s1575" style="position:absolute;visibility:visible;mso-wrap-style:square" from="1191,10732" to="1192,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RaYcQAAADcAAAADwAAAGRycy9kb3ducmV2LnhtbERPTWvCQBC9F/wPywhepG4S2yKpq5SU&#10;Qg891Kh4nWbHJJqdDdk1if++eyj0+Hjf6+1oGtFT52rLCuJFBIK4sLrmUsFh//G4AuE8ssbGMim4&#10;k4PtZvKwxlTbgXfU574UIYRdigoq79tUSldUZNAtbEscuLPtDPoAu1LqDocQbhqZRNGLNFhzaKiw&#10;payi4prfjIL5aTVf4jG/ZHGZZHT5/vp53zmlZtPx7RWEp9H/i//cn1rB81NYG86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hFphxAAAANwAAAAPAAAAAAAAAAAA&#10;AAAAAKECAABkcnMvZG93bnJldi54bWxQSwUGAAAAAAQABAD5AAAAkgMAAAAA&#10;" strokecolor="#dadcdd" strokeweight="0"/>
                  <v:rect id="Rectangle 559" o:spid="_x0000_s1576" style="position:absolute;left:1191;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9EKcUA&#10;AADcAAAADwAAAGRycy9kb3ducmV2LnhtbESPQWsCMRSE74X+h/AKvdWsYm1djVKFloIgaKt4fGye&#10;m9DNy7JJdfffG0HwOMzMN8x03rpKnKgJ1rOCfi8DQVx4bblU8Pvz+fIOIkRkjZVnUtBRgPns8WGK&#10;ufZn3tBpG0uRIBxyVGBirHMpQ2HIYej5mjh5R984jEk2pdQNnhPcVXKQZSPp0HJaMFjT0lDxt/13&#10;Clbd3u5Guo+7w37dmbevhXXZRqnnp/ZjAiJSG+/hW/tbK3gdjuF6Jh0BOb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X0QpxQAAANwAAAAPAAAAAAAAAAAAAAAAAJgCAABkcnMv&#10;ZG93bnJldi54bWxQSwUGAAAAAAQABAD1AAAAigMAAAAA&#10;" fillcolor="#dadcdd" stroked="f"/>
                  <v:line id="Line 560" o:spid="_x0000_s1577" style="position:absolute;visibility:visible;mso-wrap-style:square" from="1334,10732" to="1335,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vAusMAAADcAAAADwAAAGRycy9kb3ducmV2LnhtbERPTWvCQBC9C/6HZYReQrPRokjMKpJS&#10;6KEHTS29TrNjEs3OhuzWpP/ePQg9Pt53thtNK27Uu8aygnmcgCAurW64UnD6fHteg3AeWWNrmRT8&#10;kYPddjrJMNV24CPdCl+JEMIuRQW1910qpStrMuhi2xEH7mx7gz7AvpK6xyGEm1YukmQlDTYcGmrs&#10;KK+pvBa/RkH0vY5e8Ku45PNqkdPl8PHzenRKPc3G/QaEp9H/ix/ud61guQzzw5lwBOT2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rwLrDAAAA3AAAAA8AAAAAAAAAAAAA&#10;AAAAoQIAAGRycy9kb3ducmV2LnhtbFBLBQYAAAAABAAEAPkAAACRAwAAAAA=&#10;" strokecolor="#dadcdd" strokeweight="0"/>
                  <v:rect id="Rectangle 561" o:spid="_x0000_s1578" style="position:absolute;left:1334;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De8sQA&#10;AADcAAAADwAAAGRycy9kb3ducmV2LnhtbESPQWsCMRSE70L/Q3iF3jS7BW1ZjVKFloIgaFU8PjbP&#10;TejmZdmkuvvvjVDwOMzMN8xs0blaXKgN1rOCfJSBIC69tlwp2P98Dt9BhIissfZMCnoKsJg/DWZY&#10;aH/lLV12sRIJwqFABSbGppAylIYchpFviJN39q3DmGRbSd3iNcFdLV+zbCIdWk4LBhtaGSp/d39O&#10;wbo/2sNE53g4HTe9eftaWpdtlXp57j6mICJ18RH+b39rBeNxDvcz6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w3vLEAAAA3AAAAA8AAAAAAAAAAAAAAAAAmAIAAGRycy9k&#10;b3ducmV2LnhtbFBLBQYAAAAABAAEAPUAAACJAwAAAAA=&#10;" fillcolor="#dadcdd" stroked="f"/>
                  <v:line id="Line 562" o:spid="_x0000_s1579" style="position:absolute;visibility:visible;mso-wrap-style:square" from="2656,10732" to="2657,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X7VsYAAADcAAAADwAAAGRycy9kb3ducmV2LnhtbESPT2vCQBTE74V+h+UVepG6MUWR1I1I&#10;pOChB40tvb5mn/lj9m3Irhq/vVsQPA4z8xtmsRxMK87Uu9qygsk4AkFcWF1zqeB7//k2B+E8ssbW&#10;Mim4koNl+vy0wETbC+/onPtSBAi7BBVU3neJlK6oyKAb2444eAfbG/RB9qXUPV4C3LQyjqKZNFhz&#10;WKiwo6yi4pifjILR73z0jj95k03KOKNm+/W33jmlXl+G1QcIT4N/hO/tjVYwncbwfyYcAZ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a1+1bGAAAA3AAAAA8AAAAAAAAA&#10;AAAAAAAAoQIAAGRycy9kb3ducmV2LnhtbFBLBQYAAAAABAAEAPkAAACUAwAAAAA=&#10;" strokecolor="#dadcdd" strokeweight="0"/>
                  <v:rect id="Rectangle 563" o:spid="_x0000_s1580" style="position:absolute;left:2656;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7lHsUA&#10;AADcAAAADwAAAGRycy9kb3ducmV2LnhtbESPW2sCMRSE3wX/QziFvmnWFi9sjWILLUJB8IqPh83p&#10;JnRzsmxS3f33piD4OMzMN8x82bpKXKgJ1rOC0TADQVx4bblUcNh/DmYgQkTWWHkmBR0FWC76vTnm&#10;2l95S5ddLEWCcMhRgYmxzqUMhSGHYehr4uT9+MZhTLIppW7wmuCuki9ZNpEOLacFgzV9GCp+d39O&#10;wXd3sseJHuHxfNp0Zvr1bl22Ver5qV29gYjUxkf43l5rBePxK/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buUexQAAANwAAAAPAAAAAAAAAAAAAAAAAJgCAABkcnMv&#10;ZG93bnJldi54bWxQSwUGAAAAAAQABAD1AAAAigMAAAAA&#10;" fillcolor="#dadcdd" stroked="f"/>
                  <v:line id="Line 564" o:spid="_x0000_s1581" style="position:absolute;visibility:visible;mso-wrap-style:square" from="3168,10732" to="3169,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DGucYAAADcAAAADwAAAGRycy9kb3ducmV2LnhtbESPT2vCQBTE74V+h+UVvIhu1CoSs0pJ&#10;ETx4qGnF6zP7mj/Nvg3ZVeO37wqFHoeZ+Q2TbHrTiCt1rrKsYDKOQBDnVldcKPj63I6WIJxH1thY&#10;JgV3crBZPz8lGGt74wNdM1+IAGEXo4LS+zaW0uUlGXRj2xIH79t2Bn2QXSF1h7cAN42cRtFCGqw4&#10;LJTYUlpS/pNdjILhaTmc4TGr00kxTan+2J/fD06pwUv/tgLhqff/4b/2TiuYz1/hcS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YQxrnGAAAA3AAAAA8AAAAAAAAA&#10;AAAAAAAAoQIAAGRycy9kb3ducmV2LnhtbFBLBQYAAAAABAAEAPkAAACUAwAAAAA=&#10;" strokecolor="#dadcdd" strokeweight="0"/>
                  <v:rect id="Rectangle 565" o:spid="_x0000_s1582" style="position:absolute;left:3168;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Y8cQA&#10;AADcAAAADwAAAGRycy9kb3ducmV2LnhtbESP3WoCMRSE7wt9h3AK3tWswlpZjVIFi1Ao+IuXh81x&#10;E7o5WTap7r59Uyh4OczMN8x82bla3KgN1rOC0TADQVx6bblScDxsXqcgQkTWWHsmBT0FWC6en+ZY&#10;aH/nHd32sRIJwqFABSbGppAylIYchqFviJN39a3DmGRbSd3iPcFdLcdZNpEOLacFgw2tDZXf+x+n&#10;4LM/29NEj/B0OX/15u1jZV22U2rw0r3PQETq4iP8395qBXmew9+Zd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L2PHEAAAA3AAAAA8AAAAAAAAAAAAAAAAAmAIAAGRycy9k&#10;b3ducmV2LnhtbFBLBQYAAAAABAAEAPUAAACJAwAAAAA=&#10;" fillcolor="#dadcdd" stroked="f"/>
                  <v:line id="Line 566" o:spid="_x0000_s1583" style="position:absolute;visibility:visible;mso-wrap-style:square" from="3585,10732" to="3586,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79VcUAAADcAAAADwAAAGRycy9kb3ducmV2LnhtbESPQYvCMBSE74L/ITzBi2iqokg1ytJF&#10;8OBB6y5en83btm7zUpqo3X+/EQSPw8x8w6w2ranEnRpXWlYwHkUgiDOrS84VfJ22wwUI55E1VpZJ&#10;wR852Ky7nRXG2j74SPfU5yJA2MWooPC+jqV0WUEG3cjWxMH7sY1BH2STS93gI8BNJSdRNJcGSw4L&#10;BdaUFJT9pjejYHBeDKb4nV6TcT5J6HrYXz6PTql+r/1YgvDU+nf41d5pBbPZHJ5nwhGQ6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Y79VcUAAADcAAAADwAAAAAAAAAA&#10;AAAAAAChAgAAZHJzL2Rvd25yZXYueG1sUEsFBgAAAAAEAAQA+QAAAJMDAAAAAA==&#10;" strokecolor="#dadcdd" strokeweight="0"/>
                  <v:rect id="Rectangle 567" o:spid="_x0000_s1584" style="position:absolute;left:3585;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XjHcQA&#10;AADcAAAADwAAAGRycy9kb3ducmV2LnhtbESPQWsCMRSE70L/Q3hCb5pVUMvWKFZoKRQEtUqPj81z&#10;E9y8LJtUd/+9EQSPw8x8w8yXravEhZpgPSsYDTMQxIXXlksFv/vPwRuIEJE1Vp5JQUcBlouX3hxz&#10;7a+8pcsuliJBOOSowMRY51KGwpDDMPQ1cfJOvnEYk2xKqRu8Jrir5DjLptKh5bRgsKa1oeK8+3cK&#10;frqjPUz1CA9/x01nZl8f1mVbpV777eodRKQ2PsOP9rdWMJnM4H4mHQG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V4x3EAAAA3AAAAA8AAAAAAAAAAAAAAAAAmAIAAGRycy9k&#10;b3ducmV2LnhtbFBLBQYAAAAABAAEAPUAAACJAwAAAAA=&#10;" fillcolor="#dadcdd" stroked="f"/>
                  <v:line id="Line 568" o:spid="_x0000_s1585" style="position:absolute;visibility:visible;mso-wrap-style:square" from="3728,10732" to="3729,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13MvMMAAADcAAAADwAAAGRycy9kb3ducmV2LnhtbERPTWvCQBC9C/6HZYReQrPRokjMKpJS&#10;6KEHTS29TrNjEs3OhuzWpP/ePQg9Pt53thtNK27Uu8aygnmcgCAurW64UnD6fHteg3AeWWNrmRT8&#10;kYPddjrJMNV24CPdCl+JEMIuRQW1910qpStrMuhi2xEH7mx7gz7AvpK6xyGEm1YukmQlDTYcGmrs&#10;KK+pvBa/RkH0vY5e8Ku45PNqkdPl8PHzenRKPc3G/QaEp9H/ix/ud61guQxrw5lwBOT2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dzLzDAAAA3AAAAA8AAAAAAAAAAAAA&#10;AAAAoQIAAGRycy9kb3ducmV2LnhtbFBLBQYAAAAABAAEAPkAAACRAwAAAAA=&#10;" strokecolor="#dadcdd" strokeweight="0"/>
                  <v:rect id="Rectangle 569" o:spid="_x0000_s1586" style="position:absolute;left:3728;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bS9MUA&#10;AADcAAAADwAAAGRycy9kb3ducmV2LnhtbESPW2sCMRSE3wv+h3AKfatZBW9bo2ihpSAUvOLjYXO6&#10;Cd2cLJtUd/+9KQg+DjPzDTNftq4SF2qC9axg0M9AEBdeWy4VHPYfr1MQISJrrDyTgo4CLBe9pznm&#10;2l95S5ddLEWCcMhRgYmxzqUMhSGHoe9r4uT9+MZhTLIppW7wmuCuksMsG0uHltOCwZreDRW/uz+n&#10;YNOd7HGsB3g8n747M/lcW5dtlXp5bldvICK18RG+t7+0gtFoBv9n0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htL0xQAAANwAAAAPAAAAAAAAAAAAAAAAAJgCAABkcnMv&#10;ZG93bnJldi54bWxQSwUGAAAAAAQABAD1AAAAigMAAAAA&#10;" fillcolor="#dadcdd" stroked="f"/>
                  <v:line id="Line 570" o:spid="_x0000_s1587" style="position:absolute;visibility:visible;mso-wrap-style:square" from="5252,10732" to="5253,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0cKB8QAAADcAAAADwAAAGRycy9kb3ducmV2LnhtbERPTWvCQBC9F/oflil4CXWj0iCpq5QU&#10;oQcPTVR6nWbHJJqdDdltkv777qHg8fG+N7vJtGKg3jWWFSzmMQji0uqGKwWn4/55DcJ5ZI2tZVLw&#10;Sw5228eHDabajpzTUPhKhBB2KSqove9SKV1Zk0E3tx1x4C62N+gD7CupexxDuGnlMo4TabDh0FBj&#10;R1lN5a34MQqir3W0wnNxzRbVMqPr5+H7PXdKzZ6mt1cQniZ/F/+7P7SClyTMD2fCEZ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RwoHxAAAANwAAAAPAAAAAAAAAAAA&#10;AAAAAKECAABkcnMvZG93bnJldi54bWxQSwUGAAAAAAQABAD5AAAAkgMAAAAA&#10;" strokecolor="#dadcdd" strokeweight="0"/>
                  <v:rect id="Rectangle 571" o:spid="_x0000_s1588" style="position:absolute;left:5252;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wUT8UA&#10;AADcAAAADwAAAGRycy9kb3ducmV2LnhtbESPUWvCMBSF34X9h3CFvWnawbpRjeIGG4OBoE7x8dJc&#10;m2BzU5pM23+/CAMfD+ec73Dmy9414kJdsJ4V5NMMBHHlteVawc/uY/IKIkRkjY1nUjBQgOXiYTTH&#10;Uvsrb+iyjbVIEA4lKjAxtqWUoTLkMEx9S5y8k+8cxiS7WuoOrwnuGvmUZYV0aDktGGzp3VB13v46&#10;Bd/Dwe4LneP+eFgP5uXzzbpso9TjuF/NQETq4z383/7SCp6LHG5n0h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nBRPxQAAANwAAAAPAAAAAAAAAAAAAAAAAJgCAABkcnMv&#10;ZG93bnJldi54bWxQSwUGAAAAAAQABAD1AAAAigMAAAAA&#10;" fillcolor="#dadcdd" stroked="f"/>
                  <v:line id="Line 572" o:spid="_x0000_s1589" style="position:absolute;visibility:visible;mso-wrap-style:square" from="5502,10732" to="5503,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kx68UAAADcAAAADwAAAGRycy9kb3ducmV2LnhtbESPQWvCQBSE74L/YXlCL6IbI4pEV5GU&#10;Qg89aFrx+sw+k2j2bchuNf57t1DwOMzMN8xq05la3Kh1lWUFk3EEgji3uuJCwc/3x2gBwnlkjbVl&#10;UvAgB5t1v7fCRNs77+mW+UIECLsEFZTeN4mULi/JoBvbhjh4Z9sa9EG2hdQt3gPc1DKOork0WHFY&#10;KLGhtKT8mv0aBcPjYjjFQ3ZJJ0Wc0mX3dXrfO6XeBt12CcJT51/h//anVjCbx/B3JhwBuX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Nkx68UAAADcAAAADwAAAAAAAAAA&#10;AAAAAAChAgAAZHJzL2Rvd25yZXYueG1sUEsFBgAAAAAEAAQA+QAAAJMDAAAAAA==&#10;" strokecolor="#dadcdd" strokeweight="0"/>
                  <v:rect id="Rectangle 573" o:spid="_x0000_s1590" style="position:absolute;left:5502;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Ivo8UA&#10;AADcAAAADwAAAGRycy9kb3ducmV2LnhtbESP3WoCMRSE7wt9h3AK3tWsFlfZGqUVWgpCwV96edic&#10;bkI3J8sm6u7bG6Hg5TAz3zDzZedqcaY2WM8KRsMMBHHpteVKwX738TwDESKyxtozKegpwHLx+DDH&#10;QvsLb+i8jZVIEA4FKjAxNoWUoTTkMAx9Q5y8X986jEm2ldQtXhLc1XKcZbl0aDktGGxoZaj8256c&#10;gnV/tIdcj/Dwc/zuzfTz3bpso9TgqXt7BRGpi/fwf/tLK5jkL3A7k46AX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Ai+jxQAAANwAAAAPAAAAAAAAAAAAAAAAAJgCAABkcnMv&#10;ZG93bnJldi54bWxQSwUGAAAAAAQABAD1AAAAigMAAAAA&#10;" fillcolor="#dadcdd" stroked="f"/>
                  <v:line id="Line 574" o:spid="_x0000_s1591" style="position:absolute;visibility:visible;mso-wrap-style:square" from="6860,10732" to="6861,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wMBMYAAADcAAAADwAAAGRycy9kb3ducmV2LnhtbESPT2vCQBTE74V+h+UVvIhu1FYkZpWS&#10;InjwUFPF6zP7mj/Nvg3ZVeO37wqFHoeZ+Q2TrHvTiCt1rrKsYDKOQBDnVldcKDh8bUYLEM4ja2ws&#10;k4I7OVivnp8SjLW98Z6umS9EgLCLUUHpfRtL6fKSDLqxbYmD9207gz7IrpC6w1uAm0ZOo2guDVYc&#10;FkpsKS0p/8kuRsHwtBjO8JjV6aSYplR/7s4fe6fU4KV/X4Lw1Pv/8F97qxW8zV/hcSYc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8DATGAAAA3AAAAA8AAAAAAAAA&#10;AAAAAAAAoQIAAGRycy9kb3ducmV2LnhtbFBLBQYAAAAABAAEAPkAAACUAwAAAAA=&#10;" strokecolor="#dadcdd" strokeweight="0"/>
                  <v:rect id="Rectangle 575" o:spid="_x0000_s1592" style="position:absolute;left:6860;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cSTMQA&#10;AADcAAAADwAAAGRycy9kb3ducmV2LnhtbESPQWsCMRSE70L/Q3gFb5pVcFu2RqmCIggFbZUeH5vX&#10;TejmZdlE3f33plDwOMzMN8x82blaXKkN1rOCyTgDQVx6bblS8PW5Gb2CCBFZY+2ZFPQUYLl4Gsyx&#10;0P7GB7oeYyUShEOBCkyMTSFlKA05DGPfECfvx7cOY5JtJXWLtwR3tZxmWS4dWk4LBhtaGyp/jxen&#10;YN+f7SnXEzx9nz9687JdWZcdlBo+d+9vICJ18RH+b++0glk+g78z6Qj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nEkzEAAAA3AAAAA8AAAAAAAAAAAAAAAAAmAIAAGRycy9k&#10;b3ducmV2LnhtbFBLBQYAAAAABAAEAPUAAACJAwAAAAA=&#10;" fillcolor="#dadcdd" stroked="f"/>
                  <v:line id="Line 576" o:spid="_x0000_s1593" style="position:absolute;visibility:visible;mso-wrap-style:square" from="7063,10732" to="7064,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36MYAAADcAAAADwAAAGRycy9kb3ducmV2LnhtbESPT2vCQBTE74V+h+UVvEjdaGkIqRsp&#10;EcGDhxotvb5mX/On2bchu2r67buC4HGYmd8wy9VoOnGmwTWWFcxnEQji0uqGKwXHw+Y5AeE8ssbO&#10;Min4Iwer7PFhiam2F97TufCVCBB2KSqove9TKV1Zk0E3sz1x8H7sYNAHOVRSD3gJcNPJRRTF0mDD&#10;YaHGnvKayt/iZBRMv5LpC34WbT6vFjm1H7vv9d4pNXka399AeBr9PXxrb7WC1ziG65lwBGT2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iN+jGAAAA3AAAAA8AAAAAAAAA&#10;AAAAAAAAoQIAAGRycy9kb3ducmV2LnhtbFBLBQYAAAAABAAEAPkAAACUAwAAAAA=&#10;" strokecolor="#dadcdd" strokeweight="0"/>
                  <v:rect id="Rectangle 577" o:spid="_x0000_s1594" style="position:absolute;left:7063;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kpoMUA&#10;AADcAAAADwAAAGRycy9kb3ducmV2LnhtbESPUWvCMBSF3wf7D+EOfJupA6t0RpnChiAI6ip7vDR3&#10;TVhzU5pM239vBgMfD+ec73AWq9414kJdsJ4VTMYZCOLKa8u1gs/T+/McRIjIGhvPpGCgAKvl48MC&#10;C+2vfKDLMdYiQTgUqMDE2BZShsqQwzD2LXHyvn3nMCbZ1VJ3eE1w18iXLMulQ8tpwWBLG0PVz/HX&#10;KdgNZ1vmeoLl13k/mNnH2rrsoNToqX97BRGpj/fwf3urFUzzGfydSUd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SmgxQAAANwAAAAPAAAAAAAAAAAAAAAAAJgCAABkcnMv&#10;ZG93bnJldi54bWxQSwUGAAAAAAQABAD1AAAAigMAAAAA&#10;" fillcolor="#dadcdd" stroked="f"/>
                  <v:line id="Line 578" o:spid="_x0000_s1595" style="position:absolute;visibility:visible;mso-wrap-style:square" from="8016,10732" to="8017,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EGAcQAAADcAAAADwAAAGRycy9kb3ducmV2LnhtbERPTWvCQBC9F/oflil4CXWj0iCpq5QU&#10;oQcPTVR6nWbHJJqdDdltkv777qHg8fG+N7vJtGKg3jWWFSzmMQji0uqGKwWn4/55DcJ5ZI2tZVLw&#10;Sw5228eHDabajpzTUPhKhBB2KSqove9SKV1Zk0E3tx1x4C62N+gD7CupexxDuGnlMo4TabDh0FBj&#10;R1lN5a34MQqir3W0wnNxzRbVMqPr5+H7PXdKzZ6mt1cQniZ/F/+7P7SClySsDWfCEZ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MQYBxAAAANwAAAAPAAAAAAAAAAAA&#10;AAAAAKECAABkcnMvZG93bnJldi54bWxQSwUGAAAAAAQABAD5AAAAkgMAAAAA&#10;" strokecolor="#dadcdd" strokeweight="0"/>
                  <v:rect id="Rectangle 579" o:spid="_x0000_s1596" style="position:absolute;left:8016;top:10732;width:11;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oYScUA&#10;AADcAAAADwAAAGRycy9kb3ducmV2LnhtbESP3WoCMRSE7wt9h3AKvatZC251NUpbUIRCwV+8PGyO&#10;m+DmZNmkuvv2TaHg5TAz3zCzRedqcaU2WM8KhoMMBHHpteVKwX63fBmDCBFZY+2ZFPQUYDF/fJhh&#10;of2NN3TdxkokCIcCFZgYm0LKUBpyGAa+IU7e2bcOY5JtJXWLtwR3tXzNslw6tJwWDDb0aai8bH+c&#10;gq/+aA+5HuLhdPzuzdvqw7pso9TzU/c+BRGpi/fwf3utFYzyCfydSUd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6hhJxQAAANwAAAAPAAAAAAAAAAAAAAAAAJgCAABkcnMv&#10;ZG93bnJldi54bWxQSwUGAAAAAAQABAD1AAAAigMAAAAA&#10;" fillcolor="#dadcdd" stroked="f"/>
                  <v:line id="Line 580" o:spid="_x0000_s1597" style="position:absolute;visibility:visible;mso-wrap-style:square" from="8492,10732" to="8493,10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6c2sQAAADcAAAADwAAAGRycy9kb3ducmV2LnhtbERPTWvCQBC9F/wPywhepG4SaSupq5SU&#10;Qg891Kh4nWbHJJqdDdk1if++eyj0+Hjf6+1oGtFT52rLCuJFBIK4sLrmUsFh//G4AuE8ssbGMim4&#10;k4PtZvKwxlTbgXfU574UIYRdigoq79tUSldUZNAtbEscuLPtDPoAu1LqDocQbhqZRNGzNFhzaKiw&#10;payi4prfjIL5aTVf4jG/ZHGZZHT5/vp53zmlZtPx7RWEp9H/i//cn1rB00uYH86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npzaxAAAANwAAAAPAAAAAAAAAAAA&#10;AAAAAKECAABkcnMvZG93bnJldi54bWxQSwUGAAAAAAQABAD5AAAAkgMAAAAA&#10;" strokecolor="#dadcdd" strokeweight="0"/>
                  <v:rect id="Rectangle 581" o:spid="_x0000_s1598" style="position:absolute;left:8492;top:1073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WCksUA&#10;AADcAAAADwAAAGRycy9kb3ducmV2LnhtbESPS2vDMBCE74X+B7GF3BrZhTxwooQm0BIIFPIkx8Xa&#10;WKLWylhqYv/7qlDIcZiZb5j5snO1uFEbrGcF+TADQVx6bblScDx8vE5BhIissfZMCnoKsFw8P82x&#10;0P7OO7rtYyUShEOBCkyMTSFlKA05DEPfECfv6luHMcm2krrFe4K7Wr5l2Vg6tJwWDDa0NlR+73+c&#10;gm1/tqexzvF0OX/1ZvK5si7bKTV46d5nICJ18RH+b2+0gtEkh78z6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RYKSxQAAANwAAAAPAAAAAAAAAAAAAAAAAJgCAABkcnMv&#10;ZG93bnJldi54bWxQSwUGAAAAAAQABAD1AAAAigMAAAAA&#10;" fillcolor="#dadcdd" stroked="f"/>
                  <v:line id="Line 582" o:spid="_x0000_s1599" style="position:absolute;visibility:visible;mso-wrap-style:square" from="8504,0" to="85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nNsYAAADcAAAADwAAAGRycy9kb3ducmV2LnhtbESPQWvCQBSE74L/YXlCL6IbI1aJriKR&#10;Qg89aNrS6zP7TKLZtyG71fjv3YLQ4zAz3zCrTWdqcaXWVZYVTMYRCOLc6ooLBV+fb6MFCOeRNdaW&#10;ScGdHGzW/d4KE21vfKBr5gsRIOwSVFB63yRSurwkg25sG+LgnWxr0AfZFlK3eAtwU8s4il6lwYrD&#10;QokNpSXll+zXKBj+LIZT/M7O6aSIUzrvP467g1PqZdBtlyA8df4//Gy/awWzeQx/Z8IRkO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0ApzbGAAAA3AAAAA8AAAAAAAAA&#10;AAAAAAAAoQIAAGRycy9kb3ducmV2LnhtbFBLBQYAAAAABAAEAPkAAACUAwAAAAA=&#10;" strokecolor="#dadcdd" strokeweight="0"/>
                  <v:rect id="Rectangle 583" o:spid="_x0000_s1600" style="position:absolute;left:8504;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5fsUA&#10;AADcAAAADwAAAGRycy9kb3ducmV2LnhtbESPW2sCMRSE3wX/QziFvmlWixe2RtFCi1AQvOLjYXO6&#10;Cd2cLJtUd/99IxT6OMzMN8xi1bpK3KgJ1rOC0TADQVx4bblUcDq+D+YgQkTWWHkmBR0FWC37vQXm&#10;2t95T7dDLEWCcMhRgYmxzqUMhSGHYehr4uR9+cZhTLIppW7wnuCukuMsm0qHltOCwZreDBXfhx+n&#10;4LO72PNUj/B8vew6M/vYWJftlXp+atevICK18T/8195qBZPZCzzOp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27l+xQAAANwAAAAPAAAAAAAAAAAAAAAAAJgCAABkcnMv&#10;ZG93bnJldi54bWxQSwUGAAAAAAQABAD1AAAAigMAAAAA&#10;" fillcolor="#dadcdd" stroked="f"/>
                  <v:line id="Line 584" o:spid="_x0000_s1601" style="position:absolute;visibility:visible;mso-wrap-style:square" from="8504,238" to="8505,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Wa2ccAAADcAAAADwAAAGRycy9kb3ducmV2LnhtbESPT2vCQBTE7wW/w/IKvUjdqLWVmFVK&#10;itBDDxqVXp/Z1/wx+zZkt5p+e1coeBxm5jdMsupNI87UucqygvEoAkGcW11xoWC/Wz/PQTiPrLGx&#10;TAr+yMFqOXhIMNb2wls6Z74QAcIuRgWl920spctLMuhGtiUO3o/tDPogu0LqDi8Bbho5iaJXabDi&#10;sFBiS2lJ+Sn7NQqG3/PhFA9ZnY6LSUr15uv4sXVKPT327wsQnnp/D/+3P7WC2dsL3M6E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pZrZxwAAANwAAAAPAAAAAAAA&#10;AAAAAAAAAKECAABkcnMvZG93bnJldi54bWxQSwUGAAAAAAQABAD5AAAAlQMAAAAA&#10;" strokecolor="#dadcdd" strokeweight="0"/>
                  <v:rect id="Rectangle 585" o:spid="_x0000_s1602" style="position:absolute;left:8504;top:238;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6EkcQA&#10;AADcAAAADwAAAGRycy9kb3ducmV2LnhtbESPQWsCMRSE70L/Q3hCb5pVUMvWKFZoKRQEtUqPj81z&#10;E9y8LJtUd/+9EQSPw8x8w8yXravEhZpgPSsYDTMQxIXXlksFv/vPwRuIEJE1Vp5JQUcBlouX3hxz&#10;7a+8pcsuliJBOOSowMRY51KGwpDDMPQ1cfJOvnEYk2xKqRu8Jrir5DjLptKh5bRgsKa1oeK8+3cK&#10;frqjPUz1CA9/x01nZl8f1mVbpV777eodRKQ2PsOP9rdWMJlN4H4mHQG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hJHEAAAA3AAAAA8AAAAAAAAAAAAAAAAAmAIAAGRycy9k&#10;b3ducmV2LnhtbFBLBQYAAAAABAAEAPUAAACJAwAAAAA=&#10;" fillcolor="#dadcdd" stroked="f"/>
                  <v:line id="Line 586" o:spid="_x0000_s1603" style="position:absolute;visibility:visible;mso-wrap-style:square" from="8504,476" to="8505,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uhNcYAAADcAAAADwAAAGRycy9kb3ducmV2LnhtbESPT2vCQBTE74V+h+UVvIhuVKoSs0pJ&#10;ETx4qGnF6zP7mj/Nvg3ZVeO37wqFHoeZ+Q2TbHrTiCt1rrKsYDKOQBDnVldcKPj63I6WIJxH1thY&#10;JgV3crBZPz8lGGt74wNdM1+IAGEXo4LS+zaW0uUlGXRj2xIH79t2Bn2QXSF1h7cAN42cRtFcGqw4&#10;LJTYUlpS/pNdjILhaTmc4TGr00kxTan+2J/fD06pwUv/tgLhqff/4b/2Tit4XczhcS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I7oTXGAAAA3AAAAA8AAAAAAAAA&#10;AAAAAAAAoQIAAGRycy9kb3ducmV2LnhtbFBLBQYAAAAABAAEAPkAAACUAwAAAAA=&#10;" strokecolor="#dadcdd" strokeweight="0"/>
                  <v:rect id="Rectangle 587" o:spid="_x0000_s1604" style="position:absolute;left:8504;top:476;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fcUA&#10;AADcAAAADwAAAGRycy9kb3ducmV2LnhtbESPUWvCMBSF3wf7D+EOfJupA610RpnChiAM1FX2eGnu&#10;mrDmpjSZtv9+EQQfD+ec73AWq9414kxdsJ4VTMYZCOLKa8u1gq/j+/McRIjIGhvPpGCgAKvl48MC&#10;C+0vvKfzIdYiQTgUqMDE2BZShsqQwzD2LXHyfnznMCbZ1VJ3eElw18iXLJtJh5bTgsGWNoaq38Of&#10;U7AbTrac6QmW36fPweQfa+uyvVKjp/7tFUSkPt7Dt/ZWK5jmOVzPpCM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4L99xQAAANwAAAAPAAAAAAAAAAAAAAAAAJgCAABkcnMv&#10;ZG93bnJldi54bWxQSwUGAAAAAAQABAD1AAAAigMAAAAA&#10;" fillcolor="#dadcdd" stroked="f"/>
                  <v:line id="Line 588" o:spid="_x0000_s1605" style="position:absolute;visibility:visible;mso-wrap-style:square" from="8504,714" to="850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iQ3MQAAADcAAAADwAAAGRycy9kb3ducmV2LnhtbERPTWvCQBC9F/wPywhepG4SaSupq5SU&#10;Qg891Kh4nWbHJJqdDdk1if++eyj0+Hjf6+1oGtFT52rLCuJFBIK4sLrmUsFh//G4AuE8ssbGMim4&#10;k4PtZvKwxlTbgXfU574UIYRdigoq79tUSldUZNAtbEscuLPtDPoAu1LqDocQbhqZRNGzNFhzaKiw&#10;payi4prfjIL5aTVf4jG/ZHGZZHT5/vp53zmlZtPx7RWEp9H/i//cn1rB00tYG86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6JDcxAAAANwAAAAPAAAAAAAAAAAA&#10;AAAAAKECAABkcnMvZG93bnJldi54bWxQSwUGAAAAAAQABAD5AAAAkgMAAAAA&#10;" strokecolor="#dadcdd" strokeweight="0"/>
                  <v:rect id="Rectangle 589" o:spid="_x0000_s1606" style="position:absolute;left:8504;top:714;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OOlMUA&#10;AADcAAAADwAAAGRycy9kb3ducmV2LnhtbESPW2sCMRSE3wX/QziFvmnWQr1sjWILLUJB8IqPh83p&#10;JnRzsmxS3f33piD4OMzMN8x82bpKXKgJ1rOC0TADQVx4bblUcNh/DqYgQkTWWHkmBR0FWC76vTnm&#10;2l95S5ddLEWCcMhRgYmxzqUMhSGHYehr4uT9+MZhTLIppW7wmuCuki9ZNpYOLacFgzV9GCp+d39O&#10;wXd3ssexHuHxfNp0ZvL1bl22Ver5qV29gYjUxkf43l5rBa+TGf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M46UxQAAANwAAAAPAAAAAAAAAAAAAAAAAJgCAABkcnMv&#10;ZG93bnJldi54bWxQSwUGAAAAAAQABAD1AAAAigMAAAAA&#10;" fillcolor="#dadcdd" stroked="f"/>
                  <v:line id="Line 590" o:spid="_x0000_s1607" style="position:absolute;visibility:visible;mso-wrap-style:square" from="8504,952" to="850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vs/cQAAADcAAAADwAAAGRycy9kb3ducmV2LnhtbERPTWvCQBC9F/wPywi9BLPR0hJiVikp&#10;BQ891FTxOmanSWx2NmRXk/777qHg8fG+8+1kOnGjwbWWFSzjBARxZXXLtYLD1/siBeE8ssbOMin4&#10;JQfbzewhx0zbkfd0K30tQgi7DBU03veZlK5qyKCLbU8cuG87GPQBDrXUA44h3HRylSQv0mDLoaHB&#10;noqGqp/yahREpzR6wmN5KZb1qqDL58f5be+UepxPr2sQniZ/F/+7d1rBcxrmhzPhCMjN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S+z9xAAAANwAAAAPAAAAAAAAAAAA&#10;AAAAAKECAABkcnMvZG93bnJldi54bWxQSwUGAAAAAAQABAD5AAAAkgMAAAAA&#10;" strokecolor="#dadcdd" strokeweight="0"/>
                  <v:rect id="Rectangle 591" o:spid="_x0000_s1608" style="position:absolute;left:8504;top:952;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DytcQA&#10;AADcAAAADwAAAGRycy9kb3ducmV2LnhtbESP3WoCMRSE7wu+QzhC72p2C1rZGkULlYIg+EsvD5vT&#10;TejmZNmkuvv2Rih4OczMN8xs0blaXKgN1rOCfJSBIC69tlwpOB4+X6YgQkTWWHsmBT0FWMwHTzMs&#10;tL/yji77WIkE4VCgAhNjU0gZSkMOw8g3xMn78a3DmGRbSd3iNcFdLV+zbCIdWk4LBhv6MFT+7v+c&#10;gk1/tqeJzvH0fd725m29si7bKfU87JbvICJ18RH+b39pBeNpDvcz6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8rXEAAAA3AAAAA8AAAAAAAAAAAAAAAAAmAIAAGRycy9k&#10;b3ducmV2LnhtbFBLBQYAAAAABAAEAPUAAACJAwAAAAA=&#10;" fillcolor="#dadcdd" stroked="f"/>
                  <v:line id="Line 592" o:spid="_x0000_s1609" style="position:absolute;visibility:visible;mso-wrap-style:square" from="8504,1951" to="8505,1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XXEcYAAADcAAAADwAAAGRycy9kb3ducmV2LnhtbESPT2vCQBTE70K/w/KEXqRuTFFCdCMl&#10;IvTQg6aWXl+zz/wx+zZkt5p+e7dQ6HGYmd8wm+1oOnGlwTWWFSzmEQji0uqGKwWn9/1TAsJ5ZI2d&#10;ZVLwQw622cNkg6m2Nz7StfCVCBB2KSqove9TKV1Zk0E3tz1x8M52MOiDHCqpB7wFuOlkHEUrabDh&#10;sFBjT3lN5aX4Ngpmn8nsGT+KNl9UcU7t4e1rd3RKPU7HlzUIT6P/D/+1X7WCZRLD75lwBGR2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jV1xHGAAAA3AAAAA8AAAAAAAAA&#10;AAAAAAAAoQIAAGRycy9kb3ducmV2LnhtbFBLBQYAAAAABAAEAPkAAACUAwAAAAA=&#10;" strokecolor="#dadcdd" strokeweight="0"/>
                  <v:rect id="Rectangle 593" o:spid="_x0000_s1610" style="position:absolute;left:8504;top:1951;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7JWcUA&#10;AADcAAAADwAAAGRycy9kb3ducmV2LnhtbESP3WoCMRSE7wu+QzhC72rWSq2sRtGCpSAU/MXLw+a4&#10;CW5Olk2qu2/fCIVeDjPzDTNbtK4SN2qC9axgOMhAEBdeWy4VHPbrlwmIEJE1Vp5JQUcBFvPe0wxz&#10;7e+8pdsuliJBOOSowMRY51KGwpDDMPA1cfIuvnEYk2xKqRu8J7ir5GuWjaVDy2nBYE0fhorr7scp&#10;2HQnexzrIR7Pp+/OvH+urMu2Sj332+UURKQ2/of/2l9awdtkBI8z6Qj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DslZxQAAANwAAAAPAAAAAAAAAAAAAAAAAJgCAABkcnMv&#10;ZG93bnJldi54bWxQSwUGAAAAAAQABAD1AAAAigMAAAAA&#10;" fillcolor="#dadcdd" stroked="f"/>
                  <v:line id="Line 594" o:spid="_x0000_s1611" style="position:absolute;visibility:visible;mso-wrap-style:square" from="8504,2677" to="8505,2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Dq/sYAAADcAAAADwAAAGRycy9kb3ducmV2LnhtbESPT2vCQBTE7wW/w/KEXqRu1LaE1I2U&#10;FMGDB01ben3NPvPH7NuQ3Wr89q4g9DjMzG+Y5WowrThR72rLCmbTCARxYXXNpYKvz/VTDMJ5ZI2t&#10;ZVJwIQerdPSwxETbM+/plPtSBAi7BBVU3neJlK6oyKCb2o44eAfbG/RB9qXUPZ4D3LRyHkWv0mDN&#10;YaHCjrKKimP+ZxRMfuLJAr/zJpuV84ya3fb3Y++UehwP728gPA3+P3xvb7SCl/gZbmfCEZD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hw6v7GAAAA3AAAAA8AAAAAAAAA&#10;AAAAAAAAoQIAAGRycy9kb3ducmV2LnhtbFBLBQYAAAAABAAEAPkAAACUAwAAAAA=&#10;" strokecolor="#dadcdd" strokeweight="0"/>
                  <v:rect id="Rectangle 595" o:spid="_x0000_s1612" style="position:absolute;left:8504;top:2677;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v0tsQA&#10;AADcAAAADwAAAGRycy9kb3ducmV2LnhtbESPQWsCMRSE7wX/Q3hCbzVrQSurUVSoFISCVsXjY/Pc&#10;BDcvyybq7r83hUKPw8x8w8wWravEnZpgPSsYDjIQxIXXlksFh5/PtwmIEJE1Vp5JQUcBFvPeywxz&#10;7R+8o/s+liJBOOSowMRY51KGwpDDMPA1cfIuvnEYk2xKqRt8JLir5HuWjaVDy2nBYE1rQ8V1f3MK&#10;tt3JHsd6iMfz6bszH5uVddlOqdd+u5yCiNTG//Bf+0srGE1G8HsmHQE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r9LbEAAAA3AAAAA8AAAAAAAAAAAAAAAAAmAIAAGRycy9k&#10;b3ducmV2LnhtbFBLBQYAAAAABAAEAPUAAACJAwAAAAA=&#10;" fillcolor="#dadcdd" stroked="f"/>
                  <v:line id="Line 596" o:spid="_x0000_s1613" style="position:absolute;visibility:visible;mso-wrap-style:square" from="8504,2915" to="8505,2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REsYAAADcAAAADwAAAGRycy9kb3ducmV2LnhtbESPT2vCQBTE74V+h+UVvEjdaGkIqRsp&#10;EcGDhxotvb5mX/On2bchu2r67buC4HGYmd8wy9VoOnGmwTWWFcxnEQji0uqGKwXHw+Y5AeE8ssbO&#10;Min4Iwer7PFhiam2F97TufCVCBB2KSqove9TKV1Zk0E3sz1x8H7sYNAHOVRSD3gJcNPJRRTF0mDD&#10;YaHGnvKayt/iZBRMv5LpC34WbT6vFjm1H7vv9d4pNXka399AeBr9PXxrb7WC1ySG65lwBGT2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fu0RLGAAAA3AAAAA8AAAAAAAAA&#10;AAAAAAAAoQIAAGRycy9kb3ducmV2LnhtbFBLBQYAAAAABAAEAPkAAACUAwAAAAA=&#10;" strokecolor="#dadcdd" strokeweight="0"/>
                  <v:rect id="Rectangle 597" o:spid="_x0000_s1614" style="position:absolute;left:8504;top:2915;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XPWsQA&#10;AADcAAAADwAAAGRycy9kb3ducmV2LnhtbESPQWsCMRSE74L/ITyhN81aqMpqFBUqhUJBq+LxsXlu&#10;gpuXZRN19983hUKPw8x8wyxWravEg5pgPSsYjzIQxIXXlksFx+/34QxEiMgaK8+koKMAq2W/t8Bc&#10;+yfv6XGIpUgQDjkqMDHWuZShMOQwjHxNnLyrbxzGJJtS6gafCe4q+ZplE+nQclowWNPWUHE73J2C&#10;z+5sTxM9xtPl/NWZ6W5jXbZX6mXQrucgIrXxP/zX/tAK3mZT+D2TjoB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1z1rEAAAA3AAAAA8AAAAAAAAAAAAAAAAAmAIAAGRycy9k&#10;b3ducmV2LnhtbFBLBQYAAAAABAAEAPUAAACJAwAAAAA=&#10;" fillcolor="#dadcdd" stroked="f"/>
                  <v:line id="Line 598" o:spid="_x0000_s1615" style="position:absolute;visibility:visible;mso-wrap-style:square" from="8504,3153" to="8505,3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3g+8QAAADcAAAADwAAAGRycy9kb3ducmV2LnhtbERPTWvCQBC9F/wPywi9BLPR0hJiVikp&#10;BQ891FTxOmanSWx2NmRXk/777qHg8fG+8+1kOnGjwbWWFSzjBARxZXXLtYLD1/siBeE8ssbOMin4&#10;JQfbzewhx0zbkfd0K30tQgi7DBU03veZlK5qyKCLbU8cuG87GPQBDrXUA44h3HRylSQv0mDLoaHB&#10;noqGqp/yahREpzR6wmN5KZb1qqDL58f5be+UepxPr2sQniZ/F/+7d1rBcxrWhjPhCMjN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PeD7xAAAANwAAAAPAAAAAAAAAAAA&#10;AAAAAKECAABkcnMvZG93bnJldi54bWxQSwUGAAAAAAQABAD5AAAAkgMAAAAA&#10;" strokecolor="#dadcdd" strokeweight="0"/>
                  <v:rect id="Rectangle 599" o:spid="_x0000_s1616" style="position:absolute;left:8504;top:3153;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b+s8UA&#10;AADcAAAADwAAAGRycy9kb3ducmV2LnhtbESPW2sCMRSE3wX/QziFvmnWQr1sjWILLUJB8IqPh83p&#10;JnRzsmxS3f33piD4OMzMN8x82bpKXKgJ1rOC0TADQVx4bblUcNh/DqYgQkTWWHkmBR0FWC76vTnm&#10;2l95S5ddLEWCcMhRgYmxzqUMhSGHYehr4uT9+MZhTLIppW7wmuCuki9ZNpYOLacFgzV9GCp+d39O&#10;wXd3ssexHuHxfNp0ZvL1bl22Ver5qV29gYjUxkf43l5rBa/TGf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5v6zxQAAANwAAAAPAAAAAAAAAAAAAAAAAJgCAABkcnMv&#10;ZG93bnJldi54bWxQSwUGAAAAAAQABAD1AAAAigMAAAAA&#10;" fillcolor="#dadcdd" stroked="f"/>
                  <v:line id="Line 600" o:spid="_x0000_s1617" style="position:absolute;visibility:visible;mso-wrap-style:square" from="8504,3391" to="8505,33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J6IMIAAADcAAAADwAAAGRycy9kb3ducmV2LnhtbERPTYvCMBC9C/sfwizsRTRVUbRrFKkI&#10;HjxoVbzONrNt3WZSmqzWf28OgsfH+54vW1OJGzWutKxg0I9AEGdWl5wrOB03vSkI55E1VpZJwYMc&#10;LBcfnTnG2t75QLfU5yKEsItRQeF9HUvpsoIMur6tiQP3axuDPsAml7rBewg3lRxG0UQaLDk0FFhT&#10;UlD2l/4bBd3LtDvCc3pNBvkwoet+97M+OKW+PtvVNwhPrX+LX+6tVjCehfnhTDgCcvE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pJ6IMIAAADcAAAADwAAAAAAAAAAAAAA&#10;AAChAgAAZHJzL2Rvd25yZXYueG1sUEsFBgAAAAAEAAQA+QAAAJADAAAAAA==&#10;" strokecolor="#dadcdd" strokeweight="0"/>
                  <v:rect id="Rectangle 601" o:spid="_x0000_s1618" style="position:absolute;left:8504;top:3391;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lkaMUA&#10;AADcAAAADwAAAGRycy9kb3ducmV2LnhtbESP3WoCMRSE7wu+QzhC72p2C1rdGkULlkJB8JdeHjan&#10;m9DNybJJdfftG6Hg5TAz3zDzZedqcaE2WM8K8lEGgrj02nKl4HjYPE1BhIissfZMCnoKsFwMHuZY&#10;aH/lHV32sRIJwqFABSbGppAylIYchpFviJP37VuHMcm2krrFa4K7Wj5n2UQ6tJwWDDb0Zqj82f86&#10;BZ/92Z4mOsfT13nbm5f3tXXZTqnHYbd6BRGpi/fwf/tDKxjPcridSUd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SWRoxQAAANwAAAAPAAAAAAAAAAAAAAAAAJgCAABkcnMv&#10;ZG93bnJldi54bWxQSwUGAAAAAAQABAD1AAAAigMAAAAA&#10;" fillcolor="#dadcdd" stroked="f"/>
                  <v:line id="Line 602" o:spid="_x0000_s1619" style="position:absolute;visibility:visible;mso-wrap-style:square" from="8504,3641" to="8505,3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xBzMYAAADcAAAADwAAAGRycy9kb3ducmV2LnhtbESPT2vCQBTE74V+h+UJvUjdmNJiY1Yp&#10;KYIHDxotvT6zz/xp9m3IbjX99q4g9DjMzG+YdDmYVpypd7VlBdNJBIK4sLrmUsFhv3qegXAeWWNr&#10;mRT8kYPl4vEhxUTbC+/onPtSBAi7BBVU3neJlK6oyKCb2I44eCfbG/RB9qXUPV4C3LQyjqI3abDm&#10;sFBhR1lFxU/+axSMv2fjF/zKm2xaxhk1283xc+eUehoNH3MQngb/H76311rB63sMtzPhCM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0MQczGAAAA3AAAAA8AAAAAAAAA&#10;AAAAAAAAoQIAAGRycy9kb3ducmV2LnhtbFBLBQYAAAAABAAEAPkAAACUAwAAAAA=&#10;" strokecolor="#dadcdd" strokeweight="0"/>
                  <v:rect id="Rectangle 603" o:spid="_x0000_s1620" style="position:absolute;left:8504;top:3641;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dfhMUA&#10;AADcAAAADwAAAGRycy9kb3ducmV2LnhtbESPQWsCMRSE74X+h/AKvdWsSm1djVKFloIgaKt4fGye&#10;m9DNy7JJdfffG0HwOMzMN8x03rpKnKgJ1rOCfi8DQVx4bblU8Pvz+fIOIkRkjZVnUtBRgPns8WGK&#10;ufZn3tBpG0uRIBxyVGBirHMpQ2HIYej5mjh5R984jEk2pdQNnhPcVXKQZSPp0HJaMFjT0lDxt/13&#10;Clbd3u5Guo+7w37dmbevhXXZRqnnp/ZjAiJSG+/hW/tbK3gdD+F6Jh0BOb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11+ExQAAANwAAAAPAAAAAAAAAAAAAAAAAJgCAABkcnMv&#10;ZG93bnJldi54bWxQSwUGAAAAAAQABAD1AAAAigMAAAAA&#10;" fillcolor="#dadcdd" stroked="f"/>
                  <v:line id="Line 604" o:spid="_x0000_s1621" style="position:absolute;visibility:visible;mso-wrap-style:square" from="8504,3891" to="8505,3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l8I8cAAADcAAAADwAAAGRycy9kb3ducmV2LnhtbESPT2vCQBTE7wW/w/IKvUjdqLXYmFVK&#10;itBDDxqVXp/Z1/wx+zZkt5p+e1coeBxm5jdMsupNI87UucqygvEoAkGcW11xoWC/Wz/PQTiPrLGx&#10;TAr+yMFqOXhIMNb2wls6Z74QAcIuRgWl920spctLMuhGtiUO3o/tDPogu0LqDi8Bbho5iaJXabDi&#10;sFBiS2lJ+Sn7NQqG3/PhFA9ZnY6LSUr15uv4sXVKPT327wsQnnp/D/+3P7WC2dsL3M6E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qXwjxwAAANwAAAAPAAAAAAAA&#10;AAAAAAAAAKECAABkcnMvZG93bnJldi54bWxQSwUGAAAAAAQABAD5AAAAlQMAAAAA&#10;" strokecolor="#dadcdd" strokeweight="0"/>
                  <v:rect id="Rectangle 605" o:spid="_x0000_s1622" style="position:absolute;left:8504;top:3891;width:12;height: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Jia8UA&#10;AADcAAAADwAAAGRycy9kb3ducmV2LnhtbESPW2sCMRSE3wv+h3AKfatZBW9bo2ihpSAUvOLjYXO6&#10;Cd2cLJtUd/+9KQg+DjPzDTNftq4SF2qC9axg0M9AEBdeWy4VHPYfr1MQISJrrDyTgo4CLBe9pznm&#10;2l95S5ddLEWCcMhRgYmxzqUMhSGHoe9r4uT9+MZhTLIppW7wmuCuksMsG0uHltOCwZreDRW/uz+n&#10;YNOd7HGsB3g8n747M/lcW5dtlXp5bldvICK18RG+t7+0gtFsBP9n0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cmJrxQAAANwAAAAPAAAAAAAAAAAAAAAAAJgCAABkcnMv&#10;ZG93bnJldi54bWxQSwUGAAAAAAQABAD1AAAAigMAAAAA&#10;" fillcolor="#dadcdd" stroked="f"/>
                  <v:line id="Line 606" o:spid="_x0000_s1623" style="position:absolute;visibility:visible;mso-wrap-style:square" from="8504,4140" to="8505,4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dHz8YAAADcAAAADwAAAGRycy9kb3ducmV2LnhtbESPQWvCQBSE74L/YXmFXkQ3Wgw2uopE&#10;Cj30oFHp9Zl9TaLZtyG71fTfuwXB4zAz3zCLVWdqcaXWVZYVjEcRCOLc6ooLBYf9x3AGwnlkjbVl&#10;UvBHDlbLfm+BibY33tE184UIEHYJKii9bxIpXV6SQTeyDXHwfmxr0AfZFlK3eAtwU8tJFMXSYMVh&#10;ocSG0pLyS/ZrFAy+Z4M3PGbndFxMUjpvv06bnVPq9aVbz0F46vwz/Gh/agXT9xj+z4QjIJ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3R8/GAAAA3AAAAA8AAAAAAAAA&#10;AAAAAAAAoQIAAGRycy9kb3ducmV2LnhtbFBLBQYAAAAABAAEAPkAAACUAwAAAAA=&#10;" strokecolor="#dadcdd" strokeweight="0"/>
                </v:group>
                <v:rect id="Rectangle 608" o:spid="_x0000_s1624" style="position:absolute;left:54381;top:26670;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Zh8UA&#10;AADcAAAADwAAAGRycy9kb3ducmV2LnhtbESPW2sCMRSE3wX/QziFvmnWQr1sjWILLUJB8IqPh83p&#10;JnRzsmxS3f33piD4OMzMN8x82bpKXKgJ1rOC0TADQVx4bblUcNh/DqYgQkTWWHkmBR0FWC76vTnm&#10;2l95S5ddLEWCcMhRgYmxzqUMhSGHYehr4uT9+MZhTLIppW7wmuCuki9ZNpYOLacFgzV9GCp+d39O&#10;wXd3ssexHuHxfNp0ZvL1bl22Ver5qV29gYjUxkf43l5rBa+zCfyfS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7FmHxQAAANwAAAAPAAAAAAAAAAAAAAAAAJgCAABkcnMv&#10;ZG93bnJldi54bWxQSwUGAAAAAAQABAD1AAAAigMAAAAA&#10;" fillcolor="#dadcdd" stroked="f"/>
                <v:line id="Line 609" o:spid="_x0000_s1625" style="position:absolute;visibility:visible;mso-wrap-style:square" from="54381,28257" to="54387,28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R2JsIAAADcAAAADwAAAGRycy9kb3ducmV2LnhtbERPTYvCMBC9C/sfwizsRTRVUbRrFKkI&#10;HjxoVbzONrNt3WZSmqzWf28OgsfH+54vW1OJGzWutKxg0I9AEGdWl5wrOB03vSkI55E1VpZJwYMc&#10;LBcfnTnG2t75QLfU5yKEsItRQeF9HUvpsoIMur6tiQP3axuDPsAml7rBewg3lRxG0UQaLDk0FFhT&#10;UlD2l/4bBd3LtDvCc3pNBvkwoet+97M+OKW+PtvVNwhPrX+LX+6tVjCehbXhTDgCcvE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OR2JsIAAADcAAAADwAAAAAAAAAAAAAA&#10;AAChAgAAZHJzL2Rvd25yZXYueG1sUEsFBgAAAAAEAAQA+QAAAJADAAAAAA==&#10;" strokecolor="#dadcdd" strokeweight="0"/>
                <v:rect id="Rectangle 610" o:spid="_x0000_s1626" style="position:absolute;left:54381;top:28257;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9obsUA&#10;AADcAAAADwAAAGRycy9kb3ducmV2LnhtbESP3WoCMRSE7wu+QzhC72rWgrauRtGCpVAQ/MXLw+a4&#10;CW5Olk2qu2/fCIVeDjPzDTNbtK4SN2qC9axgOMhAEBdeWy4VHPbrl3cQISJrrDyTgo4CLOa9pxnm&#10;2t95S7ddLEWCcMhRgYmxzqUMhSGHYeBr4uRdfOMwJtmUUjd4T3BXydcsG0uHltOCwZo+DBXX3Y9T&#10;8N2d7HGsh3g8nzadeftcWZdtlXrut8spiEht/A//tb+0gtFkAo8z6Qj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P2huxQAAANwAAAAPAAAAAAAAAAAAAAAAAJgCAABkcnMv&#10;ZG93bnJldi54bWxQSwUGAAAAAAQABAD1AAAAigMAAAAA&#10;" fillcolor="#dadcdd" stroked="f"/>
                <v:line id="Line 611" o:spid="_x0000_s1627" style="position:absolute;visibility:visible;mso-wrap-style:square" from="54381,30905" to="54387,30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2O28MAAADcAAAADwAAAGRycy9kb3ducmV2LnhtbERPTWuDQBC9B/oflin0EuqaFIJY11As&#10;hR5yaExCr1N3qqburLhbNf8+ewjk+Hjf2XY2nRhpcK1lBasoBkFcWd1yreB4+HhOQDiPrLGzTAou&#10;5GCbPywyTLWdeE9j6WsRQtilqKDxvk+ldFVDBl1ke+LA/drBoA9wqKUecArhppPrON5Igy2HhgZ7&#10;Khqq/sp/o2D5nSxf8FSei1W9Luj8tft53zulnh7nt1cQnmZ/F9/cn1rBJg7zw5lwBG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G9jtvDAAAA3AAAAA8AAAAAAAAAAAAA&#10;AAAAoQIAAGRycy9kb3ducmV2LnhtbFBLBQYAAAAABAAEAPkAAACRAwAAAAA=&#10;" strokecolor="#dadcdd" strokeweight="0"/>
                <v:rect id="Rectangle 612" o:spid="_x0000_s1628" style="position:absolute;left:54381;top:30905;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aQk8QA&#10;AADcAAAADwAAAGRycy9kb3ducmV2LnhtbESPUUvDMBSF3wX/Q7iCby6pD1XqsqKCQxgI29zw8dJc&#10;m2BzU5qsa//9Igg+Hs453+Es68l3YqQhusAaioUCQdwE47jV8Ll/u3sEEROywS4waZgpQr26vlpi&#10;ZcKZtzTuUisyhGOFGmxKfSVlbCx5jIvQE2fvOwweU5ZDK82A5wz3nbxXqpQeHecFiz29Wmp+diev&#10;YTMf3aE0BR6+jh+zfVi/OK+2Wt/eTM9PIBJN6T/81343GkpVwO+ZfATk6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mkJPEAAAA3AAAAA8AAAAAAAAAAAAAAAAAmAIAAGRycy9k&#10;b3ducmV2LnhtbFBLBQYAAAAABAAEAPUAAACJAwAAAAA=&#10;" fillcolor="#dadcdd" stroked="f"/>
                <v:line id="Line 613" o:spid="_x0000_s1629" style="position:absolute;visibility:visible;mso-wrap-style:square" from="54381,33096" to="54387,33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O1N8YAAADcAAAADwAAAGRycy9kb3ducmV2LnhtbESPQWvCQBSE74X+h+UVvIhukoJI6iol&#10;pdCDBxMtvT6zr0ls9m3IbpP477uC0OMwM98wm91kWjFQ7xrLCuJlBIK4tLrhSsHp+L5Yg3AeWWNr&#10;mRRcycFu+/iwwVTbkXMaCl+JAGGXooLa+y6V0pU1GXRL2xEH79v2Bn2QfSV1j2OAm1YmUbSSBhsO&#10;CzV2lNVU/hS/RsH8az1/xs/iksVVktHlsD+/5U6p2dP0+gLC0+T/w/f2h1awihK4nQlHQG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4jtTfGAAAA3AAAAA8AAAAAAAAA&#10;AAAAAAAAoQIAAGRycy9kb3ducmV2LnhtbFBLBQYAAAAABAAEAPkAAACUAwAAAAA=&#10;" strokecolor="#dadcdd" strokeweight="0"/>
                <v:rect id="Rectangle 614" o:spid="_x0000_s1630" style="position:absolute;left:54381;top:33096;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irf8UA&#10;AADcAAAADwAAAGRycy9kb3ducmV2LnhtbESPQUsDMRSE7wX/Q3iCtzZpha2sTYsWFEEQWt3i8bF5&#10;3YRuXpZNbHf/vREKHoeZ+YZZbQbfijP10QXWMJ8pEMR1MI4bDV+fL9MHEDEhG2wDk4aRImzWN5MV&#10;liZceEfnfWpEhnAsUYNNqSuljLUlj3EWOuLsHUPvMWXZN9L0eMlw38qFUoX06DgvWOxoa6k+7X+8&#10;hvfx4KrCzLH6PnyMdvn67LzaaX13Ozw9gkg0pP/wtf1mNBTqHv7O5CM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Kt/xQAAANwAAAAPAAAAAAAAAAAAAAAAAJgCAABkcnMv&#10;ZG93bnJldi54bWxQSwUGAAAAAAQABAD1AAAAigMAAAAA&#10;" fillcolor="#dadcdd" stroked="f"/>
                <v:line id="Line 615" o:spid="_x0000_s1631" style="position:absolute;visibility:visible;mso-wrap-style:square" from="54381,35286" to="54387,35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aI2MUAAADcAAAADwAAAGRycy9kb3ducmV2LnhtbESPQYvCMBSE7wv+h/AEL6Kp7iJSjSJd&#10;FvawB62K12fzbKvNS2midv+9EQSPw8x8w8yXranEjRpXWlYwGkYgiDOrS84V7LY/gykI55E1VpZJ&#10;wT85WC46H3OMtb3zhm6pz0WAsItRQeF9HUvpsoIMuqGtiYN3so1BH2STS93gPcBNJcdRNJEGSw4L&#10;BdaUFJRd0qtR0D9M+5+4T8/JKB8ndF7/Hb83Tqlet13NQHhq/Tv8av9qBZPoC5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aI2MUAAADcAAAADwAAAAAAAAAA&#10;AAAAAAChAgAAZHJzL2Rvd25yZXYueG1sUEsFBgAAAAAEAAQA+QAAAJMDAAAAAA==&#10;" strokecolor="#dadcdd" strokeweight="0"/>
                <v:rect id="Rectangle 616" o:spid="_x0000_s1632" style="position:absolute;left:54381;top:35286;width:76;height: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2WkMUA&#10;AADcAAAADwAAAGRycy9kb3ducmV2LnhtbESPQUsDMRSE7wX/Q3iCtzZpwa2sTYsWFEEQWt3i8bF5&#10;3YRuXpZNbHf/vREKHoeZ+YZZbQbfijP10QXWMJ8pEMR1MI4bDV+fL9MHEDEhG2wDk4aRImzWN5MV&#10;liZceEfnfWpEhnAsUYNNqSuljLUlj3EWOuLsHUPvMWXZN9L0eMlw38qFUoX06DgvWOxoa6k+7X+8&#10;hvfx4KrCzLH6PnyMdvn67LzaaX13Ozw9gkg0pP/wtf1mNBTqHv7O5CM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XZaQxQAAANwAAAAPAAAAAAAAAAAAAAAAAJgCAABkcnMv&#10;ZG93bnJldi54bWxQSwUGAAAAAAQABAD1AAAAigMAAAAA&#10;" fillcolor="#dadcdd" stroked="f"/>
                <v:line id="Line 617" o:spid="_x0000_s1633" style="position:absolute;visibility:visible;mso-wrap-style:square" from="54381,37477" to="54387,37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izNMQAAADcAAAADwAAAGRycy9kb3ducmV2LnhtbESPQYvCMBSE78L+h/AWvIimulCkGmWp&#10;CB48aHXZ67N5tnWbl9JErf9+Iwgeh5n5hpkvO1OLG7WusqxgPIpAEOdWV1woOB7WwykI55E11pZJ&#10;wYMcLBcfvTkm2t55T7fMFyJA2CWooPS+SaR0eUkG3cg2xME729agD7ItpG7xHuCmlpMoiqXBisNC&#10;iQ2lJeV/2dUoGPxOB1/4k13ScTFJ6bLbnlZ7p1T/s/uegfDU+Xf41d5oBXEUw/NMOAJ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GLM0xAAAANwAAAAPAAAAAAAAAAAA&#10;AAAAAKECAABkcnMvZG93bnJldi54bWxQSwUGAAAAAAQABAD5AAAAkgMAAAAA&#10;" strokecolor="#dadcdd" strokeweight="0"/>
                <v:rect id="Rectangle 618" o:spid="_x0000_s1634" style="position:absolute;left:54381;top:37477;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OtfMQA&#10;AADcAAAADwAAAGRycy9kb3ducmV2LnhtbESPzWrDMBCE74W+g9hCb42UHJziRgltICFQKOSXHhdr&#10;Y4lYK2Mpif32VaHQ4zAz3zCzRe8bcaMuusAaxiMFgrgKxnGt4bBfvbyCiAnZYBOYNAwUYTF/fJhh&#10;acKdt3TbpVpkCMcSNdiU2lLKWFnyGEehJc7eOXQeU5ZdLU2H9wz3jZwoVUiPjvOCxZaWlqrL7uo1&#10;fA4ndyzMGI/fp6/BTtcfzqut1s9P/fsbiER9+g//tTdGQ6Gm8HsmHwE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DrXzEAAAA3AAAAA8AAAAAAAAAAAAAAAAAmAIAAGRycy9k&#10;b3ducmV2LnhtbFBLBQYAAAAABAAEAPUAAACJAwAAAAA=&#10;" fillcolor="#dadcdd" stroked="f"/>
                <v:line id="Line 619" o:spid="_x0000_s1635" style="position:absolute;visibility:visible;mso-wrap-style:square" from="54381,39592" to="54387,39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uC3cMAAADcAAAADwAAAGRycy9kb3ducmV2LnhtbERPTWuDQBC9B/oflin0EuqaFIJY11As&#10;hR5yaExCr1N3qqburLhbNf8+ewjk+Hjf2XY2nRhpcK1lBasoBkFcWd1yreB4+HhOQDiPrLGzTAou&#10;5GCbPywyTLWdeE9j6WsRQtilqKDxvk+ldFVDBl1ke+LA/drBoA9wqKUecArhppPrON5Igy2HhgZ7&#10;Khqq/sp/o2D5nSxf8FSei1W9Luj8tft53zulnh7nt1cQnmZ/F9/cn1rBJg5rw5lwBG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gt3DAAAA3AAAAA8AAAAAAAAAAAAA&#10;AAAAoQIAAGRycy9kb3ducmV2LnhtbFBLBQYAAAAABAAEAPkAAACRAwAAAAA=&#10;" strokecolor="#dadcdd" strokeweight="0"/>
                <v:rect id="Rectangle 620" o:spid="_x0000_s1636" style="position:absolute;left:54381;top:39592;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CclcUA&#10;AADcAAAADwAAAGRycy9kb3ducmV2LnhtbESPQWsCMRSE74X+h/AK3mpiD9t2a5S2oBQKglqlx8fm&#10;uQluXpZN1N1/3wgFj8PMfMNM571vxJm66AJrmIwVCOIqGMe1hp/t4vEFREzIBpvApGGgCPPZ/d0U&#10;SxMuvKbzJtUiQziWqMGm1JZSxsqSxzgOLXH2DqHzmLLsamk6vGS4b+STUoX06DgvWGzp01J13Jy8&#10;hu9h73aFmeDud78a7PPyw3m11nr00L+/gUjUp1v4v/1lNBTqFa5n8h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EJyVxQAAANwAAAAPAAAAAAAAAAAAAAAAAJgCAABkcnMv&#10;ZG93bnJldi54bWxQSwUGAAAAAAQABAD1AAAAigMAAAAA&#10;" fillcolor="#dadcdd" stroked="f"/>
                <v:line id="Line 621" o:spid="_x0000_s1637" style="position:absolute;visibility:visible;mso-wrap-style:square" from="54381,42164" to="54387,42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QYBsMAAADcAAAADwAAAGRycy9kb3ducmV2LnhtbERPTWvCQBC9F/wPywi9iNnEQpCYVSRS&#10;6KGHJrZ4HbNjEs3OhuxW03/fPRR6fLzvfDeZXtxpdJ1lBUkUgyCure64UfB5fF2uQTiPrLG3TAp+&#10;yMFuO3vKMdP2wSXdK9+IEMIuQwWt90MmpatbMugiOxAH7mJHgz7AsZF6xEcIN71cxXEqDXYcGloc&#10;qGipvlXfRsHitF684Fd1LZJmVdD14/18KJ1Sz/NpvwHhafL/4j/3m1aQJmF+OBOO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kGAbDAAAA3AAAAA8AAAAAAAAAAAAA&#10;AAAAoQIAAGRycy9kb3ducmV2LnhtbFBLBQYAAAAABAAEAPkAAACRAwAAAAA=&#10;" strokecolor="#dadcdd" strokeweight="0"/>
                <v:rect id="Rectangle 622" o:spid="_x0000_s1638" style="position:absolute;left:54381;top:42164;width:76;height: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8GTsQA&#10;AADcAAAADwAAAGRycy9kb3ducmV2LnhtbESPzWrDMBCE74G+g9hAb4nsHpziRAlJoaVQCOSXHBdr&#10;Y4lYK2Opif32VaHQ4zAz3zCLVe8acacuWM8K8mkGgrjy2nKt4Hh4n7yCCBFZY+OZFAwUYLV8Gi2w&#10;1P7BO7rvYy0ShEOJCkyMbSllqAw5DFPfEifv6juHMcmulrrDR4K7Rr5kWSEdWk4LBlt6M1Td9t9O&#10;wddwtqdC53i6nLeDmX1srMt2Sj2P+/UcRKQ+/of/2p9aQZHn8HsmHQ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Bk7EAAAA3AAAAA8AAAAAAAAAAAAAAAAAmAIAAGRycy9k&#10;b3ducmV2LnhtbFBLBQYAAAAABAAEAPUAAACJAwAAAAA=&#10;" fillcolor="#dadcdd" stroked="f"/>
                <v:line id="Line 623" o:spid="_x0000_s1639" style="position:absolute;visibility:visible;mso-wrap-style:square" from="54381,45110" to="54387,45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6sUAAADcAAAADwAAAGRycy9kb3ducmV2LnhtbESPQWvCQBSE74L/YXmCF6mbRBBJXUUi&#10;Qg8eNK14fc2+JtHs25Ddavz3bqHgcZiZb5jlujeNuFHnassK4mkEgriwuuZSwdfn7m0BwnlkjY1l&#10;UvAgB+vVcLDEVNs7H+mW+1IECLsUFVTet6mUrqjIoJvaljh4P7Yz6IPsSqk7vAe4aWQSRXNpsOaw&#10;UGFLWUXFNf81CibnxWSGp/ySxWWS0eWw/94enVLjUb95B+Gp96/wf/tDK5jHCfydCUdAr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j6sUAAADcAAAADwAAAAAAAAAA&#10;AAAAAAChAgAAZHJzL2Rvd25yZXYueG1sUEsFBgAAAAAEAAQA+QAAAJMDAAAAAA==&#10;" strokecolor="#dadcdd" strokeweight="0"/>
                <v:rect id="Rectangle 624" o:spid="_x0000_s1640" style="position:absolute;left:54381;top:45110;width:76;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9osUA&#10;AADcAAAADwAAAGRycy9kb3ducmV2LnhtbESPUWvCMBSF34X9h3CFvWnaDbpRjeIGG4OBoE7x8dJc&#10;m2BzU5pM23+/CAMfD+ec73Dmy9414kJdsJ4V5NMMBHHlteVawc/uY/IKIkRkjY1nUjBQgOXiYTTH&#10;Uvsrb+iyjbVIEA4lKjAxtqWUoTLkMEx9S5y8k+8cxiS7WuoOrwnuGvmUZYV0aDktGGzp3VB13v46&#10;Bd/Dwe4LneP+eFgP5uXzzbpso9TjuF/NQETq4z383/7SCor8GW5n0h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T2ixQAAANwAAAAPAAAAAAAAAAAAAAAAAJgCAABkcnMv&#10;ZG93bnJldi54bWxQSwUGAAAAAAQABAD1AAAAigMAAAAA&#10;" fillcolor="#dadcdd" stroked="f"/>
                <v:line id="Line 625" o:spid="_x0000_s1641" style="position:absolute;visibility:visible;mso-wrap-style:square" from="54381,46920" to="54387,4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8eBcUAAADcAAAADwAAAGRycy9kb3ducmV2LnhtbESPQWvCQBSE74L/YXlCL6KbqIhEV5GU&#10;Qg89aFrx+sw+k2j2bchuNf57t1DwOMzMN8xq05la3Kh1lWUF8TgCQZxbXXGh4Of7Y7QA4Tyyxtoy&#10;KXiQg82631thou2d93TLfCEChF2CCkrvm0RKl5dk0I1tQxy8s20N+iDbQuoW7wFuajmJork0WHFY&#10;KLGhtKT8mv0aBcPjYjjFQ3ZJ42KS0mX3dXrfO6XeBt12CcJT51/h//anVjCPZ/B3JhwBuX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18eBcUAAADcAAAADwAAAAAAAAAA&#10;AAAAAAChAgAAZHJzL2Rvd25yZXYueG1sUEsFBgAAAAAEAAQA+QAAAJMDAAAAAA==&#10;" strokecolor="#dadcdd" strokeweight="0"/>
                <v:rect id="Rectangle 626" o:spid="_x0000_s1642" style="position:absolute;left:54381;top:46920;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QATcUA&#10;AADcAAAADwAAAGRycy9kb3ducmV2LnhtbESPUWvCMBSF34X9h3CFvWnawbpRjeIGG4OBoE7x8dJc&#10;m2BzU5pM23+/CAMfD+ec73Dmy9414kJdsJ4V5NMMBHHlteVawc/uY/IKIkRkjY1nUjBQgOXiYTTH&#10;Uvsrb+iyjbVIEA4lKjAxtqWUoTLkMEx9S5y8k+8cxiS7WuoOrwnuGvmUZYV0aDktGGzp3VB13v46&#10;Bd/Dwe4LneP+eFgP5uXzzbpso9TjuF/NQETq4z383/7SCor8GW5n0h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hABNxQAAANwAAAAPAAAAAAAAAAAAAAAAAJgCAABkcnMv&#10;ZG93bnJldi54bWxQSwUGAAAAAAQABAD1AAAAigMAAAAA&#10;" fillcolor="#dadcdd" stroked="f"/>
                <v:line id="Line 627" o:spid="_x0000_s1643" style="position:absolute;visibility:visible;mso-wrap-style:square" from="54381,48507" to="54387,48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El6cUAAADcAAAADwAAAGRycy9kb3ducmV2LnhtbESPQWvCQBSE74X+h+UVehHdRCFIdJUS&#10;EXroQaPi9Zl9JrHZtyG71fjvXUHocZiZb5j5sjeNuFLnassK4lEEgriwuuZSwX63Hk5BOI+ssbFM&#10;Cu7kYLl4f5tjqu2Nt3TNfSkChF2KCirv21RKV1Rk0I1sSxy8s+0M+iC7UuoObwFuGjmOokQarDks&#10;VNhSVlHxm/8ZBYPjdDDBQ37J4nKc0WXzc1ptnVKfH/3XDISn3v+HX+1vrSCJE3ieCUd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MEl6cUAAADcAAAADwAAAAAAAAAA&#10;AAAAAAChAgAAZHJzL2Rvd25yZXYueG1sUEsFBgAAAAAEAAQA+QAAAJMDAAAAAA==&#10;" strokecolor="#dadcdd" strokeweight="0"/>
                <v:rect id="Rectangle 628" o:spid="_x0000_s1644" style="position:absolute;left:54381;top:48507;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7ocUA&#10;AADcAAAADwAAAGRycy9kb3ducmV2LnhtbESPQWvCQBSE70L/w/IKvekmPcQSXUUFS6FQ0Dbi8ZF9&#10;Zhezb0N2q8m/7xYKPQ4z8w2zXA+uFTfqg/WsIJ9lIIhrry03Cr4+99MXECEia2w9k4KRAqxXD5Ml&#10;ltrf+UC3Y2xEgnAoUYGJsSulDLUhh2HmO+LkXXzvMCbZN1L3eE9w18rnLCukQ8tpwWBHO0P19fjt&#10;FLyPJ1sVOsfqfPoYzfx1a112UOrpcdgsQEQa4n/4r/2mFRT5HH7PpCM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GjuhxQAAANwAAAAPAAAAAAAAAAAAAAAAAJgCAABkcnMv&#10;ZG93bnJldi54bWxQSwUGAAAAAAQABAD1AAAAigMAAAAA&#10;" fillcolor="#dadcdd" stroked="f"/>
                <v:line id="Line 629" o:spid="_x0000_s1645" style="position:absolute;visibility:visible;mso-wrap-style:square" from="54381,51606" to="54387,51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IUAMMAAADcAAAADwAAAGRycy9kb3ducmV2LnhtbERPTWvCQBC9F/wPywi9iNnEQpCYVSRS&#10;6KGHJrZ4HbNjEs3OhuxW03/fPRR6fLzvfDeZXtxpdJ1lBUkUgyCure64UfB5fF2uQTiPrLG3TAp+&#10;yMFuO3vKMdP2wSXdK9+IEMIuQwWt90MmpatbMugiOxAH7mJHgz7AsZF6xEcIN71cxXEqDXYcGloc&#10;qGipvlXfRsHitF684Fd1LZJmVdD14/18KJ1Sz/NpvwHhafL/4j/3m1aQJmFtOBOO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SFADDAAAA3AAAAA8AAAAAAAAAAAAA&#10;AAAAoQIAAGRycy9kb3ducmV2LnhtbFBLBQYAAAAABAAEAPkAAACRAwAAAAA=&#10;" strokecolor="#dadcdd" strokeweight="0"/>
                <v:rect id="Rectangle 630" o:spid="_x0000_s1646" style="position:absolute;left:54381;top:51606;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kKSMUA&#10;AADcAAAADwAAAGRycy9kb3ducmV2LnhtbESPQWsCMRSE74L/ITzBm2a3h23dGkULlUJB0Kr0+Ni8&#10;bkI3L8sm1d1/3wiFHoeZ+YZZrnvXiCt1wXpWkM8zEMSV15ZrBaeP19kTiBCRNTaeScFAAdar8WiJ&#10;pfY3PtD1GGuRIBxKVGBibEspQ2XIYZj7ljh5X75zGJPsaqk7vCW4a+RDlhXSoeW0YLClF0PV9/HH&#10;KXgfLvZc6BzPn5f9YB53W+uyg1LTSb95BhGpj//hv/abVlDkC7ifS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yQpIxQAAANwAAAAPAAAAAAAAAAAAAAAAAJgCAABkcnMv&#10;ZG93bnJldi54bWxQSwUGAAAAAAQABAD1AAAAigMAAAAA&#10;" fillcolor="#dadcdd" stroked="f"/>
                <v:line id="Line 631" o:spid="_x0000_s1647" style="position:absolute;visibility:visible;mso-wrap-style:square" from="54381,53797" to="54387,53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jSu8MAAADcAAAADwAAAGRycy9kb3ducmV2LnhtbERPTWvCQBC9F/wPywi9iNmYQpCYVSRS&#10;6KGHJrZ4HbNjEs3OhuxW03/fPRR6fLzvfDeZXtxpdJ1lBasoBkFcW91xo+Dz+Lpcg3AeWWNvmRT8&#10;kIPddvaUY6btg0u6V74RIYRdhgpa74dMSle3ZNBFdiAO3MWOBn2AYyP1iI8QbnqZxHEqDXYcGloc&#10;qGipvlXfRsHitF684Fd1LVZNUtD14/18KJ1Sz/NpvwHhafL/4j/3m1aQJmF+OBOO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I0rvDAAAA3AAAAA8AAAAAAAAAAAAA&#10;AAAAoQIAAGRycy9kb3ducmV2LnhtbFBLBQYAAAAABAAEAPkAAACRAwAAAAA=&#10;" strokecolor="#dadcdd" strokeweight="0"/>
                <v:rect id="Rectangle 632" o:spid="_x0000_s1648" style="position:absolute;left:54381;top:53797;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PM88QA&#10;AADcAAAADwAAAGRycy9kb3ducmV2LnhtbESPQWsCMRSE7wX/Q3iCt5pdD9uyGkUFi1AoaKt4fGye&#10;m+DmZdmkuvvvm0Khx2FmvmEWq9414k5dsJ4V5NMMBHHlteVawdfn7vkVRIjIGhvPpGCgAKvl6GmB&#10;pfYPPtD9GGuRIBxKVGBibEspQ2XIYZj6ljh5V985jEl2tdQdPhLcNXKWZYV0aDktGGxpa6i6Hb+d&#10;gvfhbE+FzvF0OX8M5uVtY112UGoy7tdzEJH6+B/+a++1gmKWw++Zd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TzPPEAAAA3AAAAA8AAAAAAAAAAAAAAAAAmAIAAGRycy9k&#10;b3ducmV2LnhtbFBLBQYAAAAABAAEAPUAAACJAwAAAAA=&#10;" fillcolor="#dadcdd" stroked="f"/>
                <v:line id="Line 633" o:spid="_x0000_s1649" style="position:absolute;visibility:visible;mso-wrap-style:square" from="54381,60674" to="54387,60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bpV8YAAADcAAAADwAAAGRycy9kb3ducmV2LnhtbESPQWvCQBSE74L/YXlCL6KbRBBJXUVS&#10;Cj300KQtvT6zr0k0+zZkt0n6791CweMwM98w++NkWjFQ7xrLCuJ1BIK4tLrhSsHH+/NqB8J5ZI2t&#10;ZVLwSw6Oh/lsj6m2I+c0FL4SAcIuRQW1910qpStrMujWtiMO3rftDfog+0rqHscAN61MomgrDTYc&#10;FmrsKKupvBY/RsHya7fc4GdxyeIqyejy9np+yp1SD4vp9AjC0+Tv4f/2i1awTRL4OxOOgD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W6VfGAAAA3AAAAA8AAAAAAAAA&#10;AAAAAAAAoQIAAGRycy9kb3ducmV2LnhtbFBLBQYAAAAABAAEAPkAAACUAwAAAAA=&#10;" strokecolor="#dadcdd" strokeweight="0"/>
                <v:rect id="Rectangle 634" o:spid="_x0000_s1650" style="position:absolute;left:54381;top:60674;width:76;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33H8UA&#10;AADcAAAADwAAAGRycy9kb3ducmV2LnhtbESPUWvCMBSF34X9h3AHe9NUB3V0RpnCxkAQdKvs8dLc&#10;NWHNTWkybf+9EQQfD+ec73AWq9414kRdsJ4VTCcZCOLKa8u1gu+v9/ELiBCRNTaeScFAAVbLh9EC&#10;C+3PvKfTIdYiQTgUqMDE2BZShsqQwzDxLXHyfn3nMCbZ1VJ3eE5w18hZluXSoeW0YLCljaHq7/Dv&#10;FGyHoy1zPcXy57gbzPxjbV22V+rpsX97BRGpj/fwrf2pFeSzZ7ieSUdALi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TfcfxQAAANwAAAAPAAAAAAAAAAAAAAAAAJgCAABkcnMv&#10;ZG93bnJldi54bWxQSwUGAAAAAAQABAD1AAAAigMAAAAA&#10;" fillcolor="#dadcdd" stroked="f"/>
                <v:line id="Line 635" o:spid="_x0000_s1651" style="position:absolute;visibility:visible;mso-wrap-style:square" from="54381,62255" to="54387,62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PUuMUAAADcAAAADwAAAGRycy9kb3ducmV2LnhtbESPQWvCQBSE74L/YXlCL6Ibo4hEV5GU&#10;Qg89aFrx+sw+k2j2bchuNf57t1DwOMzMN8xq05la3Kh1lWUFk3EEgji3uuJCwc/3x2gBwnlkjbVl&#10;UvAgB5t1v7fCRNs77+mW+UIECLsEFZTeN4mULi/JoBvbhjh4Z9sa9EG2hdQt3gPc1DKOork0WHFY&#10;KLGhtKT8mv0aBcPjYjjFQ3ZJJ0Wc0mX3dXrfO6XeBt12CcJT51/h//anVjCPZ/B3JhwBuX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TPUuMUAAADcAAAADwAAAAAAAAAA&#10;AAAAAAChAgAAZHJzL2Rvd25yZXYueG1sUEsFBgAAAAAEAAQA+QAAAJMDAAAAAA==&#10;" strokecolor="#dadcdd" strokeweight="0"/>
                <v:rect id="Rectangle 636" o:spid="_x0000_s1652" style="position:absolute;left:54381;top:62255;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jK8MUA&#10;AADcAAAADwAAAGRycy9kb3ducmV2LnhtbESPUWvCMBSF34X9h3AHe9NUYXV0RpnCxkAQdKvs8dLc&#10;NWHNTWkybf+9EQQfD+ec73AWq9414kRdsJ4VTCcZCOLKa8u1gu+v9/ELiBCRNTaeScFAAVbLh9EC&#10;C+3PvKfTIdYiQTgUqMDE2BZShsqQwzDxLXHyfn3nMCbZ1VJ3eE5w18hZluXSoeW0YLCljaHq7/Dv&#10;FGyHoy1zPcXy57gbzPxjbV22V+rpsX97BRGpj/fwrf2pFeSzZ7ieSUdALi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MrwxQAAANwAAAAPAAAAAAAAAAAAAAAAAJgCAABkcnMv&#10;ZG93bnJldi54bWxQSwUGAAAAAAQABAD1AAAAigMAAAAA&#10;" fillcolor="#dadcdd" stroked="f"/>
                <v:line id="Line 637" o:spid="_x0000_s1653" style="position:absolute;visibility:visible;mso-wrap-style:square" from="54381,63842" to="54387,638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3vVMYAAADcAAAADwAAAGRycy9kb3ducmV2LnhtbESPT2vCQBTE7wW/w/KEXkQ3RggS3Yik&#10;FHrooaYVr8/sM3/Mvg3Zrabf3i0Uehxm5jfMdjeaTtxocI1lBctFBIK4tLrhSsHX5+t8DcJ5ZI2d&#10;ZVLwQw522eRpi6m2dz7QrfCVCBB2KSqove9TKV1Zk0G3sD1x8C52MOiDHCqpB7wHuOlkHEWJNNhw&#10;WKixp7ym8lp8GwWz03q2wmPR5ssqzqn9eD+/HJxSz9NxvwHhafT/4b/2m1aQxAn8nglHQGY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qt71TGAAAA3AAAAA8AAAAAAAAA&#10;AAAAAAAAoQIAAGRycy9kb3ducmV2LnhtbFBLBQYAAAAABAAEAPkAAACUAwAAAAA=&#10;" strokecolor="#dadcdd" strokeweight="0"/>
                <v:rect id="Rectangle 638" o:spid="_x0000_s1654" style="position:absolute;left:54381;top:63842;width:76;height: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bxHMQA&#10;AADcAAAADwAAAGRycy9kb3ducmV2LnhtbESPT2sCMRTE74LfITyhN83qYZXVKFVoEQoF/9LjY/O6&#10;Cd28LJuou9++KRQ8DjPzG2a16Vwt7tQG61nBdJKBIC69tlwpOJ/exgsQISJrrD2Tgp4CbNbDwQoL&#10;7R98oPsxViJBOBSowMTYFFKG0pDDMPENcfK+feswJtlWUrf4SHBXy1mW5dKh5bRgsKGdofLneHMK&#10;PvqrveR6ipev62dv5u9b67KDUi+j7nUJIlIXn+H/9l4ryGdz+DuTj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28RzEAAAA3AAAAA8AAAAAAAAAAAAAAAAAmAIAAGRycy9k&#10;b3ducmV2LnhtbFBLBQYAAAAABAAEAPUAAACJAwAAAAA=&#10;" fillcolor="#dadcdd" stroked="f"/>
                <v:line id="Line 639" o:spid="_x0000_s1655" style="position:absolute;visibility:visible;mso-wrap-style:square" from="54381,65354" to="54387,65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7evcMAAADcAAAADwAAAGRycy9kb3ducmV2LnhtbERPTWvCQBC9F/wPywi9iNmYQpCYVSRS&#10;6KGHJrZ4HbNjEs3OhuxW03/fPRR6fLzvfDeZXtxpdJ1lBasoBkFcW91xo+Dz+Lpcg3AeWWNvmRT8&#10;kIPddvaUY6btg0u6V74RIYRdhgpa74dMSle3ZNBFdiAO3MWOBn2AYyP1iI8QbnqZxHEqDXYcGloc&#10;qGipvlXfRsHitF684Fd1LVZNUtD14/18KJ1Sz/NpvwHhafL/4j/3m1aQJmFtOBOO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R+3r3DAAAA3AAAAA8AAAAAAAAAAAAA&#10;AAAAoQIAAGRycy9kb3ducmV2LnhtbFBLBQYAAAAABAAEAPkAAACRAwAAAAA=&#10;" strokecolor="#dadcdd" strokeweight="0"/>
                <v:rect id="Rectangle 640" o:spid="_x0000_s1656" style="position:absolute;left:54381;top:65354;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XA9cUA&#10;AADcAAAADwAAAGRycy9kb3ducmV2LnhtbESPQWsCMRSE70L/Q3iF3jSrh1W3RqlCiyAU1Co9Pjav&#10;m9DNy7JJdfffm4LgcZiZb5jFqnO1uFAbrGcF41EGgrj02nKl4Ov4PpyBCBFZY+2ZFPQUYLV8Giyw&#10;0P7Ke7ocYiUShEOBCkyMTSFlKA05DCPfECfvx7cOY5JtJXWL1wR3tZxkWS4dWk4LBhvaGCp/D39O&#10;wa4/21Oux3j6Pn/2Zvqxti7bK/Xy3L29gojUxUf43t5qBflkDv9n0h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pcD1xQAAANwAAAAPAAAAAAAAAAAAAAAAAJgCAABkcnMv&#10;ZG93bnJldi54bWxQSwUGAAAAAAQABAD1AAAAigMAAAAA&#10;" fillcolor="#dadcdd" stroked="f"/>
                <v:line id="Line 641" o:spid="_x0000_s1657" style="position:absolute;visibility:visible;mso-wrap-style:square" from="54381,66865" to="54387,66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FEZsMAAADcAAAADwAAAGRycy9kb3ducmV2LnhtbERPy2rCQBTdC/7DcAU3UicaEEkdg0QE&#10;Fy6atKXb28xtHmbuhMyo6d93FgWXh/PepaPpxJ0G11hWsFpGIIhLqxuuFHy8n162IJxH1thZJgW/&#10;5CDdTyc7TLR9cE73wlcihLBLUEHtfZ9I6cqaDLql7YkD92MHgz7AoZJ6wEcIN51cR9FGGmw4NNTY&#10;U1ZTeS1uRsHia7uI8bNos1W1zqh9u3wfc6fUfDYeXkF4Gv1T/O8+awWbOMwPZ8IRkP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RGbDAAAA3AAAAA8AAAAAAAAAAAAA&#10;AAAAoQIAAGRycy9kb3ducmV2LnhtbFBLBQYAAAAABAAEAPkAAACRAwAAAAA=&#10;" strokecolor="#dadcdd" strokeweight="0"/>
                <v:rect id="Rectangle 642" o:spid="_x0000_s1658" style="position:absolute;left:54381;top:66865;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paLsUA&#10;AADcAAAADwAAAGRycy9kb3ducmV2LnhtbESPUWvCMBSF34X9h3CFvWnaDbpRjeIGG4OBoE7x8dJc&#10;m2BzU5pM23+/CAMfD+ec73Dmy9414kJdsJ4V5NMMBHHlteVawc/uY/IKIkRkjY1nUjBQgOXiYTTH&#10;Uvsrb+iyjbVIEA4lKjAxtqWUoTLkMEx9S5y8k+8cxiS7WuoOrwnuGvmUZYV0aDktGGzp3VB13v46&#10;Bd/Dwe4LneP+eFgP5uXzzbpso9TjuF/NQETq4z383/7SCornHG5n0h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ClouxQAAANwAAAAPAAAAAAAAAAAAAAAAAJgCAABkcnMv&#10;ZG93bnJldi54bWxQSwUGAAAAAAQABAD1AAAAigMAAAAA&#10;" fillcolor="#dadcdd" stroked="f"/>
                <v:line id="Line 643" o:spid="_x0000_s1659" style="position:absolute;visibility:visible;mso-wrap-style:square" from="54381,68453" to="54387,68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9/isYAAADcAAAADwAAAGRycy9kb3ducmV2LnhtbESPQWvCQBSE70L/w/IKvYhuTCBIdJWS&#10;UujBQxNbvD6zr0ls9m3Ibk38991CweMwM98w2/1kOnGlwbWWFayWEQjiyuqWawUfx9fFGoTzyBo7&#10;y6TgRg72u4fZFjNtRy7oWvpaBAi7DBU03veZlK5qyKBb2p44eF92MOiDHGqpBxwD3HQyjqJUGmw5&#10;LDTYU95Q9V3+GAXz03qe4Gd5yVd1nNPl/XB+KZxST4/T8waEp8nfw//tN60gTWL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BPf4rGAAAA3AAAAA8AAAAAAAAA&#10;AAAAAAAAoQIAAGRycy9kb3ducmV2LnhtbFBLBQYAAAAABAAEAPkAAACUAwAAAAA=&#10;" strokecolor="#dadcdd" strokeweight="0"/>
                <v:rect id="Rectangle 644" o:spid="_x0000_s1660" style="position:absolute;left:54381;top:68453;width:76;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RhwsQA&#10;AADcAAAADwAAAGRycy9kb3ducmV2LnhtbESPQWsCMRSE70L/Q3gFb5pVYVu2RqmCIggFbZUeH5vX&#10;TejmZdlE3f33plDwOMzMN8x82blaXKkN1rOCyTgDQVx6bblS8PW5Gb2CCBFZY+2ZFPQUYLl4Gsyx&#10;0P7GB7oeYyUShEOBCkyMTSFlKA05DGPfECfvx7cOY5JtJXWLtwR3tZxmWS4dWk4LBhtaGyp/jxen&#10;YN+f7SnXEzx9nz9687JdWZcdlBo+d+9vICJ18RH+b++0gnw2g78z6Qj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UYcLEAAAA3AAAAA8AAAAAAAAAAAAAAAAAmAIAAGRycy9k&#10;b3ducmV2LnhtbFBLBQYAAAAABAAEAPUAAACJAwAAAAA=&#10;" fillcolor="#dadcdd" stroked="f"/>
                <v:shape id="Freeform 645" o:spid="_x0000_s1661" style="position:absolute;left:24130;top:17945;width:10902;height:793;visibility:visible;mso-wrap-style:square;v-text-anchor:top" coordsize="2307,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TTNsUA&#10;AADcAAAADwAAAGRycy9kb3ducmV2LnhtbESPzYvCMBTE78L+D+EJe9PED4p0jSIrynrYgx8Hj4/m&#10;bVtsXmoTbf3vzYLgcZiZ3zDzZWcrcafGl441jIYKBHHmTMm5htNxM5iB8AHZYOWYNDzIw3Lx0Ztj&#10;alzLe7ofQi4ihH2KGooQ6lRKnxVk0Q9dTRy9P9dYDFE2uTQNthFuKzlWKpEWS44LBdb0XVB2Odys&#10;hvym1HnL13Y0SfbH6W5lto/1r9af/W71BSJQF97hV/vHaEgmU/g/E4+AX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5NM2xQAAANwAAAAPAAAAAAAAAAAAAAAAAJgCAABkcnMv&#10;ZG93bnJldi54bWxQSwUGAAAAAAQABAD1AAAAigMAAAAA&#10;" path="m1,48l2291,78r,16l,64,1,48xm2168,3r139,83l2166,166v-4,2,-9,1,-11,-3c2153,159,2154,154,2158,152l2287,79r,14l2160,16v-4,-2,-5,-7,-3,-11c2159,2,2164,,2168,3xe" fillcolor="#4a7ebb" strokecolor="#4a7ebb" strokeweight="3e-5mm">
                  <v:path arrowok="t" o:connecttype="custom" o:connectlocs="223522,10705028;511658221,17395493;511658221,20963521;0,14273056;223522,10705028;484188206,668858;515231733,19179271;483741635,37020827;481284786,36351970;481954879,33898390;510765080,17618289;510765080,20740726;482401450,3568500;481731830,1114920;484188206,668858" o:connectangles="0,0,0,0,0,0,0,0,0,0,0,0,0,0,0"/>
                  <o:lock v:ext="edit" verticies="t"/>
                </v:shape>
                <v:shape id="Freeform 646" o:spid="_x0000_s1662" style="position:absolute;left:19818;top:23837;width:14903;height:794;visibility:visible;mso-wrap-style:square;v-text-anchor:top" coordsize="315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V6q8YA&#10;AADcAAAADwAAAGRycy9kb3ducmV2LnhtbESPQWsCMRSE70L/Q3iFXkQTlV3arVGKUFBv2qXg7bF5&#10;7i7dvGyTVLf/vhGEHoeZ+YZZrgfbiQv50DrWMJsqEMSVMy3XGsqP98kziBCRDXaOScMvBVivHkZL&#10;LIy78oEux1iLBOFQoIYmxr6QMlQNWQxT1xMn7+y8xZikr6XxeE1w28m5Urm02HJaaLCnTUPV1/HH&#10;athmi7nfqXz//TneyJfZ+aR2Zab10+Pw9goi0hD/w/f21mjIFxnczqQj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wV6q8YAAADcAAAADwAAAAAAAAAAAAAAAACYAgAAZHJz&#10;L2Rvd25yZXYueG1sUEsFBgAAAAAEAAQA9QAAAIsDAAAAAA==&#10;" path="m1,6l3137,79r,16l,22,1,6xm3014,3r139,85l3011,166v-4,2,-9,1,-11,-3c2998,159,2999,154,3003,152l3133,80r-1,14l3006,16v-4,-2,-5,-7,-3,-11c3006,2,3011,,3014,3xe" fillcolor="#4a7ebb" strokecolor="#4a7ebb" strokeweight="3e-5mm">
                  <v:path arrowok="t" o:connecttype="custom" o:connectlocs="223569,1339875;700853160,17640506;700853160,21213506;0,4912402;223569,1339875;673373125,669701;704427895,19650082;672702892,37067512;670245527,36397811;670915761,33941137;699959358,17864055;699736263,20989957;671585994,3573000;670915761,1116326;673373125,669701" o:connectangles="0,0,0,0,0,0,0,0,0,0,0,0,0,0,0"/>
                  <o:lock v:ext="edit" verticies="t"/>
                </v:shape>
                <v:shape id="Freeform 647" o:spid="_x0000_s1663" style="position:absolute;left:11410;top:45332;width:788;height:2947;visibility:visible;mso-wrap-style:square;v-text-anchor:top" coordsize="167,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9FocIA&#10;AADcAAAADwAAAGRycy9kb3ducmV2LnhtbESPwWrDMBBE74X8g9hAb7VsF1zjRgmh0FJ8i5MP2Fob&#10;28RaGUm13b+vCoEeh5l5w+wOqxnFTM4PlhVkSQqCuLV64E7B5fz+VILwAVnjaJkU/JCHw37zsMNK&#10;24VPNDehExHCvkIFfQhTJaVvezLoEzsRR+9qncEQpeukdrhEuBllnqaFNDhwXOhxoree2lvzbRSc&#10;5xrlS6nztaiznL/K3N3wQ6nH7Xp8BRFoDf/he/tTKyieC/g7E4+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z0WhwgAAANwAAAAPAAAAAAAAAAAAAAAAAJgCAABkcnMvZG93&#10;bnJldi54bWxQSwUGAAAAAAQABAD1AAAAhwMAAAAA&#10;" path="m91,624l91,16r-16,l75,624r16,xm165,140l83,,2,140v-2,4,-1,9,3,11c9,154,13,152,16,148l90,20r-13,l151,148v3,4,7,6,11,3c166,149,167,144,165,140xe" fillcolor="#4a7ebb" strokecolor="#4a7ebb" strokeweight="3e-5mm">
                  <v:path arrowok="t" o:connecttype="custom" o:connectlocs="20245466,139151295;20245466,3568042;16685782,3568042;16685782,139151295;20245466,139151295;36709004,31219781;18465624,0;444960,31219781;1112165,33672781;3559684,33004039;20023222,4460171;17130743,4460171;33594280,33004039;36041799,33672781;36709004,31219781" o:connectangles="0,0,0,0,0,0,0,0,0,0,0,0,0,0,0"/>
                  <o:lock v:ext="edit" verticies="t"/>
                </v:shape>
                <v:shape id="Freeform 648" o:spid="_x0000_s1664" style="position:absolute;left:11410;top:37553;width:788;height:2115;visibility:visible;mso-wrap-style:square;v-text-anchor:top" coordsize="167,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g798UA&#10;AADcAAAADwAAAGRycy9kb3ducmV2LnhtbESPT2vCQBTE70K/w/IKXqRuqlTb6CpFEKTUg3/q+ZF9&#10;JsHs27C7MfHbuwXB4zAzv2Hmy85U4krOl5YVvA8TEMSZ1SXnCo6H9dsnCB+QNVaWScGNPCwXL705&#10;ptq2vKPrPuQiQtinqKAIoU6l9FlBBv3Q1sTRO1tnMETpcqkdthFuKjlKkok0WHJcKLCmVUHZZd8Y&#10;BY3ctuVXQ+0gP+Hf7+noPs4/U6X6r933DESgLjzDj/ZGK5iMp/B/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yDv3xQAAANwAAAAPAAAAAAAAAAAAAAAAAJgCAABkcnMv&#10;ZG93bnJldi54bWxQSwUGAAAAAAQABAD1AAAAigMAAAAA&#10;" path="m91,448l91,16r-16,l75,448r16,xm165,140l83,,2,140v-2,4,-1,9,3,11c9,154,13,152,16,148l90,20r-13,l151,148v3,4,7,6,11,3c166,149,167,144,165,140xe" fillcolor="#4a7ebb" strokecolor="#4a7ebb" strokeweight="3e-5mm">
                  <v:path arrowok="t" o:connecttype="custom" o:connectlocs="20245466,99827528;20245466,3565286;16685782,3565286;16685782,99827528;20245466,99827528;36709004,31196250;18465624,0;444960,31196250;1112165,33647384;3559684,32978893;20023222,4456607;17130743,4456607;33594280,32978893;36041799,33647384;36709004,31196250" o:connectangles="0,0,0,0,0,0,0,0,0,0,0,0,0,0,0"/>
                  <o:lock v:ext="edit" verticies="t"/>
                </v:shape>
                <v:shape id="Freeform 649" o:spid="_x0000_s1665" style="position:absolute;left:17627;top:30594;width:6433;height:794;visibility:visible;mso-wrap-style:square;v-text-anchor:top" coordsize="1361,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3R48IA&#10;AADcAAAADwAAAGRycy9kb3ducmV2LnhtbERPTWvCQBC9F/wPyxS81U1NKiV1FREEL1KT6n2aHZNg&#10;djZk1yT667sHocfH+16uR9OInjpXW1bwPotAEBdW11wqOP3s3j5BOI+ssbFMCu7kYL2avCwx1Xbg&#10;jPrclyKEsEtRQeV9m0rpiooMupltiQN3sZ1BH2BXSt3hEMJNI+dRtJAGaw4NFba0rai45jej4Dt5&#10;zE/bc/17PMQfPfZJttPnUanp67j5AuFp9P/ip3uvFSzisDacCUdAr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dHjwgAAANwAAAAPAAAAAAAAAAAAAAAAAJgCAABkcnMvZG93&#10;bnJldi54bWxQSwUGAAAAAAQABAD1AAAAhwMAAAAA&#10;" path="m1360,106l16,91r,-16l1361,90r-1,16xm139,166l,82,141,2v4,-2,9,,11,3c154,9,153,14,149,16l20,90r,-14l148,152v3,2,5,7,2,11c148,167,143,168,139,166xe" fillcolor="#4a7ebb" strokecolor="#4a7ebb" strokeweight="3e-5mm">
                  <v:path arrowok="t" o:connecttype="custom" o:connectlocs="303821940,23669707;3574309,20320256;3574309,16747256;304045512,20096707;303821940,23669707;31052342,37067512;0,18310680;31499012,446625;33956409,1116326;33286166,3573000;4468123,20096707;4468123,16970805;33063068,33941137;33509738,36397811;31052342,37067512" o:connectangles="0,0,0,0,0,0,0,0,0,0,0,0,0,0,0"/>
                  <o:lock v:ext="edit" verticies="t"/>
                </v:shape>
                <v:shape id="Freeform 650" o:spid="_x0000_s1666" style="position:absolute;left:11874;top:42144;width:12262;height:4814;visibility:visible;mso-wrap-style:square;v-text-anchor:top" coordsize="2593,1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VWxsYA&#10;AADcAAAADwAAAGRycy9kb3ducmV2LnhtbESPQWvCQBSE7wX/w/IEL6VuqiXY1FWKUpDipWkPentk&#10;n0lM9m3Y3Wj677tCweMwM98wy/VgWnEh52vLCp6nCQjiwuqaSwU/3x9PCxA+IGtsLZOCX/KwXo0e&#10;lphpe+UvuuShFBHCPkMFVQhdJqUvKjLop7Yjjt7JOoMhSldK7fAa4aaVsyRJpcGa40KFHW0qKpq8&#10;Nwrmrjumi5dd89nzcHgs91sd3FmpyXh4fwMRaAj38H97pxWk81e4nY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MVWxsYAAADcAAAADwAAAAAAAAAAAAAAAACYAgAAZHJz&#10;L2Rvd25yZXYueG1sUEsFBgAAAAAEAAQA9QAAAIsDAAAAAA==&#10;" path="m,1019r1296,c1301,1019,1304,1016,1304,1011r,-928l1296,91r1281,l2577,75r-1281,c1292,75,1288,79,1288,83r,928l1296,1003,,1003r,16xm2453,165l2593,83,2453,2v-4,-2,-9,-1,-11,3c2439,9,2441,13,2444,16r129,74l2573,77r-129,74c2441,154,2439,158,2442,162v2,4,7,5,11,3xe" fillcolor="#4a7ebb" strokecolor="#4a7ebb" strokeweight="3e-5mm">
                  <v:path arrowok="t" o:connecttype="custom" o:connectlocs="0,227392290;289812583,227392290;291601520,225606996;291601520,18521419;289812583,20306713;576270967,20306713;576270967,16736598;289812583,16736598;288023645,18521419;288023645,225606996;289812583,223821702;0,223821702;0,227392290;548541729,36820326;579848842,18521419;548541729,446442;546082235,1115868;546529115,3570588;575376262,20083728;575376262,17182567;546529115,33696180;546082235,36150900;548541729,36820326" o:connectangles="0,0,0,0,0,0,0,0,0,0,0,0,0,0,0,0,0,0,0,0,0,0,0"/>
                  <o:lock v:ext="edit" verticies="t"/>
                </v:shape>
                <v:shape id="Freeform 651" o:spid="_x0000_s1667" style="position:absolute;left:17551;top:40944;width:6331;height:794;visibility:visible;mso-wrap-style:square;v-text-anchor:top" coordsize="1340,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vyC8QA&#10;AADcAAAADwAAAGRycy9kb3ducmV2LnhtbERPW2vCMBR+F/YfwhnsRTS1iJNqlCEbTDYHXsDXQ3Ns&#10;6pqTrsna7t8vD4KPH999ue5tJVpqfOlYwWScgCDOnS65UHA6vo3mIHxA1lg5JgV/5GG9ehgsMdOu&#10;4z21h1CIGMI+QwUmhDqT0ueGLPqxq4kjd3GNxRBhU0jdYBfDbSXTJJlJiyXHBoM1bQzl34dfq+Dj&#10;XP88v17OQ/3lP2W6NbvjNQ1KPT32LwsQgfpwF9/c71rBbBrnxzPxCM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L8gvEAAAA3AAAAA8AAAAAAAAAAAAAAAAAmAIAAGRycy9k&#10;b3ducmV2LnhtbFBLBQYAAAAABAAEAPUAAACJAwAAAAA=&#10;" path="m,73r1324,3l1324,92,,89,,73xm1200,2r140,82l1200,165v-4,2,-9,1,-11,-3c1187,158,1188,154,1192,151l1320,77r,14l1192,16v-4,-3,-5,-7,-3,-11c1191,1,1196,,1200,2xe" fillcolor="#4a7ebb" strokecolor="#4a7ebb" strokeweight="3e-5mm">
                  <v:path arrowok="t" o:connecttype="custom" o:connectlocs="0,16496657;295542419,17174648;295542419,20790438;0,20112448;0,16496657;267863193,452152;299113765,18982305;267863193,37286620;265407804,36609105;266077284,34122982;294649465,17400486;294649465,20564125;266077284,3615790;265407804,1129667;267863193,452152" o:connectangles="0,0,0,0,0,0,0,0,0,0,0,0,0,0,0"/>
                  <o:lock v:ext="edit" verticies="t"/>
                </v:shape>
                <v:shape id="Freeform 652" o:spid="_x0000_s1668" style="position:absolute;left:27755;top:45110;width:800;height:3327;visibility:visible;mso-wrap-style:square;v-text-anchor:top" coordsize="168,7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ZHjcUA&#10;AADcAAAADwAAAGRycy9kb3ducmV2LnhtbESPQWvCQBSE7wX/w/IKvZS6sYS0RDdBSxXpTav3Z/aZ&#10;Dc2+jdlV03/fFQoeh5n5hpmVg23FhXrfOFYwGScgiCunG64V7L6XL+8gfEDW2DomBb/koSxGDzPM&#10;tbvyhi7bUIsIYZ+jAhNCl0vpK0MW/dh1xNE7ut5iiLKvpe7xGuG2la9JkkmLDccFgx19GKp+tmer&#10;oEoWX8+rfZduzKc5ZbvskC7TN6WeHof5FESgIdzD/+21VpClE7idiUd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pkeNxQAAANwAAAAPAAAAAAAAAAAAAAAAAJgCAABkcnMv&#10;ZG93bnJldi54bWxQSwUGAAAAAAQABAD1AAAAigMAAAAA&#10;" path="m88,705l73,17,89,16r15,688l88,705xm2,142l80,r85,139c168,142,166,147,163,150v-4,2,-9,1,-11,-3l74,21,88,20,16,150v-2,4,-7,5,-11,3c1,151,,146,2,142xe" fillcolor="#4a7ebb" strokecolor="#4a7ebb" strokeweight="3e-5mm">
                  <v:path arrowok="t" o:connecttype="custom" o:connectlocs="19957143,157024962;16555238,3786645;20183810,3563901;23585714,156802218;19957143,157024962;453810,31627736;18142857,0;37419524,30959505;36966190,33409687;34471429,32741455;16782381,4677149;19957143,4454405;3628571,33409687;1133810,34077918;453810,31627736" o:connectangles="0,0,0,0,0,0,0,0,0,0,0,0,0,0,0"/>
                  <o:lock v:ext="edit" verticies="t"/>
                </v:shape>
                <v:shape id="Freeform 653" o:spid="_x0000_s1669" style="position:absolute;left:28276;top:33318;width:787;height:1511;visibility:visible;mso-wrap-style:square;v-text-anchor:top" coordsize="167,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J18QA&#10;AADcAAAADwAAAGRycy9kb3ducmV2LnhtbESP3YrCMBSE74V9h3CEvZE1tYhINYorLOyNF/48wNnm&#10;2FSbk9Kk2u7TG0HwcpiZb5jlurOVuFHjS8cKJuMEBHHudMmFgtPx52sOwgdkjZVjUtCTh/XqY7DE&#10;TLs77+l2CIWIEPYZKjAh1JmUPjdk0Y9dTRy9s2sshiibQuoG7xFuK5kmyUxaLDkuGKxpayi/Hlqr&#10;gPv0Ou3Pu+TyZ/7btHX7kaFvpT6H3WYBIlAX3uFX+1crmE1TeJ6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zCdfEAAAA3AAAAA8AAAAAAAAAAAAAAAAAmAIAAGRycy9k&#10;b3ducmV2LnhtbFBLBQYAAAAABAAEAPUAAACJAwAAAAA=&#10;" path="m91,320l91,16r-16,l75,320r16,xm165,140l83,,2,140v-2,4,-1,9,3,11c9,154,13,152,16,148l90,20r-13,l151,148v3,4,7,6,11,3c166,149,167,144,165,140xe" fillcolor="#4a7ebb" strokecolor="#4a7ebb" strokeweight="3e-5mm">
                  <v:path arrowok="t" o:connecttype="custom" o:connectlocs="20219774,71361697;20219774,3568321;16664607,3568321;16664607,71361697;20219774,71361697;36662419,31220565;18442190,0;444396,31220565;1110754,33673579;3555166,33004962;19997811,4460283;17109003,4460283;33551648,33004962;35996060,33673579;36662419,31220565" o:connectangles="0,0,0,0,0,0,0,0,0,0,0,0,0,0,0"/>
                  <o:lock v:ext="edit" verticies="t"/>
                </v:shape>
                <v:shape id="Freeform 654" o:spid="_x0000_s1670" style="position:absolute;left:17322;top:28225;width:6661;height:794;visibility:visible;mso-wrap-style:square;v-text-anchor:top" coordsize="1409,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HsNMMA&#10;AADcAAAADwAAAGRycy9kb3ducmV2LnhtbESPS2vDMBCE74H+B7GFXkIitwlOcKKEUCjkVuo8zou1&#10;fhBrZSTVdv59VCjkOMzMN8x2P5pW9OR8Y1nB+zwBQVxY3XCl4Hz6mq1B+ICssbVMCu7kYb97mWwx&#10;03bgH+rzUIkIYZ+hgjqELpPSFzUZ9HPbEUevtM5giNJVUjscIty08iNJUmmw4bhQY0efNRW3/Nco&#10;cNfi2xiZl+l9WKwuJffTcCiVensdDxsQgcbwDP+3j1pBulzA35l4BO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HsNMMAAADcAAAADwAAAAAAAAAAAAAAAACYAgAAZHJzL2Rv&#10;d25yZXYueG1sUEsFBgAAAAAEAAQA9QAAAIgDAAAAAA==&#10;" path="m1,47l1393,79r-1,16l,63,1,47xm1270,3r139,84l1267,166v-4,2,-9,1,-11,-3c1254,159,1255,154,1259,152l1389,80r-1,14l1262,16v-4,-2,-5,-7,-3,-11c1262,2,1267,,1270,3xe" fillcolor="#4a7ebb" strokecolor="#4a7ebb" strokeweight="3e-5mm">
                  <v:path arrowok="t" o:connecttype="custom" o:connectlocs="223609,10494979;311327765,17640506;311104156,21213506;0,14067979;223609,10494979;283838021,669701;314903621,19427006;283167194,37067512;280708911,36397811;281379266,33941137;310433801,17864055;310210192,20989957;282050094,3573000;281379266,1116326;283838021,669701" o:connectangles="0,0,0,0,0,0,0,0,0,0,0,0,0,0,0"/>
                  <o:lock v:ext="edit" verticies="t"/>
                </v:shape>
                <v:shape id="Freeform 655" o:spid="_x0000_s1671" style="position:absolute;left:17475;top:54672;width:6115;height:794;visibility:visible;mso-wrap-style:square;v-text-anchor:top" coordsize="1294,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OV0cMA&#10;AADcAAAADwAAAGRycy9kb3ducmV2LnhtbESPQYvCMBSE74L/ITxhL6Kpu7VINYoIinjTFb0+mmdb&#10;bV5qE7X7783Cwh6HmfmGmS1aU4knNa60rGA0jEAQZ1aXnCs4fq8HExDOI2usLJOCH3KwmHc7M0y1&#10;ffGengefiwBhl6KCwvs6ldJlBRl0Q1sTB+9iG4M+yCaXusFXgJtKfkZRIg2WHBYKrGlVUHY7PIyC&#10;vt7or1NiN6Od7l/j7G7OYzJKffTa5RSEp9b/h//aW60giWP4PROOgJ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FOV0cMAAADcAAAADwAAAAAAAAAAAAAAAACYAgAAZHJzL2Rv&#10;d25yZXYueG1sUEsFBgAAAAAEAAQA9QAAAIgDAAAAAA==&#10;" path="m1,112l1278,90r,-16l,96r1,16xm1156,166l1294,81,1153,2v-4,-2,-9,,-11,3c1140,9,1141,14,1145,16r129,73l1274,75r-127,77c1144,154,1142,159,1145,163v2,4,7,5,11,3xe" fillcolor="#4a7ebb" strokecolor="#4a7ebb" strokeweight="3e-5mm">
                  <v:path arrowok="t" o:connecttype="custom" o:connectlocs="223524,25009582;285403212,20096707;285403212,16524180;0,21436582;223524,25009582;258157910,37067512;288976281,18087131;257488284,446625;255031415,1116326;255701513,3573000;284510063,19873631;284510063,16747256;256148088,33941137;255701513,36397811;258157910,37067512" o:connectangles="0,0,0,0,0,0,0,0,0,0,0,0,0,0,0"/>
                  <o:lock v:ext="edit" verticies="t"/>
                </v:shape>
                <v:shape id="Freeform 656" o:spid="_x0000_s1672" style="position:absolute;left:17475;top:61868;width:17678;height:787;visibility:visible;mso-wrap-style:square;v-text-anchor:top" coordsize="3740,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jHfMUA&#10;AADcAAAADwAAAGRycy9kb3ducmV2LnhtbESPQWsCMRSE70L/Q3iCF9GsUq1sjSKiVnqyKp4fm9fN&#10;2s3Lsonu9t+bgtDjMDPfMPNla0txp9oXjhWMhgkI4szpgnMF59N2MAPhA7LG0jEp+CUPy8VLZ46p&#10;dg1/0f0YchEh7FNUYEKoUil9ZsiiH7qKOHrfrrYYoqxzqWtsItyWcpwkU2mx4LhgsKK1oezneLMK&#10;3Hqz2r9dDv3Jx+e1uRwy0+y2rVK9brt6BxGoDf/hZ3uvFUxfJ/B3Jh4BuX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mMd8xQAAANwAAAAPAAAAAAAAAAAAAAAAAJgCAABkcnMv&#10;ZG93bnJldi54bWxQSwUGAAAAAAQABAD1AAAAigMAAAAA&#10;" path="m,75r3724,l3724,91,,91,,75xm3600,2r140,81l3600,165v-4,2,-9,1,-11,-3c3587,158,3588,154,3592,151l3720,77r,13l3592,16v-4,-3,-5,-7,-3,-11c3591,1,3596,,3600,2xe" fillcolor="#4a7ebb" strokecolor="#4a7ebb" strokeweight="3e-5mm">
                  <v:path arrowok="t" o:connecttype="custom" o:connectlocs="0,16664607;832036813,16664607;832036813,20219774;0,20219774;0,16664607;804331984,444396;835611645,18442190;804331984,36662419;801874553,35996060;802544804,33551648;831142987,17109003;831142987,19997811;802544804,3555166;801874553,1110754;804331984,444396" o:connectangles="0,0,0,0,0,0,0,0,0,0,0,0,0,0,0"/>
                  <o:lock v:ext="edit" verticies="t"/>
                </v:shape>
                <v:shape id="Freeform 657" o:spid="_x0000_s1673" style="position:absolute;left:44170;top:20726;width:1080;height:787;visibility:visible;mso-wrap-style:square;v-text-anchor:top" coordsize="22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GBE8UA&#10;AADcAAAADwAAAGRycy9kb3ducmV2LnhtbESPQWvCQBSE74X+h+UVvDUbiwSJrlIrSkEQTErR2yP7&#10;mgSzb0N21dRf7wqCx2FmvmGm89404kydqy0rGEYxCOLC6ppLBT/56n0MwnlkjY1lUvBPDuaz15cp&#10;ptpeeEfnzJciQNilqKDyvk2ldEVFBl1kW+Lg/dnOoA+yK6Xu8BLgppEfcZxIgzWHhQpb+qqoOGYn&#10;o2C/5uuh+b0ujqflvsTc5Ntss1Rq8NZ/TkB46v0z/Gh/awXJKIH7mXAE5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sYETxQAAANwAAAAPAAAAAAAAAAAAAAAAAJgCAABkcnMv&#10;ZG93bnJldi54bWxQSwUGAAAAAAQABAD1AAAAigMAAAAA&#10;" path="m226,67l15,89r2,16l228,83,226,67xm132,3l,98r148,68c152,167,157,166,159,162v1,-4,,-9,-4,-11l20,89r1,14l141,16v4,-3,4,-8,2,-11c140,1,135,,132,3xe" fillcolor="#4a7ebb" strokecolor="#4a7ebb" strokeweight="3e-5mm">
                  <v:path arrowok="t" o:connecttype="custom" o:connectlocs="50685632,14887024;3364105,19775378;3812684,23330544;51134211,18442190;50685632,14887024;29603842,666358;0,21775395;33192474,36884852;33192474,36884852;35659421,35996060;34762263,33551648;4485316,19775378;4709842,22886149;31622684,3555166;32070789,1110754;29603842,666358" o:connectangles="0,0,0,0,0,0,0,0,0,0,0,0,0,0,0,0"/>
                  <o:lock v:ext="edit" verticies="t"/>
                </v:shape>
                <v:shape id="Freeform 658" o:spid="_x0000_s1674" style="position:absolute;left:44018;top:25679;width:971;height:787;visibility:visible;mso-wrap-style:square;v-text-anchor:top" coordsize="206,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txe8UA&#10;AADcAAAADwAAAGRycy9kb3ducmV2LnhtbESP0WrCQBRE3wv9h+UW+tZsIiGVmFVEtEj7Uo0fcMle&#10;k2j2bsiuMf59t1Do4zAzZ5hiNZlOjDS41rKCJIpBEFdWt1wrOJW7tzkI55E1dpZJwYMcrJbPTwXm&#10;2t75QOPR1yJA2OWooPG+z6V0VUMGXWR74uCd7WDQBznUUg94D3DTyVkcZ9Jgy2GhwZ42DVXX480o&#10;0LbcZOZy/kq/k4/yc3vZJrfkqtTry7RegPA0+f/wX3uvFWTpO/yeC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23F7xQAAANwAAAAPAAAAAAAAAAAAAAAAAJgCAABkcnMv&#10;ZG93bnJldi54bWxQSwUGAAAAAAQABAD1AAAAigMAAAAA&#10;" path="m206,75l16,75r,16l206,91r,-16xm140,2l,83r140,82c144,167,149,166,151,162v3,-4,1,-8,-3,-11l20,77r,13l148,16v4,-3,6,-7,3,-11c149,1,144,,140,2xe" fillcolor="#4a7ebb" strokecolor="#4a7ebb" strokeweight="3e-5mm">
                  <v:path arrowok="t" o:connecttype="custom" o:connectlocs="45794905,16664607;3556877,16664607;3556877,20219774;45794905,20219774;45794905,16664607;31122907,444396;0,18442190;31122907,36662419;33568318,35996060;32901345,33551648;4446332,17109003;4446332,19997811;32901345,3555166;33568318,1110754;31122907,444396" o:connectangles="0,0,0,0,0,0,0,0,0,0,0,0,0,0,0"/>
                  <o:lock v:ext="edit" verticies="t"/>
                </v:shape>
                <v:shape id="Freeform 659" o:spid="_x0000_s1675" style="position:absolute;left:44170;top:30480;width:870;height:787;visibility:visible;mso-wrap-style:square;v-text-anchor:top" coordsize="184,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tLTcEA&#10;AADcAAAADwAAAGRycy9kb3ducmV2LnhtbERPy4rCMBTdC/5DuII7TX1QnI5RVNC6cWB0PuDS3GmL&#10;zU1pYq1+vVkILg/nvVx3phItNa60rGAyjkAQZ1aXnCv4u+xHCxDOI2usLJOCBzlYr/q9JSba3vmX&#10;2rPPRQhhl6CCwvs6kdJlBRl0Y1sTB+7fNgZ9gE0udYP3EG4qOY2iWBosOTQUWNOuoOx6vhkF7TU+&#10;2XT79ZMeqJJpfZptbs+ZUsNBt/kG4anzH/HbfdQK4nlYG86EIyB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rS03BAAAA3AAAAA8AAAAAAAAAAAAAAAAAmAIAAGRycy9kb3du&#10;cmV2LnhtbFBLBQYAAAAABAAEAPUAAACGAwAAAAA=&#10;" path="m183,94l16,83,17,67,184,78r-1,16xm135,165l,74,145,2v4,-2,9,-1,11,3c158,9,156,14,152,16l20,83,21,69r123,82c148,154,149,159,146,163v-2,3,-7,4,-11,2xe" fillcolor="#4a7ebb" strokecolor="#4a7ebb" strokeweight="3e-5mm">
                  <v:path arrowok="t" o:connecttype="custom" o:connectlocs="40909859,20886603;3576929,18442190;3800576,14887024;41133505,17331437;40909859,20886603;30179543,36662419;0,16442645;32415065,444396;34874234,1110754;33979647,3555166;4471043,18442190;4694690,15331420;32191418,33551648;32638712,36218023;30179543,36662419" o:connectangles="0,0,0,0,0,0,0,0,0,0,0,0,0,0,0"/>
                  <o:lock v:ext="edit" verticies="t"/>
                </v:shape>
                <v:shape id="Freeform 660" o:spid="_x0000_s1676" style="position:absolute;left:44170;top:40722;width:1080;height:775;visibility:visible;mso-wrap-style:square;v-text-anchor:top" coordsize="228,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qpE8UA&#10;AADcAAAADwAAAGRycy9kb3ducmV2LnhtbESPT2vCQBTE74LfYXmCF6mbSvFPdBVrKPUkmhbp8ZF9&#10;JsHs25BdNX77riB4HGbmN8xi1ZpKXKlxpWUF78MIBHFmdcm5gt+fr7cpCOeRNVaWScGdHKyW3c4C&#10;Y21vfKBr6nMRIOxiVFB4X8dSuqwgg25oa+LgnWxj0AfZ5FI3eAtwU8lRFI2lwZLDQoE1bQrKzunF&#10;KBgcD9/6ntfJrNql+yO1yefkL1Gq32vXcxCeWv8KP9tbrWD8MYPHmXAE5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CqkTxQAAANwAAAAPAAAAAAAAAAAAAAAAAJgCAABkcnMv&#10;ZG93bnJldi54bWxQSwUGAAAAAAQABAD1AAAAigMAAAAA&#10;" path="m225,58l14,100r4,16l228,73,225,58xm121,3l,111r154,53c158,165,163,163,164,159v1,-5,-1,-9,-5,-11l19,100r2,14l132,15v3,-3,4,-8,1,-11c130,1,125,,121,3xe" fillcolor="#4a7ebb" strokecolor="#4a7ebb" strokeweight="3e-5mm">
                  <v:path arrowok="t" o:connecttype="custom" o:connectlocs="50461579,12790788;3140053,22053212;4036737,25581576;51134211,16098864;50461579,12790788;27136895,661803;0,24478727;34538211,36166667;36780632,35064288;35659421,32638303;4261263,22053212;4709842,25140530;29603842,3308076;29828368,882091;27136895,661803" o:connectangles="0,0,0,0,0,0,0,0,0,0,0,0,0,0,0"/>
                  <o:lock v:ext="edit" verticies="t"/>
                </v:shape>
                <v:shape id="Freeform 661" o:spid="_x0000_s1677" style="position:absolute;left:43199;top:49703;width:2255;height:1069;rotation:321643fd;visibility:visible;mso-wrap-style:square;v-text-anchor:top" coordsize="477,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uGXcEA&#10;AADcAAAADwAAAGRycy9kb3ducmV2LnhtbERPy4rCMBTdC/MP4Q64EU0dUEs1ShmQcSNonc3sLs3t&#10;g2luShK1/r1ZCC4P573ZDaYTN3K+taxgPktAEJdWt1wr+L3spykIH5A1dpZJwYM87LYfow1m2t75&#10;TLci1CKGsM9QQRNCn0npy4YM+pntiSNXWWcwROhqqR3eY7jp5FeSLKXBlmNDgz19N1T+F1ejID+u&#10;JvZnQEd6cs7TZF79ndJKqfHnkK9BBBrCW/xyH7SC5SLOj2fiEZ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rhl3BAAAA3AAAAA8AAAAAAAAAAAAAAAAAmAIAAGRycy9kb3du&#10;cmV2LnhtbFBLBQYAAAAABAAEAPUAAACGAwAAAAA=&#10;" path="m475,43l15,88r2,16l477,59,475,43xm132,3l,97r148,68c152,167,156,165,158,161v2,-4,,-9,-4,-10l20,88r1,14l141,15v4,-2,5,-7,2,-11c141,1,136,,132,3xe" fillcolor="#4a7ebb" strokecolor="#4a7ebb" strokeweight="3e-5mm">
                  <v:path arrowok="t" o:connecttype="custom" o:connectlocs="106122096,17613535;3351299,36045784;3798044,42599330;106568842,24167081;106122096,17613535;29490862,1229030;0,39732234;33065297,67585765;35299496,65947698;34406005,61851572;4468398,36045784;4691535,41780617;31501452,6143869;31948197,1638707;29490862,1229030" o:connectangles="0,0,0,0,0,0,0,0,0,0,0,0,0,0,0"/>
                  <o:lock v:ext="edit" verticies="t"/>
                </v:shape>
                <v:shape id="Freeform 662" o:spid="_x0000_s1678" style="position:absolute;left:17773;top:31794;width:6007;height:8153;visibility:visible;mso-wrap-style:square;v-text-anchor:top" coordsize="1271,1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6Q+MMA&#10;AADcAAAADwAAAGRycy9kb3ducmV2LnhtbESPS2vCQBSF94L/YbhCdzqxrSKpkyAFUeii9bm+ZG6T&#10;YOZOnJnG9N93CoLLw3l8nGXem0Z05HxtWcF0koAgLqyuuVRwPKzHCxA+IGtsLJOCX/KQZ8PBElNt&#10;b7yjbh9KEUfYp6igCqFNpfRFRQb9xLbE0fu2zmCI0pVSO7zFcdPI5ySZS4M1R0KFLb1XVFz2PyZC&#10;XvjctbPTll/d17Vebz4/cCeVehr1qzcQgfrwCN/bW61gPpvC/5l4BG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6Q+MMAAADcAAAADwAAAAAAAAAAAAAAAACYAgAAZHJzL2Rv&#10;d25yZXYueG1sUEsFBgAAAAAEAAQA9QAAAIgDAAAAAA==&#10;" path="m1271,1726r-635,c631,1726,628,1722,628,1718l628,83r8,8l16,91r,-16l636,75v4,,8,4,8,8l644,1718r-8,-8l1271,1710r,16xm140,165l,83,140,2v4,-2,9,-1,11,3c154,9,152,13,148,16l20,90r,-13l148,151v4,3,6,7,3,11c149,166,144,167,140,165xe" fillcolor="#4a7ebb" strokecolor="#4a7ebb" strokeweight="3e-5mm">
                  <v:path arrowok="t" o:connecttype="custom" o:connectlocs="283907551,385137611;142065314,385137611;140278338,383352546;140278338,18520464;142065314,20305530;3573952,20305530;3573952,16735399;142065314,16735399;143852290,18520464;143852290,383352546;142065314,381567481;283907551,381567481;283907551,385137611;31272319,36817973;0,18520464;31272319,446384;33729470,1115725;33059295,3570130;4467677,20082574;4467677,17181784;33059295,33693755;33729470,36148632;31272319,36817973" o:connectangles="0,0,0,0,0,0,0,0,0,0,0,0,0,0,0,0,0,0,0,0,0,0,0"/>
                  <o:lock v:ext="edit" verticies="t"/>
                </v:shape>
                <w10:anchorlock/>
              </v:group>
            </w:pict>
          </mc:Fallback>
        </mc:AlternateContent>
      </w:r>
    </w:p>
    <w:p w:rsidR="00944127" w:rsidRDefault="00944127" w:rsidP="00944127">
      <w:pPr>
        <w:pStyle w:val="Prrafodelista"/>
        <w:keepNext/>
        <w:ind w:left="-142"/>
        <w:jc w:val="both"/>
      </w:pPr>
    </w:p>
    <w:p w:rsidR="00944127" w:rsidRDefault="00944127" w:rsidP="00944127">
      <w:pPr>
        <w:pStyle w:val="Prrafodelista"/>
        <w:keepNext/>
        <w:ind w:left="-142"/>
        <w:jc w:val="both"/>
      </w:pPr>
    </w:p>
    <w:p w:rsidR="00944127" w:rsidRDefault="00D34468" w:rsidP="00944127">
      <w:pPr>
        <w:pStyle w:val="Prrafodelista"/>
        <w:keepNext/>
        <w:ind w:left="-142"/>
        <w:jc w:val="both"/>
        <w:rPr>
          <w:rFonts w:ascii="Arial" w:hAnsi="Arial" w:cs="Arial"/>
          <w:b/>
        </w:rPr>
      </w:pPr>
      <w:r w:rsidRPr="00D34468">
        <w:rPr>
          <w:rFonts w:ascii="Arial" w:hAnsi="Arial" w:cs="Arial"/>
          <w:b/>
        </w:rPr>
        <w:t>Contenido</w:t>
      </w:r>
      <w:r>
        <w:rPr>
          <w:rFonts w:ascii="Arial" w:hAnsi="Arial" w:cs="Arial"/>
          <w:b/>
        </w:rPr>
        <w:t xml:space="preserve"> del Presente Proyecto de Ley: </w:t>
      </w:r>
    </w:p>
    <w:p w:rsidR="00D34468" w:rsidRDefault="00D34468" w:rsidP="00944127">
      <w:pPr>
        <w:pStyle w:val="Prrafodelista"/>
        <w:keepNext/>
        <w:ind w:left="-142"/>
        <w:jc w:val="both"/>
        <w:rPr>
          <w:rFonts w:ascii="Arial" w:hAnsi="Arial" w:cs="Arial"/>
          <w:b/>
        </w:rPr>
      </w:pPr>
    </w:p>
    <w:p w:rsidR="00D34468" w:rsidRDefault="00D34468" w:rsidP="00944127">
      <w:pPr>
        <w:pStyle w:val="Prrafodelista"/>
        <w:keepNext/>
        <w:ind w:left="-142"/>
        <w:jc w:val="both"/>
        <w:rPr>
          <w:rFonts w:ascii="Arial" w:hAnsi="Arial" w:cs="Arial"/>
        </w:rPr>
      </w:pPr>
      <w:r>
        <w:rPr>
          <w:rFonts w:ascii="Arial" w:hAnsi="Arial" w:cs="Arial"/>
        </w:rPr>
        <w:t xml:space="preserve">El presente proyecto de ley está conformado por  cuarenta y </w:t>
      </w:r>
      <w:r w:rsidR="00AA0C6A">
        <w:rPr>
          <w:rFonts w:ascii="Arial" w:hAnsi="Arial" w:cs="Arial"/>
        </w:rPr>
        <w:t>seis (46</w:t>
      </w:r>
      <w:r>
        <w:rPr>
          <w:rFonts w:ascii="Arial" w:hAnsi="Arial" w:cs="Arial"/>
        </w:rPr>
        <w:t xml:space="preserve">)  artículos de la siguiente manera: </w:t>
      </w:r>
    </w:p>
    <w:p w:rsidR="00D34468" w:rsidRDefault="00D34468" w:rsidP="00944127">
      <w:pPr>
        <w:pStyle w:val="Prrafodelista"/>
        <w:keepNext/>
        <w:ind w:left="-142"/>
        <w:jc w:val="both"/>
        <w:rPr>
          <w:rFonts w:ascii="Arial" w:hAnsi="Arial" w:cs="Arial"/>
        </w:rPr>
      </w:pPr>
    </w:p>
    <w:p w:rsidR="00D34468" w:rsidRDefault="00D34468" w:rsidP="00D34468">
      <w:pPr>
        <w:pStyle w:val="Prrafodelista"/>
        <w:keepNext/>
        <w:ind w:left="-142"/>
        <w:jc w:val="both"/>
        <w:rPr>
          <w:rFonts w:ascii="Arial" w:hAnsi="Arial" w:cs="Arial"/>
        </w:rPr>
      </w:pPr>
      <w:r>
        <w:rPr>
          <w:rFonts w:ascii="Arial" w:hAnsi="Arial" w:cs="Arial"/>
        </w:rPr>
        <w:lastRenderedPageBreak/>
        <w:t xml:space="preserve">En el primer artículo  (1)  se  establece  que se </w:t>
      </w:r>
      <w:r w:rsidRPr="00BB6BE5">
        <w:rPr>
          <w:rFonts w:ascii="Arial" w:hAnsi="Arial" w:cs="Arial"/>
        </w:rPr>
        <w:t>efectos</w:t>
      </w:r>
      <w:r>
        <w:rPr>
          <w:rFonts w:ascii="Arial" w:hAnsi="Arial" w:cs="Arial"/>
        </w:rPr>
        <w:t xml:space="preserve"> reemplaza </w:t>
      </w:r>
      <w:r w:rsidRPr="008564EB">
        <w:rPr>
          <w:rFonts w:ascii="Arial" w:hAnsi="Arial" w:cs="Arial"/>
        </w:rPr>
        <w:t xml:space="preserve"> la denominación de Educación para el Trabajo y el Desarrollo Humano contenida en la Ley 1064  </w:t>
      </w:r>
      <w:r>
        <w:rPr>
          <w:rFonts w:ascii="Arial" w:hAnsi="Arial" w:cs="Arial"/>
        </w:rPr>
        <w:t xml:space="preserve">de 2006 </w:t>
      </w:r>
      <w:r w:rsidRPr="008564EB">
        <w:rPr>
          <w:rFonts w:ascii="Arial" w:hAnsi="Arial" w:cs="Arial"/>
        </w:rPr>
        <w:t>por Educación y Formación Profesional</w:t>
      </w:r>
      <w:r>
        <w:rPr>
          <w:rFonts w:ascii="Arial" w:hAnsi="Arial" w:cs="Arial"/>
        </w:rPr>
        <w:t>, y la denominación de Sistema Nacional de Formación para el Trabajo por Sistema Nacional de Educación y Formación Profesional</w:t>
      </w:r>
    </w:p>
    <w:p w:rsidR="00D34468" w:rsidRDefault="00D34468" w:rsidP="00D34468">
      <w:pPr>
        <w:pStyle w:val="Prrafodelista"/>
        <w:keepNext/>
        <w:ind w:left="-142"/>
        <w:jc w:val="both"/>
        <w:rPr>
          <w:rFonts w:ascii="Arial" w:hAnsi="Arial" w:cs="Arial"/>
        </w:rPr>
      </w:pPr>
    </w:p>
    <w:p w:rsidR="00D34468" w:rsidRDefault="00D34468" w:rsidP="00D34468">
      <w:pPr>
        <w:pStyle w:val="Prrafodelista"/>
        <w:keepNext/>
        <w:ind w:left="-142"/>
        <w:jc w:val="both"/>
        <w:rPr>
          <w:rFonts w:ascii="Arial" w:hAnsi="Arial" w:cs="Arial"/>
        </w:rPr>
      </w:pPr>
      <w:r>
        <w:rPr>
          <w:rFonts w:ascii="Arial" w:hAnsi="Arial" w:cs="Arial"/>
        </w:rPr>
        <w:t xml:space="preserve">En el segundo artículo  (2) señala su aplicación </w:t>
      </w:r>
      <w:r w:rsidRPr="00C6534A">
        <w:rPr>
          <w:rFonts w:ascii="Arial" w:hAnsi="Arial" w:cs="Arial"/>
        </w:rPr>
        <w:t>a toda</w:t>
      </w:r>
      <w:r>
        <w:rPr>
          <w:rFonts w:ascii="Arial" w:hAnsi="Arial" w:cs="Arial"/>
        </w:rPr>
        <w:t xml:space="preserve">s las instituciones educativas, </w:t>
      </w:r>
      <w:r w:rsidRPr="00C6534A">
        <w:rPr>
          <w:rFonts w:ascii="Arial" w:hAnsi="Arial" w:cs="Arial"/>
        </w:rPr>
        <w:t xml:space="preserve">empresas de naturaleza privada o estatal que ofrezcan </w:t>
      </w:r>
      <w:r>
        <w:rPr>
          <w:rFonts w:ascii="Arial" w:hAnsi="Arial" w:cs="Arial"/>
        </w:rPr>
        <w:t>el servicio público de l</w:t>
      </w:r>
      <w:r w:rsidRPr="00C6534A">
        <w:rPr>
          <w:rFonts w:ascii="Arial" w:hAnsi="Arial" w:cs="Arial"/>
        </w:rPr>
        <w:t xml:space="preserve">a educación y formación </w:t>
      </w:r>
      <w:r>
        <w:rPr>
          <w:rFonts w:ascii="Arial" w:hAnsi="Arial" w:cs="Arial"/>
        </w:rPr>
        <w:t>profesional.</w:t>
      </w:r>
    </w:p>
    <w:p w:rsidR="00D34468" w:rsidRDefault="00D34468" w:rsidP="00D34468">
      <w:pPr>
        <w:pStyle w:val="Prrafodelista"/>
        <w:keepNext/>
        <w:ind w:left="-142"/>
        <w:jc w:val="both"/>
        <w:rPr>
          <w:rFonts w:ascii="Arial" w:hAnsi="Arial" w:cs="Arial"/>
        </w:rPr>
      </w:pPr>
    </w:p>
    <w:p w:rsidR="00D34468" w:rsidRDefault="00D34468" w:rsidP="00D34468">
      <w:pPr>
        <w:jc w:val="both"/>
        <w:rPr>
          <w:rFonts w:ascii="Arial" w:hAnsi="Arial" w:cs="Arial"/>
        </w:rPr>
      </w:pPr>
      <w:r>
        <w:rPr>
          <w:rFonts w:ascii="Arial" w:hAnsi="Arial" w:cs="Arial"/>
        </w:rPr>
        <w:t xml:space="preserve">En el tercer (3) artículo se define </w:t>
      </w:r>
      <w:r w:rsidRPr="008564EB">
        <w:rPr>
          <w:rFonts w:ascii="Arial" w:hAnsi="Arial" w:cs="Arial"/>
        </w:rPr>
        <w:t xml:space="preserve">La Educación y Formación Profesional es </w:t>
      </w:r>
      <w:r w:rsidRPr="00D141BE">
        <w:rPr>
          <w:rFonts w:ascii="Arial" w:hAnsi="Arial" w:cs="Arial"/>
        </w:rPr>
        <w:t>una ruta formativa</w:t>
      </w:r>
      <w:r>
        <w:rPr>
          <w:rFonts w:ascii="Arial" w:hAnsi="Arial" w:cs="Arial"/>
        </w:rPr>
        <w:t>,</w:t>
      </w:r>
      <w:r w:rsidRPr="00D141BE">
        <w:rPr>
          <w:rFonts w:ascii="Arial" w:hAnsi="Arial" w:cs="Arial"/>
        </w:rPr>
        <w:t xml:space="preserve"> o </w:t>
      </w:r>
      <w:r w:rsidRPr="008564EB">
        <w:rPr>
          <w:rFonts w:ascii="Arial" w:hAnsi="Arial" w:cs="Arial"/>
        </w:rPr>
        <w:t>proceso de formación teórico- práctico, mediante el cual las personas adquieren y desarrollan competencias que las habilitan para el acceso al trabajo y para el desempeño competente de ocupaciones y oficios en distintas áreas de la actividad productiva y para la participación activa en la vida social, cultural y económica.</w:t>
      </w:r>
    </w:p>
    <w:p w:rsidR="00D34468" w:rsidRDefault="00D34468" w:rsidP="00D34468">
      <w:pPr>
        <w:jc w:val="both"/>
        <w:rPr>
          <w:rFonts w:ascii="Arial" w:hAnsi="Arial" w:cs="Arial"/>
        </w:rPr>
      </w:pPr>
    </w:p>
    <w:p w:rsidR="00D34468" w:rsidRDefault="00D34468" w:rsidP="00D34468">
      <w:pPr>
        <w:jc w:val="both"/>
        <w:rPr>
          <w:rFonts w:ascii="Arial" w:hAnsi="Arial" w:cs="Arial"/>
        </w:rPr>
      </w:pPr>
      <w:r>
        <w:rPr>
          <w:rFonts w:ascii="Arial" w:hAnsi="Arial" w:cs="Arial"/>
        </w:rPr>
        <w:t>En el artículo cuarto (4) se establecen  los fines  de la Educación y Formación Profesional.</w:t>
      </w:r>
    </w:p>
    <w:p w:rsidR="00D34468" w:rsidRDefault="00D34468" w:rsidP="00D34468">
      <w:pPr>
        <w:jc w:val="both"/>
        <w:rPr>
          <w:rFonts w:ascii="Arial" w:hAnsi="Arial" w:cs="Arial"/>
        </w:rPr>
      </w:pPr>
    </w:p>
    <w:p w:rsidR="00D34468" w:rsidRDefault="00D34468" w:rsidP="00D34468">
      <w:pPr>
        <w:jc w:val="both"/>
        <w:rPr>
          <w:rFonts w:ascii="Arial" w:hAnsi="Arial" w:cs="Arial"/>
        </w:rPr>
      </w:pPr>
      <w:r>
        <w:rPr>
          <w:rFonts w:ascii="Arial" w:hAnsi="Arial" w:cs="Arial"/>
        </w:rPr>
        <w:t>En el quinto artículo (5)  los principios de la Educación y Formación Profesional.</w:t>
      </w:r>
    </w:p>
    <w:p w:rsidR="00D34468" w:rsidRDefault="00D34468" w:rsidP="00D34468">
      <w:pPr>
        <w:jc w:val="both"/>
        <w:rPr>
          <w:rFonts w:ascii="Arial" w:hAnsi="Arial" w:cs="Arial"/>
        </w:rPr>
      </w:pPr>
    </w:p>
    <w:p w:rsidR="00D34468" w:rsidRDefault="00D34468" w:rsidP="00D34468">
      <w:pPr>
        <w:jc w:val="both"/>
        <w:rPr>
          <w:rFonts w:ascii="Arial" w:hAnsi="Arial" w:cs="Arial"/>
        </w:rPr>
      </w:pPr>
      <w:r>
        <w:rPr>
          <w:rFonts w:ascii="Arial" w:hAnsi="Arial" w:cs="Arial"/>
        </w:rPr>
        <w:t xml:space="preserve">En el </w:t>
      </w:r>
      <w:r w:rsidR="00ED7F72">
        <w:rPr>
          <w:rFonts w:ascii="Arial" w:hAnsi="Arial" w:cs="Arial"/>
        </w:rPr>
        <w:t>sexto</w:t>
      </w:r>
      <w:r>
        <w:rPr>
          <w:rFonts w:ascii="Arial" w:hAnsi="Arial" w:cs="Arial"/>
        </w:rPr>
        <w:t xml:space="preserve"> </w:t>
      </w:r>
      <w:r w:rsidR="00ED7F72">
        <w:rPr>
          <w:rFonts w:ascii="Arial" w:hAnsi="Arial" w:cs="Arial"/>
        </w:rPr>
        <w:t>artículo</w:t>
      </w:r>
      <w:r>
        <w:rPr>
          <w:rFonts w:ascii="Arial" w:hAnsi="Arial" w:cs="Arial"/>
        </w:rPr>
        <w:t xml:space="preserve"> (6) los </w:t>
      </w:r>
      <w:r w:rsidR="00ED7F72">
        <w:rPr>
          <w:rFonts w:ascii="Arial" w:hAnsi="Arial" w:cs="Arial"/>
        </w:rPr>
        <w:t>objetivos</w:t>
      </w:r>
      <w:r>
        <w:rPr>
          <w:rFonts w:ascii="Arial" w:hAnsi="Arial" w:cs="Arial"/>
        </w:rPr>
        <w:t xml:space="preserve"> </w:t>
      </w:r>
      <w:r w:rsidR="00ED7F72">
        <w:rPr>
          <w:rFonts w:ascii="Arial" w:hAnsi="Arial" w:cs="Arial"/>
        </w:rPr>
        <w:t>de la Educación y Formación Profesional.</w:t>
      </w:r>
    </w:p>
    <w:p w:rsidR="00ED7F72" w:rsidRDefault="00ED7F72" w:rsidP="00D34468">
      <w:pPr>
        <w:jc w:val="both"/>
        <w:rPr>
          <w:rFonts w:ascii="Arial" w:hAnsi="Arial" w:cs="Arial"/>
        </w:rPr>
      </w:pPr>
    </w:p>
    <w:p w:rsidR="00ED7F72" w:rsidRDefault="00ED7F72" w:rsidP="00D34468">
      <w:pPr>
        <w:jc w:val="both"/>
        <w:rPr>
          <w:rFonts w:ascii="Arial" w:hAnsi="Arial" w:cs="Arial"/>
        </w:rPr>
      </w:pPr>
      <w:r>
        <w:rPr>
          <w:rFonts w:ascii="Arial" w:hAnsi="Arial" w:cs="Arial"/>
        </w:rPr>
        <w:t>En el séptimo  artículo (7) los niveles de la Educación y Formación Profesional.</w:t>
      </w:r>
    </w:p>
    <w:p w:rsidR="00ED7F72" w:rsidRDefault="00ED7F72" w:rsidP="00D34468">
      <w:pPr>
        <w:jc w:val="both"/>
        <w:rPr>
          <w:rFonts w:ascii="Arial" w:hAnsi="Arial" w:cs="Arial"/>
        </w:rPr>
      </w:pPr>
    </w:p>
    <w:p w:rsidR="00D34468" w:rsidRDefault="00ED7F72" w:rsidP="00D34468">
      <w:pPr>
        <w:jc w:val="both"/>
        <w:rPr>
          <w:rFonts w:ascii="Arial" w:hAnsi="Arial" w:cs="Arial"/>
        </w:rPr>
      </w:pPr>
      <w:r>
        <w:rPr>
          <w:rFonts w:ascii="Arial" w:hAnsi="Arial" w:cs="Arial"/>
        </w:rPr>
        <w:t>En el octavo   artículo (8) el nivel operativo de la Educación y Formación Profesional.</w:t>
      </w:r>
    </w:p>
    <w:p w:rsidR="00ED7F72" w:rsidRDefault="00ED7F72" w:rsidP="00D34468">
      <w:pPr>
        <w:jc w:val="both"/>
        <w:rPr>
          <w:rFonts w:ascii="Arial" w:hAnsi="Arial" w:cs="Arial"/>
        </w:rPr>
      </w:pPr>
    </w:p>
    <w:p w:rsidR="00ED7F72" w:rsidRDefault="00ED7F72" w:rsidP="00D34468">
      <w:pPr>
        <w:jc w:val="both"/>
        <w:rPr>
          <w:rFonts w:ascii="Arial" w:hAnsi="Arial" w:cs="Arial"/>
        </w:rPr>
      </w:pPr>
      <w:r>
        <w:rPr>
          <w:rFonts w:ascii="Arial" w:hAnsi="Arial" w:cs="Arial"/>
        </w:rPr>
        <w:t>En el noveno   artículo (9) el nivel técnico de la Educación y Formación Profesional.</w:t>
      </w:r>
    </w:p>
    <w:p w:rsidR="00ED7F72" w:rsidRDefault="00ED7F72" w:rsidP="00D34468">
      <w:pPr>
        <w:jc w:val="both"/>
        <w:rPr>
          <w:rFonts w:ascii="Arial" w:hAnsi="Arial" w:cs="Arial"/>
        </w:rPr>
      </w:pPr>
    </w:p>
    <w:p w:rsidR="00ED7F72" w:rsidRDefault="00ED7F72" w:rsidP="00D34468">
      <w:pPr>
        <w:jc w:val="both"/>
        <w:rPr>
          <w:rFonts w:ascii="Arial" w:hAnsi="Arial" w:cs="Arial"/>
        </w:rPr>
      </w:pPr>
      <w:r>
        <w:rPr>
          <w:rFonts w:ascii="Arial" w:hAnsi="Arial" w:cs="Arial"/>
        </w:rPr>
        <w:t>En el  décimo artículo (10)  se define el Nivel de Técnico Superior de la Educación y Formación Profesional.</w:t>
      </w:r>
    </w:p>
    <w:p w:rsidR="00ED7F72" w:rsidRDefault="00ED7F72" w:rsidP="00D34468">
      <w:pPr>
        <w:jc w:val="both"/>
        <w:rPr>
          <w:rFonts w:ascii="Arial" w:hAnsi="Arial" w:cs="Arial"/>
        </w:rPr>
      </w:pPr>
    </w:p>
    <w:p w:rsidR="00ED7F72" w:rsidRDefault="00ED7F72" w:rsidP="00ED7F72">
      <w:pPr>
        <w:jc w:val="both"/>
        <w:rPr>
          <w:rFonts w:ascii="Arial" w:hAnsi="Arial" w:cs="Arial"/>
        </w:rPr>
      </w:pPr>
      <w:r>
        <w:rPr>
          <w:rFonts w:ascii="Arial" w:hAnsi="Arial" w:cs="Arial"/>
        </w:rPr>
        <w:t>En el  décimo primero   (11) artículo   se determinan la denominación de los programas de la Educación y Formación Profesional.</w:t>
      </w:r>
    </w:p>
    <w:p w:rsidR="00ED7F72" w:rsidRDefault="00ED7F72" w:rsidP="00ED7F72">
      <w:pPr>
        <w:jc w:val="both"/>
        <w:rPr>
          <w:rFonts w:ascii="Arial" w:hAnsi="Arial" w:cs="Arial"/>
        </w:rPr>
      </w:pPr>
    </w:p>
    <w:p w:rsidR="00ED7F72" w:rsidRDefault="00ED7F72" w:rsidP="00ED7F72">
      <w:pPr>
        <w:jc w:val="both"/>
        <w:rPr>
          <w:rFonts w:ascii="Arial" w:hAnsi="Arial" w:cs="Arial"/>
        </w:rPr>
      </w:pPr>
      <w:r>
        <w:rPr>
          <w:rFonts w:ascii="Arial" w:hAnsi="Arial" w:cs="Arial"/>
        </w:rPr>
        <w:t>En el  décimo segundo  (12) artículo  se define la metodología de los programas  de la Educación y Formación Profesional.</w:t>
      </w:r>
    </w:p>
    <w:p w:rsidR="00ED7F72" w:rsidRDefault="00ED7F72" w:rsidP="00ED7F72">
      <w:pPr>
        <w:jc w:val="both"/>
        <w:rPr>
          <w:rFonts w:ascii="Arial" w:hAnsi="Arial" w:cs="Arial"/>
        </w:rPr>
      </w:pPr>
    </w:p>
    <w:p w:rsidR="00ED7F72" w:rsidRDefault="00ED7F72" w:rsidP="00ED7F72">
      <w:pPr>
        <w:jc w:val="both"/>
        <w:rPr>
          <w:rFonts w:ascii="Arial" w:hAnsi="Arial" w:cs="Arial"/>
          <w:color w:val="333333"/>
          <w:lang w:eastAsia="es-CO"/>
        </w:rPr>
      </w:pPr>
      <w:r>
        <w:rPr>
          <w:rFonts w:ascii="Arial" w:hAnsi="Arial" w:cs="Arial"/>
        </w:rPr>
        <w:t>En el  décimo tercero (13) artículo se define  los Programas de Formación Complementaria  de la Educación y Formación Profesional.</w:t>
      </w:r>
    </w:p>
    <w:p w:rsidR="00ED7F72" w:rsidRPr="00C6534A" w:rsidRDefault="00ED7F72" w:rsidP="00ED7F72">
      <w:pPr>
        <w:pStyle w:val="Prrafodelista"/>
        <w:keepNext/>
        <w:ind w:left="-142"/>
        <w:jc w:val="both"/>
        <w:rPr>
          <w:rFonts w:ascii="Arial" w:hAnsi="Arial" w:cs="Arial"/>
        </w:rPr>
      </w:pPr>
    </w:p>
    <w:p w:rsidR="00ED7F72" w:rsidRDefault="00ED7F72" w:rsidP="00ED7F72">
      <w:pPr>
        <w:jc w:val="both"/>
        <w:rPr>
          <w:rFonts w:ascii="Arial" w:hAnsi="Arial" w:cs="Arial"/>
        </w:rPr>
      </w:pPr>
      <w:r>
        <w:rPr>
          <w:rFonts w:ascii="Arial" w:hAnsi="Arial" w:cs="Arial"/>
        </w:rPr>
        <w:t>En el  décimo catorce  (14) artículo se define  la atención a poblaciones  especiales.</w:t>
      </w:r>
    </w:p>
    <w:p w:rsidR="00ED7F72" w:rsidRDefault="00ED7F72" w:rsidP="00ED7F72">
      <w:pPr>
        <w:jc w:val="both"/>
        <w:rPr>
          <w:rFonts w:ascii="Arial" w:hAnsi="Arial" w:cs="Arial"/>
        </w:rPr>
      </w:pPr>
    </w:p>
    <w:p w:rsidR="00ED7F72" w:rsidRDefault="00ED7F72" w:rsidP="00ED7F72">
      <w:pPr>
        <w:jc w:val="both"/>
        <w:rPr>
          <w:rFonts w:ascii="Arial" w:hAnsi="Arial" w:cs="Arial"/>
        </w:rPr>
      </w:pPr>
      <w:r>
        <w:rPr>
          <w:rFonts w:ascii="Arial" w:hAnsi="Arial" w:cs="Arial"/>
        </w:rPr>
        <w:t>En el  décimo quince   (15) artículo se define  la investigación aplicada  realizada por la Educación y Formación Profesional.</w:t>
      </w:r>
    </w:p>
    <w:p w:rsidR="00ED7F72" w:rsidRDefault="00ED7F72" w:rsidP="00ED7F72">
      <w:pPr>
        <w:jc w:val="both"/>
        <w:rPr>
          <w:rFonts w:ascii="Arial" w:hAnsi="Arial" w:cs="Arial"/>
        </w:rPr>
      </w:pPr>
    </w:p>
    <w:p w:rsidR="00ED7F72" w:rsidRDefault="00ED7F72" w:rsidP="00ED7F72">
      <w:pPr>
        <w:jc w:val="both"/>
        <w:rPr>
          <w:rFonts w:ascii="Arial" w:hAnsi="Arial" w:cs="Arial"/>
        </w:rPr>
      </w:pPr>
      <w:r>
        <w:rPr>
          <w:rFonts w:ascii="Arial" w:hAnsi="Arial" w:cs="Arial"/>
        </w:rPr>
        <w:t>En el  décimo sexto   (16) artículo se define  el Sistema Nacional de Calidad  de Educación y Formación Profesional.</w:t>
      </w:r>
    </w:p>
    <w:p w:rsidR="00ED7F72" w:rsidRDefault="00ED7F72" w:rsidP="00ED7F72">
      <w:pPr>
        <w:jc w:val="both"/>
        <w:rPr>
          <w:rFonts w:ascii="Arial" w:hAnsi="Arial" w:cs="Arial"/>
        </w:rPr>
      </w:pPr>
    </w:p>
    <w:p w:rsidR="00ED7F72" w:rsidRDefault="00ED7F72" w:rsidP="00ED7F72">
      <w:pPr>
        <w:jc w:val="both"/>
        <w:rPr>
          <w:rFonts w:ascii="Arial" w:hAnsi="Arial" w:cs="Arial"/>
        </w:rPr>
      </w:pPr>
      <w:r>
        <w:rPr>
          <w:rFonts w:ascii="Arial" w:hAnsi="Arial" w:cs="Arial"/>
        </w:rPr>
        <w:lastRenderedPageBreak/>
        <w:t>En el  décimo séptimo    (17) artículo se define  la Certificación  de Calidad  de Educación y Formación Profesional.</w:t>
      </w:r>
    </w:p>
    <w:p w:rsidR="00ED7F72" w:rsidRDefault="00ED7F72" w:rsidP="00ED7F72">
      <w:pPr>
        <w:jc w:val="both"/>
        <w:rPr>
          <w:rFonts w:ascii="Arial" w:hAnsi="Arial" w:cs="Arial"/>
        </w:rPr>
      </w:pPr>
    </w:p>
    <w:p w:rsidR="00ED7F72" w:rsidRDefault="00ED7F72" w:rsidP="00ED7F72">
      <w:pPr>
        <w:jc w:val="both"/>
        <w:rPr>
          <w:rFonts w:ascii="Arial" w:hAnsi="Arial" w:cs="Arial"/>
        </w:rPr>
      </w:pPr>
      <w:r>
        <w:rPr>
          <w:rFonts w:ascii="Arial" w:hAnsi="Arial" w:cs="Arial"/>
        </w:rPr>
        <w:t>En el  décimo octavo     (18) artículo</w:t>
      </w:r>
      <w:r w:rsidR="004A4165">
        <w:rPr>
          <w:rFonts w:ascii="Arial" w:hAnsi="Arial" w:cs="Arial"/>
        </w:rPr>
        <w:t xml:space="preserve"> se  establece el Sistema Nacional de Información  de </w:t>
      </w:r>
      <w:r>
        <w:rPr>
          <w:rFonts w:ascii="Arial" w:hAnsi="Arial" w:cs="Arial"/>
        </w:rPr>
        <w:t xml:space="preserve">  la </w:t>
      </w:r>
      <w:r w:rsidR="004A4165">
        <w:rPr>
          <w:rFonts w:ascii="Arial" w:hAnsi="Arial" w:cs="Arial"/>
        </w:rPr>
        <w:t xml:space="preserve"> </w:t>
      </w:r>
      <w:r>
        <w:rPr>
          <w:rFonts w:ascii="Arial" w:hAnsi="Arial" w:cs="Arial"/>
        </w:rPr>
        <w:t xml:space="preserve"> Educación y Formación Profesional.</w:t>
      </w:r>
    </w:p>
    <w:p w:rsidR="004A4165" w:rsidRDefault="004A4165" w:rsidP="00ED7F72">
      <w:pPr>
        <w:jc w:val="both"/>
        <w:rPr>
          <w:rFonts w:ascii="Arial" w:hAnsi="Arial" w:cs="Arial"/>
        </w:rPr>
      </w:pPr>
    </w:p>
    <w:p w:rsidR="004A4165" w:rsidRDefault="004A4165" w:rsidP="004A4165">
      <w:pPr>
        <w:jc w:val="both"/>
        <w:rPr>
          <w:rFonts w:ascii="Arial" w:hAnsi="Arial" w:cs="Arial"/>
        </w:rPr>
      </w:pPr>
      <w:r>
        <w:rPr>
          <w:rFonts w:ascii="Arial" w:hAnsi="Arial" w:cs="Arial"/>
        </w:rPr>
        <w:t>En el  décimo noveno      (19) artículo se  establecen lineamientos del diseño curricular  de  la  de Educación y Formación Profesional.</w:t>
      </w:r>
    </w:p>
    <w:p w:rsidR="004A4165" w:rsidRDefault="004A4165" w:rsidP="004A4165">
      <w:pPr>
        <w:jc w:val="both"/>
        <w:rPr>
          <w:rFonts w:ascii="Arial" w:hAnsi="Arial" w:cs="Arial"/>
        </w:rPr>
      </w:pPr>
    </w:p>
    <w:p w:rsidR="004A4165" w:rsidRDefault="004A4165" w:rsidP="004A4165">
      <w:pPr>
        <w:jc w:val="both"/>
        <w:rPr>
          <w:rFonts w:ascii="Arial" w:hAnsi="Arial" w:cs="Arial"/>
        </w:rPr>
      </w:pPr>
      <w:r>
        <w:rPr>
          <w:rFonts w:ascii="Arial" w:hAnsi="Arial" w:cs="Arial"/>
        </w:rPr>
        <w:t>En el  vigésimo      (20) artículo se  establecen lineamientos de la evaluación institucional   de  la  de Educación y Formación Profesional.</w:t>
      </w:r>
    </w:p>
    <w:p w:rsidR="004A4165" w:rsidRDefault="004A4165" w:rsidP="004A4165">
      <w:pPr>
        <w:jc w:val="both"/>
        <w:rPr>
          <w:rFonts w:ascii="Arial" w:hAnsi="Arial" w:cs="Arial"/>
        </w:rPr>
      </w:pPr>
    </w:p>
    <w:p w:rsidR="004A4165" w:rsidRDefault="004A4165" w:rsidP="004A4165">
      <w:pPr>
        <w:jc w:val="both"/>
        <w:rPr>
          <w:rFonts w:ascii="Arial" w:hAnsi="Arial" w:cs="Arial"/>
        </w:rPr>
      </w:pPr>
      <w:r>
        <w:rPr>
          <w:rFonts w:ascii="Arial" w:hAnsi="Arial" w:cs="Arial"/>
        </w:rPr>
        <w:t>En el  vigésimo primero      (21) artículo define quienes prestan el servicio de   la   Educación y Formación Profesional.</w:t>
      </w:r>
    </w:p>
    <w:p w:rsidR="004A4165" w:rsidRDefault="004A4165" w:rsidP="004A4165">
      <w:pPr>
        <w:jc w:val="both"/>
        <w:rPr>
          <w:rFonts w:ascii="Arial" w:hAnsi="Arial" w:cs="Arial"/>
        </w:rPr>
      </w:pPr>
    </w:p>
    <w:p w:rsidR="004A4165" w:rsidRDefault="004A4165" w:rsidP="004A4165">
      <w:pPr>
        <w:jc w:val="both"/>
        <w:rPr>
          <w:rFonts w:ascii="Arial" w:hAnsi="Arial" w:cs="Arial"/>
        </w:rPr>
      </w:pPr>
      <w:r>
        <w:rPr>
          <w:rFonts w:ascii="Arial" w:hAnsi="Arial" w:cs="Arial"/>
        </w:rPr>
        <w:t>En el  vigésimo segundo      (22) artículo establece los títulos y certificados de la  Educación y Formación Profesional.</w:t>
      </w:r>
    </w:p>
    <w:p w:rsidR="004A4165" w:rsidRDefault="004A4165" w:rsidP="004A4165">
      <w:pPr>
        <w:jc w:val="both"/>
        <w:rPr>
          <w:rFonts w:ascii="Arial" w:hAnsi="Arial" w:cs="Arial"/>
        </w:rPr>
      </w:pPr>
    </w:p>
    <w:p w:rsidR="004A4165" w:rsidRDefault="004A4165" w:rsidP="004A4165">
      <w:pPr>
        <w:jc w:val="both"/>
        <w:rPr>
          <w:rFonts w:ascii="Arial" w:hAnsi="Arial" w:cs="Arial"/>
        </w:rPr>
      </w:pPr>
      <w:r>
        <w:rPr>
          <w:rFonts w:ascii="Arial" w:hAnsi="Arial" w:cs="Arial"/>
        </w:rPr>
        <w:t>En el  vigésimo tercero       (23) artículo establece la convalidación de  los títulos y certificados de la  Educación y Formación Profesional.</w:t>
      </w:r>
    </w:p>
    <w:p w:rsidR="004A4165" w:rsidRDefault="004A4165" w:rsidP="004A4165">
      <w:pPr>
        <w:jc w:val="both"/>
        <w:rPr>
          <w:rFonts w:ascii="Arial" w:hAnsi="Arial" w:cs="Arial"/>
        </w:rPr>
      </w:pPr>
    </w:p>
    <w:p w:rsidR="004A4165" w:rsidRDefault="004A4165" w:rsidP="004A4165">
      <w:pPr>
        <w:jc w:val="both"/>
        <w:rPr>
          <w:rFonts w:ascii="Arial" w:hAnsi="Arial" w:cs="Arial"/>
        </w:rPr>
      </w:pPr>
      <w:r>
        <w:rPr>
          <w:rFonts w:ascii="Arial" w:hAnsi="Arial" w:cs="Arial"/>
        </w:rPr>
        <w:t>En el  vigésimo cuarto        (24) artículo crea el Consejo Nacional de Educación y Formación Profesional   de la  Educación y Formación Profesional.</w:t>
      </w:r>
    </w:p>
    <w:p w:rsidR="004A4165" w:rsidRDefault="004A4165" w:rsidP="004A4165">
      <w:pPr>
        <w:jc w:val="both"/>
        <w:rPr>
          <w:rFonts w:ascii="Arial" w:hAnsi="Arial" w:cs="Arial"/>
        </w:rPr>
      </w:pPr>
    </w:p>
    <w:p w:rsidR="004A4165" w:rsidRDefault="004A4165" w:rsidP="004A4165">
      <w:pPr>
        <w:jc w:val="both"/>
        <w:rPr>
          <w:rFonts w:ascii="Arial" w:hAnsi="Arial" w:cs="Arial"/>
        </w:rPr>
      </w:pPr>
      <w:r>
        <w:rPr>
          <w:rFonts w:ascii="Arial" w:hAnsi="Arial" w:cs="Arial"/>
        </w:rPr>
        <w:t>En el  vigésimo quinto        (25) artículo establece la  conformación del   Consejo Nacional de Educación y Formación Profesional   de la  Educación y Formación Profesional.</w:t>
      </w:r>
    </w:p>
    <w:p w:rsidR="004A4165" w:rsidRDefault="004A4165" w:rsidP="004A4165">
      <w:pPr>
        <w:jc w:val="both"/>
        <w:rPr>
          <w:rFonts w:ascii="Arial" w:hAnsi="Arial" w:cs="Arial"/>
        </w:rPr>
      </w:pPr>
    </w:p>
    <w:p w:rsidR="004A4165" w:rsidRDefault="004A4165" w:rsidP="004A4165">
      <w:pPr>
        <w:jc w:val="both"/>
        <w:rPr>
          <w:rFonts w:ascii="Arial" w:hAnsi="Arial" w:cs="Arial"/>
        </w:rPr>
      </w:pPr>
      <w:r>
        <w:rPr>
          <w:rFonts w:ascii="Arial" w:hAnsi="Arial" w:cs="Arial"/>
        </w:rPr>
        <w:t>En el  vigésimo sexto         (26   ) artículo define  las funciones  del   Consejo Nacional de Educación y Formación Profesional   de la  Educación y Formación Profesional.</w:t>
      </w:r>
    </w:p>
    <w:p w:rsidR="004A4165" w:rsidRDefault="004A4165" w:rsidP="004A4165">
      <w:pPr>
        <w:jc w:val="both"/>
        <w:rPr>
          <w:rFonts w:ascii="Arial" w:hAnsi="Arial" w:cs="Arial"/>
        </w:rPr>
      </w:pPr>
    </w:p>
    <w:p w:rsidR="004A4165" w:rsidRDefault="004076D1" w:rsidP="004A4165">
      <w:pPr>
        <w:jc w:val="both"/>
        <w:rPr>
          <w:rFonts w:ascii="Arial" w:hAnsi="Arial" w:cs="Arial"/>
        </w:rPr>
      </w:pPr>
      <w:r>
        <w:rPr>
          <w:rFonts w:ascii="Arial" w:hAnsi="Arial" w:cs="Arial"/>
        </w:rPr>
        <w:t>En el  vigésimo  séptimo          (27</w:t>
      </w:r>
      <w:r w:rsidR="004A4165">
        <w:rPr>
          <w:rFonts w:ascii="Arial" w:hAnsi="Arial" w:cs="Arial"/>
        </w:rPr>
        <w:t xml:space="preserve">   ) artículo define la naturaleza de los oferentes  de la  Educación y Formación Profesional.</w:t>
      </w:r>
    </w:p>
    <w:p w:rsidR="004076D1" w:rsidRDefault="004076D1" w:rsidP="004A4165">
      <w:pPr>
        <w:jc w:val="both"/>
        <w:rPr>
          <w:rFonts w:ascii="Arial" w:hAnsi="Arial" w:cs="Arial"/>
        </w:rPr>
      </w:pPr>
    </w:p>
    <w:p w:rsidR="004076D1" w:rsidRDefault="004076D1" w:rsidP="004076D1">
      <w:pPr>
        <w:jc w:val="both"/>
        <w:rPr>
          <w:rFonts w:ascii="Arial" w:hAnsi="Arial" w:cs="Arial"/>
        </w:rPr>
      </w:pPr>
      <w:r>
        <w:rPr>
          <w:rFonts w:ascii="Arial" w:hAnsi="Arial" w:cs="Arial"/>
        </w:rPr>
        <w:t>En el  vigésimo  octavo          (28) artículo define el consejo de dirección en las instituciones oferentes   de la  Educación y Formación Profesional.</w:t>
      </w:r>
    </w:p>
    <w:p w:rsidR="00336A8C" w:rsidRDefault="00336A8C" w:rsidP="004A4165">
      <w:pPr>
        <w:jc w:val="both"/>
        <w:rPr>
          <w:rFonts w:ascii="Arial" w:hAnsi="Arial" w:cs="Arial"/>
        </w:rPr>
      </w:pPr>
    </w:p>
    <w:p w:rsidR="00336A8C" w:rsidRDefault="004076D1" w:rsidP="00336A8C">
      <w:pPr>
        <w:jc w:val="both"/>
        <w:rPr>
          <w:rFonts w:ascii="Arial" w:hAnsi="Arial" w:cs="Arial"/>
        </w:rPr>
      </w:pPr>
      <w:r>
        <w:rPr>
          <w:rFonts w:ascii="Arial" w:hAnsi="Arial" w:cs="Arial"/>
        </w:rPr>
        <w:t>En el  vigésimo noveno          (29</w:t>
      </w:r>
      <w:r w:rsidR="00336A8C">
        <w:rPr>
          <w:rFonts w:ascii="Arial" w:hAnsi="Arial" w:cs="Arial"/>
        </w:rPr>
        <w:t xml:space="preserve">    ) artículo define las funciones del consejo de dirección en las instituciones oferentes   de la  Educación y Formación Profesional.</w:t>
      </w:r>
    </w:p>
    <w:p w:rsidR="00336A8C" w:rsidRDefault="00336A8C" w:rsidP="00336A8C">
      <w:pPr>
        <w:jc w:val="both"/>
        <w:rPr>
          <w:rFonts w:ascii="Arial" w:hAnsi="Arial" w:cs="Arial"/>
        </w:rPr>
      </w:pPr>
      <w:r>
        <w:rPr>
          <w:rFonts w:ascii="Arial" w:hAnsi="Arial" w:cs="Arial"/>
        </w:rPr>
        <w:t xml:space="preserve"> </w:t>
      </w:r>
    </w:p>
    <w:p w:rsidR="00336A8C" w:rsidRDefault="004076D1" w:rsidP="00336A8C">
      <w:pPr>
        <w:jc w:val="both"/>
        <w:rPr>
          <w:rFonts w:ascii="Arial" w:hAnsi="Arial" w:cs="Arial"/>
        </w:rPr>
      </w:pPr>
      <w:r>
        <w:rPr>
          <w:rFonts w:ascii="Arial" w:hAnsi="Arial" w:cs="Arial"/>
        </w:rPr>
        <w:t>En el  trigésimo            (30</w:t>
      </w:r>
      <w:r w:rsidR="00336A8C">
        <w:rPr>
          <w:rFonts w:ascii="Arial" w:hAnsi="Arial" w:cs="Arial"/>
        </w:rPr>
        <w:t xml:space="preserve">   ) artículo señala los plazos establecidos para la obtención de licencia de funcionamiento y registro de programas por parte de las Entidades Territoriales certificadas. </w:t>
      </w:r>
    </w:p>
    <w:p w:rsidR="00336A8C" w:rsidRDefault="00336A8C" w:rsidP="00336A8C">
      <w:pPr>
        <w:jc w:val="both"/>
        <w:rPr>
          <w:rFonts w:ascii="Arial" w:hAnsi="Arial" w:cs="Arial"/>
        </w:rPr>
      </w:pPr>
    </w:p>
    <w:p w:rsidR="00336A8C" w:rsidRDefault="00336A8C" w:rsidP="00336A8C">
      <w:pPr>
        <w:jc w:val="both"/>
        <w:rPr>
          <w:rFonts w:ascii="Arial" w:hAnsi="Arial" w:cs="Arial"/>
        </w:rPr>
      </w:pPr>
      <w:r>
        <w:rPr>
          <w:rFonts w:ascii="Arial" w:hAnsi="Arial" w:cs="Arial"/>
        </w:rPr>
        <w:t xml:space="preserve">En el  trigésimo </w:t>
      </w:r>
      <w:r w:rsidR="004076D1">
        <w:rPr>
          <w:rFonts w:ascii="Arial" w:hAnsi="Arial" w:cs="Arial"/>
        </w:rPr>
        <w:t xml:space="preserve"> primero</w:t>
      </w:r>
      <w:r w:rsidR="00E75D10">
        <w:rPr>
          <w:rFonts w:ascii="Arial" w:hAnsi="Arial" w:cs="Arial"/>
        </w:rPr>
        <w:t xml:space="preserve"> </w:t>
      </w:r>
      <w:r w:rsidR="004076D1">
        <w:rPr>
          <w:rFonts w:ascii="Arial" w:hAnsi="Arial" w:cs="Arial"/>
        </w:rPr>
        <w:t xml:space="preserve"> (31</w:t>
      </w:r>
      <w:r>
        <w:rPr>
          <w:rFonts w:ascii="Arial" w:hAnsi="Arial" w:cs="Arial"/>
        </w:rPr>
        <w:t>) artículo señala la oferta de programas académicos en la    Educación y Formación Profesional.</w:t>
      </w:r>
    </w:p>
    <w:p w:rsidR="00336A8C" w:rsidRDefault="00336A8C" w:rsidP="00336A8C">
      <w:pPr>
        <w:jc w:val="both"/>
        <w:rPr>
          <w:rFonts w:ascii="Arial" w:hAnsi="Arial" w:cs="Arial"/>
        </w:rPr>
      </w:pPr>
      <w:r>
        <w:rPr>
          <w:rFonts w:ascii="Arial" w:hAnsi="Arial" w:cs="Arial"/>
        </w:rPr>
        <w:t xml:space="preserve"> </w:t>
      </w:r>
    </w:p>
    <w:p w:rsidR="00336A8C" w:rsidRDefault="004076D1" w:rsidP="00336A8C">
      <w:pPr>
        <w:jc w:val="both"/>
        <w:rPr>
          <w:rFonts w:ascii="Arial" w:hAnsi="Arial" w:cs="Arial"/>
        </w:rPr>
      </w:pPr>
      <w:r>
        <w:rPr>
          <w:rFonts w:ascii="Arial" w:hAnsi="Arial" w:cs="Arial"/>
        </w:rPr>
        <w:lastRenderedPageBreak/>
        <w:t>En el  trigésimo  segundo   (32</w:t>
      </w:r>
      <w:r w:rsidR="00336A8C">
        <w:rPr>
          <w:rFonts w:ascii="Arial" w:hAnsi="Arial" w:cs="Arial"/>
        </w:rPr>
        <w:t>) artículo señala los proyectos de investigación  oferta  en la    Educación y Formación Profesional.</w:t>
      </w:r>
    </w:p>
    <w:p w:rsidR="00336A8C" w:rsidRDefault="00336A8C" w:rsidP="00336A8C">
      <w:pPr>
        <w:jc w:val="both"/>
        <w:rPr>
          <w:rFonts w:ascii="Arial" w:hAnsi="Arial" w:cs="Arial"/>
        </w:rPr>
      </w:pPr>
    </w:p>
    <w:p w:rsidR="00336A8C" w:rsidRDefault="004076D1" w:rsidP="00336A8C">
      <w:pPr>
        <w:jc w:val="both"/>
        <w:rPr>
          <w:rFonts w:ascii="Arial" w:hAnsi="Arial" w:cs="Arial"/>
        </w:rPr>
      </w:pPr>
      <w:r>
        <w:rPr>
          <w:rFonts w:ascii="Arial" w:hAnsi="Arial" w:cs="Arial"/>
        </w:rPr>
        <w:t>En el  trigésimo  tercero  (33</w:t>
      </w:r>
      <w:r w:rsidR="00336A8C">
        <w:rPr>
          <w:rFonts w:ascii="Arial" w:hAnsi="Arial" w:cs="Arial"/>
        </w:rPr>
        <w:t>) artículo establece el emprendimiento  en la    Educación y Formación Profesional.</w:t>
      </w:r>
    </w:p>
    <w:p w:rsidR="00336A8C" w:rsidRDefault="00336A8C" w:rsidP="00336A8C">
      <w:pPr>
        <w:jc w:val="both"/>
        <w:rPr>
          <w:rFonts w:ascii="Arial" w:hAnsi="Arial" w:cs="Arial"/>
        </w:rPr>
      </w:pPr>
      <w:r>
        <w:rPr>
          <w:rFonts w:ascii="Arial" w:hAnsi="Arial" w:cs="Arial"/>
        </w:rPr>
        <w:t xml:space="preserve"> </w:t>
      </w:r>
    </w:p>
    <w:p w:rsidR="00E75D10" w:rsidRDefault="004076D1" w:rsidP="00E75D10">
      <w:pPr>
        <w:jc w:val="both"/>
        <w:rPr>
          <w:rFonts w:ascii="Arial" w:hAnsi="Arial" w:cs="Arial"/>
        </w:rPr>
      </w:pPr>
      <w:r>
        <w:rPr>
          <w:rFonts w:ascii="Arial" w:hAnsi="Arial" w:cs="Arial"/>
        </w:rPr>
        <w:t>En el  trigésimo  cuarto  (34</w:t>
      </w:r>
      <w:r w:rsidR="00E75D10">
        <w:rPr>
          <w:rFonts w:ascii="Arial" w:hAnsi="Arial" w:cs="Arial"/>
        </w:rPr>
        <w:t>) artículo señala la oferta de programas en las áreas auxiliares de la salud  en la    Educación y Formación Profesional.</w:t>
      </w:r>
    </w:p>
    <w:p w:rsidR="00E75D10" w:rsidRDefault="00E75D10" w:rsidP="00E75D10">
      <w:pPr>
        <w:jc w:val="both"/>
        <w:rPr>
          <w:rFonts w:ascii="Arial" w:hAnsi="Arial" w:cs="Arial"/>
        </w:rPr>
      </w:pPr>
    </w:p>
    <w:p w:rsidR="00E75D10" w:rsidRDefault="004076D1" w:rsidP="00E75D10">
      <w:pPr>
        <w:jc w:val="both"/>
        <w:rPr>
          <w:rFonts w:ascii="Arial" w:hAnsi="Arial" w:cs="Arial"/>
        </w:rPr>
      </w:pPr>
      <w:r>
        <w:rPr>
          <w:rFonts w:ascii="Arial" w:hAnsi="Arial" w:cs="Arial"/>
        </w:rPr>
        <w:t>En el  trigésimo  quinto  (35</w:t>
      </w:r>
      <w:r w:rsidR="00E75D10">
        <w:rPr>
          <w:rFonts w:ascii="Arial" w:hAnsi="Arial" w:cs="Arial"/>
        </w:rPr>
        <w:t>) artículo establece el fomento  de  la    Educación y Formación Profesional por parte del Ministerio de Trabajo.</w:t>
      </w:r>
    </w:p>
    <w:p w:rsidR="00E75D10" w:rsidRDefault="00E75D10" w:rsidP="00E75D10">
      <w:pPr>
        <w:jc w:val="both"/>
        <w:rPr>
          <w:rFonts w:ascii="Arial" w:hAnsi="Arial" w:cs="Arial"/>
        </w:rPr>
      </w:pPr>
      <w:r>
        <w:rPr>
          <w:rFonts w:ascii="Arial" w:hAnsi="Arial" w:cs="Arial"/>
        </w:rPr>
        <w:t xml:space="preserve"> </w:t>
      </w:r>
    </w:p>
    <w:p w:rsidR="00E75D10" w:rsidRDefault="004076D1" w:rsidP="00E75D10">
      <w:pPr>
        <w:jc w:val="both"/>
        <w:rPr>
          <w:rFonts w:ascii="Arial" w:hAnsi="Arial" w:cs="Arial"/>
        </w:rPr>
      </w:pPr>
      <w:r>
        <w:rPr>
          <w:rFonts w:ascii="Arial" w:hAnsi="Arial" w:cs="Arial"/>
        </w:rPr>
        <w:t>En el  trigésimo  sexto   (36</w:t>
      </w:r>
      <w:r w:rsidR="00E75D10">
        <w:rPr>
          <w:rFonts w:ascii="Arial" w:hAnsi="Arial" w:cs="Arial"/>
        </w:rPr>
        <w:t>) artículo establece el fomento  de  la    Educación y Formación Profesional por parte del Ministerio de Educación Nacional.</w:t>
      </w:r>
    </w:p>
    <w:p w:rsidR="00E75D10" w:rsidRDefault="00E75D10" w:rsidP="00E75D10">
      <w:pPr>
        <w:jc w:val="both"/>
        <w:rPr>
          <w:rFonts w:ascii="Arial" w:hAnsi="Arial" w:cs="Arial"/>
        </w:rPr>
      </w:pPr>
      <w:r>
        <w:rPr>
          <w:rFonts w:ascii="Arial" w:hAnsi="Arial" w:cs="Arial"/>
        </w:rPr>
        <w:t xml:space="preserve"> </w:t>
      </w:r>
    </w:p>
    <w:p w:rsidR="00E75D10" w:rsidRDefault="004076D1" w:rsidP="00E75D10">
      <w:pPr>
        <w:jc w:val="both"/>
        <w:rPr>
          <w:rFonts w:ascii="Arial" w:hAnsi="Arial" w:cs="Arial"/>
        </w:rPr>
      </w:pPr>
      <w:r>
        <w:rPr>
          <w:rFonts w:ascii="Arial" w:hAnsi="Arial" w:cs="Arial"/>
        </w:rPr>
        <w:t>En el  trigésimo   séptimo</w:t>
      </w:r>
      <w:r w:rsidR="00E75D10">
        <w:rPr>
          <w:rFonts w:ascii="Arial" w:hAnsi="Arial" w:cs="Arial"/>
        </w:rPr>
        <w:t xml:space="preserve">    (3</w:t>
      </w:r>
      <w:r>
        <w:rPr>
          <w:rFonts w:ascii="Arial" w:hAnsi="Arial" w:cs="Arial"/>
        </w:rPr>
        <w:t>7</w:t>
      </w:r>
      <w:r w:rsidR="00E75D10">
        <w:rPr>
          <w:rFonts w:ascii="Arial" w:hAnsi="Arial" w:cs="Arial"/>
        </w:rPr>
        <w:t xml:space="preserve">) artículo establece las tarifas por concepto de servicios prestados para los </w:t>
      </w:r>
      <w:r w:rsidR="005E0118">
        <w:rPr>
          <w:rFonts w:ascii="Arial" w:hAnsi="Arial" w:cs="Arial"/>
        </w:rPr>
        <w:t>trámites</w:t>
      </w:r>
      <w:r w:rsidR="00E75D10">
        <w:rPr>
          <w:rFonts w:ascii="Arial" w:hAnsi="Arial" w:cs="Arial"/>
        </w:rPr>
        <w:t xml:space="preserve"> de licencia de funcionamiento y registro de programas.  </w:t>
      </w:r>
    </w:p>
    <w:p w:rsidR="00336A8C" w:rsidRDefault="00336A8C" w:rsidP="00336A8C">
      <w:pPr>
        <w:jc w:val="both"/>
        <w:rPr>
          <w:rFonts w:ascii="Arial" w:hAnsi="Arial" w:cs="Arial"/>
        </w:rPr>
      </w:pPr>
    </w:p>
    <w:p w:rsidR="005E0118" w:rsidRDefault="004076D1" w:rsidP="005E0118">
      <w:pPr>
        <w:jc w:val="both"/>
        <w:rPr>
          <w:rFonts w:ascii="Arial" w:hAnsi="Arial" w:cs="Arial"/>
        </w:rPr>
      </w:pPr>
      <w:r>
        <w:rPr>
          <w:rFonts w:ascii="Arial" w:hAnsi="Arial" w:cs="Arial"/>
        </w:rPr>
        <w:t>En el  trigésimo octavo        (38</w:t>
      </w:r>
      <w:r w:rsidR="005E0118">
        <w:rPr>
          <w:rFonts w:ascii="Arial" w:hAnsi="Arial" w:cs="Arial"/>
        </w:rPr>
        <w:t xml:space="preserve">) artículo establece los pagos de tarifas por concepto de servicios prestados para los trámites de licencia de funcionamiento y registro de programas.  </w:t>
      </w:r>
    </w:p>
    <w:p w:rsidR="005E0118" w:rsidRDefault="005E0118" w:rsidP="005E0118">
      <w:pPr>
        <w:jc w:val="both"/>
        <w:rPr>
          <w:rFonts w:ascii="Arial" w:hAnsi="Arial" w:cs="Arial"/>
        </w:rPr>
      </w:pPr>
    </w:p>
    <w:p w:rsidR="005E0118" w:rsidRDefault="004076D1" w:rsidP="005E0118">
      <w:pPr>
        <w:jc w:val="both"/>
        <w:rPr>
          <w:rFonts w:ascii="Arial" w:hAnsi="Arial" w:cs="Arial"/>
        </w:rPr>
      </w:pPr>
      <w:r>
        <w:rPr>
          <w:rFonts w:ascii="Arial" w:hAnsi="Arial" w:cs="Arial"/>
        </w:rPr>
        <w:t>En el  trigésimo noveno      (39</w:t>
      </w:r>
      <w:r w:rsidR="005E0118">
        <w:rPr>
          <w:rFonts w:ascii="Arial" w:hAnsi="Arial" w:cs="Arial"/>
        </w:rPr>
        <w:t>) artículo establece  el recaudo d</w:t>
      </w:r>
      <w:r>
        <w:rPr>
          <w:rFonts w:ascii="Arial" w:hAnsi="Arial" w:cs="Arial"/>
        </w:rPr>
        <w:t xml:space="preserve">e las tarifas  a cargo </w:t>
      </w:r>
      <w:r w:rsidR="005E0118">
        <w:rPr>
          <w:rFonts w:ascii="Arial" w:hAnsi="Arial" w:cs="Arial"/>
        </w:rPr>
        <w:t xml:space="preserve"> de las Secretarias de Educación.  </w:t>
      </w:r>
    </w:p>
    <w:p w:rsidR="005E0118" w:rsidRDefault="005E0118" w:rsidP="005E0118">
      <w:pPr>
        <w:jc w:val="both"/>
        <w:rPr>
          <w:rFonts w:ascii="Arial" w:hAnsi="Arial" w:cs="Arial"/>
        </w:rPr>
      </w:pPr>
    </w:p>
    <w:p w:rsidR="005E0118" w:rsidRDefault="004076D1" w:rsidP="005E0118">
      <w:pPr>
        <w:jc w:val="both"/>
        <w:rPr>
          <w:rFonts w:ascii="Arial" w:hAnsi="Arial" w:cs="Arial"/>
        </w:rPr>
      </w:pPr>
      <w:r>
        <w:rPr>
          <w:rFonts w:ascii="Arial" w:hAnsi="Arial" w:cs="Arial"/>
        </w:rPr>
        <w:t>En el  cuadragésimo          (40</w:t>
      </w:r>
      <w:r w:rsidR="005E0118">
        <w:rPr>
          <w:rFonts w:ascii="Arial" w:hAnsi="Arial" w:cs="Arial"/>
        </w:rPr>
        <w:t>) artículo establece  la acreditación de pago por parte del usuario</w:t>
      </w:r>
      <w:r>
        <w:rPr>
          <w:rFonts w:ascii="Arial" w:hAnsi="Arial" w:cs="Arial"/>
        </w:rPr>
        <w:t>.</w:t>
      </w:r>
    </w:p>
    <w:p w:rsidR="005E0118" w:rsidRDefault="005E0118" w:rsidP="00336A8C">
      <w:pPr>
        <w:jc w:val="both"/>
        <w:rPr>
          <w:rFonts w:ascii="Arial" w:hAnsi="Arial" w:cs="Arial"/>
        </w:rPr>
      </w:pPr>
    </w:p>
    <w:p w:rsidR="005E0118" w:rsidRDefault="004076D1" w:rsidP="005E0118">
      <w:pPr>
        <w:jc w:val="both"/>
        <w:rPr>
          <w:rFonts w:ascii="Arial" w:hAnsi="Arial" w:cs="Arial"/>
        </w:rPr>
      </w:pPr>
      <w:r>
        <w:rPr>
          <w:rFonts w:ascii="Arial" w:hAnsi="Arial" w:cs="Arial"/>
        </w:rPr>
        <w:t>En el  cuadragésimo  primero        (41</w:t>
      </w:r>
      <w:r w:rsidR="005E0118">
        <w:rPr>
          <w:rFonts w:ascii="Arial" w:hAnsi="Arial" w:cs="Arial"/>
        </w:rPr>
        <w:t xml:space="preserve">) artículo establece  la articulación de la Educación y Formación Profesional con la Educación Media.  </w:t>
      </w:r>
    </w:p>
    <w:p w:rsidR="005E0118" w:rsidRDefault="005E0118" w:rsidP="005E0118">
      <w:pPr>
        <w:jc w:val="both"/>
        <w:rPr>
          <w:rFonts w:ascii="Arial" w:hAnsi="Arial" w:cs="Arial"/>
        </w:rPr>
      </w:pPr>
    </w:p>
    <w:p w:rsidR="005E0118" w:rsidRDefault="004076D1" w:rsidP="005E0118">
      <w:pPr>
        <w:jc w:val="both"/>
        <w:rPr>
          <w:rFonts w:ascii="Arial" w:hAnsi="Arial" w:cs="Arial"/>
        </w:rPr>
      </w:pPr>
      <w:r>
        <w:rPr>
          <w:rFonts w:ascii="Arial" w:hAnsi="Arial" w:cs="Arial"/>
        </w:rPr>
        <w:t>En el  cuadragésimo  segundo          (</w:t>
      </w:r>
      <w:proofErr w:type="gramStart"/>
      <w:r>
        <w:rPr>
          <w:rFonts w:ascii="Arial" w:hAnsi="Arial" w:cs="Arial"/>
        </w:rPr>
        <w:t>42</w:t>
      </w:r>
      <w:r w:rsidR="005E0118">
        <w:rPr>
          <w:rFonts w:ascii="Arial" w:hAnsi="Arial" w:cs="Arial"/>
        </w:rPr>
        <w:t xml:space="preserve"> )</w:t>
      </w:r>
      <w:proofErr w:type="gramEnd"/>
      <w:r w:rsidR="005E0118">
        <w:rPr>
          <w:rFonts w:ascii="Arial" w:hAnsi="Arial" w:cs="Arial"/>
        </w:rPr>
        <w:t xml:space="preserve"> artículo establece  la articulación de la Educación y Formación Profesional con la Educación Superior .  </w:t>
      </w:r>
    </w:p>
    <w:p w:rsidR="005E0118" w:rsidRDefault="005E0118" w:rsidP="005E0118">
      <w:pPr>
        <w:jc w:val="both"/>
        <w:rPr>
          <w:rFonts w:ascii="Arial" w:hAnsi="Arial" w:cs="Arial"/>
        </w:rPr>
      </w:pPr>
    </w:p>
    <w:p w:rsidR="005E0118" w:rsidRDefault="004076D1" w:rsidP="005E0118">
      <w:pPr>
        <w:jc w:val="both"/>
        <w:rPr>
          <w:rFonts w:ascii="Arial" w:hAnsi="Arial" w:cs="Arial"/>
        </w:rPr>
      </w:pPr>
      <w:r>
        <w:rPr>
          <w:rFonts w:ascii="Arial" w:hAnsi="Arial" w:cs="Arial"/>
        </w:rPr>
        <w:t>En el  cuadragésimo  tercero            (</w:t>
      </w:r>
      <w:proofErr w:type="gramStart"/>
      <w:r>
        <w:rPr>
          <w:rFonts w:ascii="Arial" w:hAnsi="Arial" w:cs="Arial"/>
        </w:rPr>
        <w:t>43</w:t>
      </w:r>
      <w:r w:rsidR="005E0118">
        <w:rPr>
          <w:rFonts w:ascii="Arial" w:hAnsi="Arial" w:cs="Arial"/>
        </w:rPr>
        <w:t xml:space="preserve"> )</w:t>
      </w:r>
      <w:proofErr w:type="gramEnd"/>
      <w:r w:rsidR="005E0118">
        <w:rPr>
          <w:rFonts w:ascii="Arial" w:hAnsi="Arial" w:cs="Arial"/>
        </w:rPr>
        <w:t xml:space="preserve"> artículo reconoce   la Educación y Formación Profesional como Educación Formal.   </w:t>
      </w:r>
    </w:p>
    <w:p w:rsidR="005E0118" w:rsidRDefault="005E0118" w:rsidP="005E0118">
      <w:pPr>
        <w:jc w:val="both"/>
        <w:rPr>
          <w:rFonts w:ascii="Arial" w:hAnsi="Arial" w:cs="Arial"/>
        </w:rPr>
      </w:pPr>
    </w:p>
    <w:p w:rsidR="005E0118" w:rsidRDefault="004076D1" w:rsidP="005E0118">
      <w:pPr>
        <w:jc w:val="both"/>
        <w:rPr>
          <w:rFonts w:ascii="Arial" w:hAnsi="Arial" w:cs="Arial"/>
        </w:rPr>
      </w:pPr>
      <w:r>
        <w:rPr>
          <w:rFonts w:ascii="Arial" w:hAnsi="Arial" w:cs="Arial"/>
        </w:rPr>
        <w:t>En el  cuadragésimo  cuarto              (</w:t>
      </w:r>
      <w:proofErr w:type="gramStart"/>
      <w:r>
        <w:rPr>
          <w:rFonts w:ascii="Arial" w:hAnsi="Arial" w:cs="Arial"/>
        </w:rPr>
        <w:t>44</w:t>
      </w:r>
      <w:r w:rsidR="005E0118">
        <w:rPr>
          <w:rFonts w:ascii="Arial" w:hAnsi="Arial" w:cs="Arial"/>
        </w:rPr>
        <w:t xml:space="preserve"> )</w:t>
      </w:r>
      <w:proofErr w:type="gramEnd"/>
      <w:r w:rsidR="005E0118">
        <w:rPr>
          <w:rFonts w:ascii="Arial" w:hAnsi="Arial" w:cs="Arial"/>
        </w:rPr>
        <w:t xml:space="preserve"> artículo  establece la ampliación de cobertura por parte del Sena con los oferentes de    la Educación y Formación Profesional.   </w:t>
      </w:r>
    </w:p>
    <w:p w:rsidR="005E0118" w:rsidRDefault="005E0118" w:rsidP="005E0118">
      <w:pPr>
        <w:jc w:val="both"/>
        <w:rPr>
          <w:rFonts w:ascii="Arial" w:hAnsi="Arial" w:cs="Arial"/>
        </w:rPr>
      </w:pPr>
    </w:p>
    <w:p w:rsidR="005E0118" w:rsidRDefault="004076D1" w:rsidP="005E0118">
      <w:pPr>
        <w:jc w:val="both"/>
        <w:rPr>
          <w:rFonts w:ascii="Arial" w:hAnsi="Arial" w:cs="Arial"/>
        </w:rPr>
      </w:pPr>
      <w:r>
        <w:rPr>
          <w:rFonts w:ascii="Arial" w:hAnsi="Arial" w:cs="Arial"/>
        </w:rPr>
        <w:t>En el  cuadragésimo  quinto    (</w:t>
      </w:r>
      <w:proofErr w:type="gramStart"/>
      <w:r>
        <w:rPr>
          <w:rFonts w:ascii="Arial" w:hAnsi="Arial" w:cs="Arial"/>
        </w:rPr>
        <w:t>45</w:t>
      </w:r>
      <w:r w:rsidR="005E0118">
        <w:rPr>
          <w:rFonts w:ascii="Arial" w:hAnsi="Arial" w:cs="Arial"/>
        </w:rPr>
        <w:t xml:space="preserve"> )</w:t>
      </w:r>
      <w:proofErr w:type="gramEnd"/>
      <w:r w:rsidR="005E0118">
        <w:rPr>
          <w:rFonts w:ascii="Arial" w:hAnsi="Arial" w:cs="Arial"/>
        </w:rPr>
        <w:t xml:space="preserve"> artículo  establece los términos para reglamentar la presente ley.</w:t>
      </w:r>
    </w:p>
    <w:p w:rsidR="005E0118" w:rsidRDefault="005E0118" w:rsidP="005E0118">
      <w:pPr>
        <w:jc w:val="both"/>
        <w:rPr>
          <w:rFonts w:ascii="Arial" w:hAnsi="Arial" w:cs="Arial"/>
        </w:rPr>
      </w:pPr>
    </w:p>
    <w:p w:rsidR="005E0118" w:rsidRDefault="004076D1" w:rsidP="005E0118">
      <w:pPr>
        <w:jc w:val="both"/>
        <w:rPr>
          <w:rFonts w:ascii="Arial" w:hAnsi="Arial" w:cs="Arial"/>
        </w:rPr>
      </w:pPr>
      <w:r>
        <w:rPr>
          <w:rFonts w:ascii="Arial" w:hAnsi="Arial" w:cs="Arial"/>
        </w:rPr>
        <w:t>En el  cuadragésimo  sexto       (</w:t>
      </w:r>
      <w:proofErr w:type="gramStart"/>
      <w:r>
        <w:rPr>
          <w:rFonts w:ascii="Arial" w:hAnsi="Arial" w:cs="Arial"/>
        </w:rPr>
        <w:t>46</w:t>
      </w:r>
      <w:r w:rsidR="005E0118">
        <w:rPr>
          <w:rFonts w:ascii="Arial" w:hAnsi="Arial" w:cs="Arial"/>
        </w:rPr>
        <w:t xml:space="preserve"> )</w:t>
      </w:r>
      <w:proofErr w:type="gramEnd"/>
      <w:r w:rsidR="005E0118">
        <w:rPr>
          <w:rFonts w:ascii="Arial" w:hAnsi="Arial" w:cs="Arial"/>
        </w:rPr>
        <w:t xml:space="preserve"> artículo  establece  la vigencia y efectos de la presente ley.</w:t>
      </w:r>
    </w:p>
    <w:p w:rsidR="005E0118" w:rsidRDefault="005E0118" w:rsidP="005E0118">
      <w:pPr>
        <w:jc w:val="both"/>
        <w:rPr>
          <w:rFonts w:ascii="Arial" w:hAnsi="Arial" w:cs="Arial"/>
        </w:rPr>
      </w:pPr>
    </w:p>
    <w:p w:rsidR="005E0118" w:rsidRDefault="005E0118" w:rsidP="005E0118">
      <w:pPr>
        <w:jc w:val="both"/>
        <w:rPr>
          <w:rFonts w:ascii="Arial" w:hAnsi="Arial" w:cs="Arial"/>
        </w:rPr>
      </w:pPr>
    </w:p>
    <w:p w:rsidR="00336A8C" w:rsidRDefault="00336A8C" w:rsidP="00336A8C">
      <w:pPr>
        <w:jc w:val="both"/>
        <w:rPr>
          <w:rFonts w:ascii="Arial" w:hAnsi="Arial" w:cs="Arial"/>
        </w:rPr>
      </w:pPr>
    </w:p>
    <w:p w:rsidR="00944127" w:rsidRPr="00C6534A" w:rsidRDefault="00944127" w:rsidP="00944127">
      <w:pPr>
        <w:jc w:val="center"/>
        <w:rPr>
          <w:rFonts w:ascii="Arial" w:hAnsi="Arial" w:cs="Arial"/>
          <w:b/>
        </w:rPr>
      </w:pPr>
      <w:r w:rsidRPr="00C6534A">
        <w:rPr>
          <w:rFonts w:ascii="Arial" w:hAnsi="Arial" w:cs="Arial"/>
          <w:b/>
        </w:rPr>
        <w:t>PROYECTO DE LEY</w:t>
      </w:r>
    </w:p>
    <w:p w:rsidR="00944127" w:rsidRPr="00C6534A" w:rsidRDefault="00944127" w:rsidP="00944127">
      <w:pPr>
        <w:jc w:val="center"/>
        <w:rPr>
          <w:rFonts w:ascii="Arial" w:hAnsi="Arial" w:cs="Arial"/>
          <w:b/>
        </w:rPr>
      </w:pPr>
    </w:p>
    <w:p w:rsidR="00944127" w:rsidRPr="00C6534A" w:rsidRDefault="00944127" w:rsidP="00944127">
      <w:pPr>
        <w:jc w:val="center"/>
        <w:rPr>
          <w:rFonts w:ascii="Arial" w:hAnsi="Arial" w:cs="Arial"/>
          <w:b/>
        </w:rPr>
      </w:pPr>
      <w:r w:rsidRPr="00C6534A">
        <w:rPr>
          <w:rFonts w:ascii="Arial" w:hAnsi="Arial" w:cs="Arial"/>
          <w:b/>
        </w:rPr>
        <w:t xml:space="preserve">POR LA CUAL SE ORGANIZA EL SERVICIO PÚBLICO DE LA EDUCACIÓN Y FORMACIÓN </w:t>
      </w:r>
      <w:r>
        <w:rPr>
          <w:rFonts w:ascii="Arial" w:hAnsi="Arial" w:cs="Arial"/>
          <w:b/>
        </w:rPr>
        <w:t>PROFESIONAL,</w:t>
      </w:r>
      <w:r w:rsidRPr="00C6534A">
        <w:rPr>
          <w:rFonts w:ascii="Arial" w:hAnsi="Arial" w:cs="Arial"/>
          <w:b/>
        </w:rPr>
        <w:t xml:space="preserve"> ANTES DENOMINADA EDUCACIÓN PARA EL TRABAJO Y EL DESARROLLO HUMANO.</w:t>
      </w:r>
    </w:p>
    <w:p w:rsidR="00944127" w:rsidRPr="00C6534A" w:rsidRDefault="00944127" w:rsidP="00944127">
      <w:pPr>
        <w:jc w:val="center"/>
        <w:rPr>
          <w:rFonts w:ascii="Arial" w:hAnsi="Arial" w:cs="Arial"/>
          <w:b/>
        </w:rPr>
      </w:pPr>
    </w:p>
    <w:p w:rsidR="00944127" w:rsidRPr="00C6534A" w:rsidRDefault="00944127" w:rsidP="00944127">
      <w:pPr>
        <w:jc w:val="center"/>
        <w:rPr>
          <w:rFonts w:ascii="Arial" w:hAnsi="Arial" w:cs="Arial"/>
          <w:b/>
        </w:rPr>
      </w:pPr>
      <w:r w:rsidRPr="00C6534A">
        <w:rPr>
          <w:rFonts w:ascii="Arial" w:hAnsi="Arial" w:cs="Arial"/>
          <w:b/>
        </w:rPr>
        <w:t>EL CONGRESO DE COLOMBIA</w:t>
      </w:r>
    </w:p>
    <w:p w:rsidR="00944127" w:rsidRPr="00C6534A" w:rsidRDefault="00944127" w:rsidP="00944127">
      <w:pPr>
        <w:jc w:val="center"/>
        <w:rPr>
          <w:rFonts w:ascii="Arial" w:hAnsi="Arial" w:cs="Arial"/>
          <w:b/>
        </w:rPr>
      </w:pPr>
    </w:p>
    <w:p w:rsidR="00944127" w:rsidRPr="00C6534A" w:rsidRDefault="00944127" w:rsidP="00944127">
      <w:pPr>
        <w:jc w:val="center"/>
        <w:rPr>
          <w:rFonts w:ascii="Arial" w:hAnsi="Arial" w:cs="Arial"/>
          <w:b/>
        </w:rPr>
      </w:pPr>
      <w:r w:rsidRPr="00C6534A">
        <w:rPr>
          <w:rFonts w:ascii="Arial" w:hAnsi="Arial" w:cs="Arial"/>
          <w:b/>
        </w:rPr>
        <w:t>DECRETA:</w:t>
      </w:r>
    </w:p>
    <w:p w:rsidR="00944127" w:rsidRPr="00C6534A" w:rsidRDefault="00944127" w:rsidP="00944127">
      <w:pPr>
        <w:jc w:val="center"/>
        <w:rPr>
          <w:rFonts w:ascii="Arial" w:hAnsi="Arial" w:cs="Arial"/>
          <w:b/>
        </w:rPr>
      </w:pPr>
    </w:p>
    <w:p w:rsidR="00944127" w:rsidRDefault="00944127" w:rsidP="00944127">
      <w:pPr>
        <w:jc w:val="center"/>
        <w:rPr>
          <w:rFonts w:ascii="Arial" w:hAnsi="Arial" w:cs="Arial"/>
          <w:b/>
        </w:rPr>
      </w:pPr>
      <w:r w:rsidRPr="00C6534A">
        <w:rPr>
          <w:rFonts w:ascii="Arial" w:hAnsi="Arial" w:cs="Arial"/>
          <w:b/>
        </w:rPr>
        <w:t>CAPÍTULO I</w:t>
      </w:r>
    </w:p>
    <w:p w:rsidR="00944127" w:rsidRPr="00C6534A" w:rsidRDefault="00944127" w:rsidP="00944127">
      <w:pPr>
        <w:jc w:val="center"/>
        <w:rPr>
          <w:rFonts w:ascii="Arial" w:hAnsi="Arial" w:cs="Arial"/>
          <w:b/>
        </w:rPr>
      </w:pPr>
    </w:p>
    <w:p w:rsidR="00944127" w:rsidRPr="00C6534A" w:rsidRDefault="00944127" w:rsidP="00944127">
      <w:pPr>
        <w:jc w:val="center"/>
        <w:rPr>
          <w:rFonts w:ascii="Arial" w:hAnsi="Arial" w:cs="Arial"/>
          <w:b/>
        </w:rPr>
      </w:pPr>
      <w:r w:rsidRPr="00C6534A">
        <w:rPr>
          <w:rFonts w:ascii="Arial" w:hAnsi="Arial" w:cs="Arial"/>
          <w:b/>
        </w:rPr>
        <w:t>OBJETO, ALCANCE Y DEFINICIÓN</w:t>
      </w:r>
    </w:p>
    <w:p w:rsidR="00944127" w:rsidRPr="00C6534A" w:rsidRDefault="00944127" w:rsidP="00944127">
      <w:pPr>
        <w:jc w:val="both"/>
        <w:rPr>
          <w:rFonts w:ascii="Arial" w:hAnsi="Arial" w:cs="Arial"/>
          <w:b/>
        </w:rPr>
      </w:pPr>
    </w:p>
    <w:p w:rsidR="00944127" w:rsidRPr="008564EB" w:rsidRDefault="00944127" w:rsidP="00944127">
      <w:pPr>
        <w:jc w:val="both"/>
        <w:rPr>
          <w:rFonts w:ascii="Arial" w:hAnsi="Arial" w:cs="Arial"/>
        </w:rPr>
      </w:pPr>
      <w:r>
        <w:rPr>
          <w:rFonts w:ascii="Arial" w:hAnsi="Arial" w:cs="Arial"/>
          <w:b/>
        </w:rPr>
        <w:t xml:space="preserve">ARTÍCULO 1.- </w:t>
      </w:r>
      <w:r w:rsidRPr="00BB6BE5">
        <w:rPr>
          <w:rFonts w:ascii="Arial" w:hAnsi="Arial" w:cs="Arial"/>
        </w:rPr>
        <w:t>Para todos los efectos</w:t>
      </w:r>
      <w:r w:rsidR="00D34468">
        <w:rPr>
          <w:rFonts w:ascii="Arial" w:hAnsi="Arial" w:cs="Arial"/>
        </w:rPr>
        <w:t xml:space="preserve"> </w:t>
      </w:r>
      <w:r>
        <w:rPr>
          <w:rFonts w:ascii="Arial" w:hAnsi="Arial" w:cs="Arial"/>
        </w:rPr>
        <w:t>r</w:t>
      </w:r>
      <w:r w:rsidRPr="008564EB">
        <w:rPr>
          <w:rFonts w:ascii="Arial" w:hAnsi="Arial" w:cs="Arial"/>
        </w:rPr>
        <w:t xml:space="preserve">eemplácese la denominación de Educación para el Trabajo y el Desarrollo Humano contenida en la Ley 1064  </w:t>
      </w:r>
      <w:r>
        <w:rPr>
          <w:rFonts w:ascii="Arial" w:hAnsi="Arial" w:cs="Arial"/>
        </w:rPr>
        <w:t xml:space="preserve">de 2006 </w:t>
      </w:r>
      <w:r w:rsidRPr="008564EB">
        <w:rPr>
          <w:rFonts w:ascii="Arial" w:hAnsi="Arial" w:cs="Arial"/>
        </w:rPr>
        <w:t>por Educación y Formación Profesional</w:t>
      </w:r>
      <w:r>
        <w:rPr>
          <w:rFonts w:ascii="Arial" w:hAnsi="Arial" w:cs="Arial"/>
        </w:rPr>
        <w:t>, y la denominación de Sistema Nacional de Formación para el Trabajo por Sistema Nacional de Educación y Formación Profesional.</w:t>
      </w:r>
    </w:p>
    <w:p w:rsidR="00944127" w:rsidRPr="008564EB" w:rsidRDefault="00944127" w:rsidP="00944127">
      <w:pPr>
        <w:jc w:val="both"/>
        <w:rPr>
          <w:rFonts w:ascii="Arial" w:hAnsi="Arial" w:cs="Arial"/>
        </w:rPr>
      </w:pPr>
    </w:p>
    <w:p w:rsidR="00944127" w:rsidRPr="00C6534A" w:rsidRDefault="00944127" w:rsidP="00944127">
      <w:pPr>
        <w:jc w:val="both"/>
        <w:rPr>
          <w:rFonts w:ascii="Arial" w:hAnsi="Arial" w:cs="Arial"/>
        </w:rPr>
      </w:pPr>
    </w:p>
    <w:p w:rsidR="00944127" w:rsidRPr="00C6534A" w:rsidRDefault="00944127" w:rsidP="00944127">
      <w:pPr>
        <w:jc w:val="both"/>
        <w:rPr>
          <w:rFonts w:ascii="Arial" w:hAnsi="Arial" w:cs="Arial"/>
        </w:rPr>
      </w:pPr>
      <w:r w:rsidRPr="00C6534A">
        <w:rPr>
          <w:rFonts w:ascii="Arial" w:hAnsi="Arial" w:cs="Arial"/>
          <w:b/>
        </w:rPr>
        <w:t xml:space="preserve">ARTÍCULO 2.- Alcance de la Ley: </w:t>
      </w:r>
      <w:r>
        <w:rPr>
          <w:rFonts w:ascii="Arial" w:hAnsi="Arial" w:cs="Arial"/>
        </w:rPr>
        <w:t>La presente ley se aplicará</w:t>
      </w:r>
      <w:r w:rsidRPr="00C6534A">
        <w:rPr>
          <w:rFonts w:ascii="Arial" w:hAnsi="Arial" w:cs="Arial"/>
        </w:rPr>
        <w:t xml:space="preserve"> sin excepción a toda</w:t>
      </w:r>
      <w:r>
        <w:rPr>
          <w:rFonts w:ascii="Arial" w:hAnsi="Arial" w:cs="Arial"/>
        </w:rPr>
        <w:t xml:space="preserve">s las instituciones educativas, </w:t>
      </w:r>
      <w:r w:rsidRPr="00C6534A">
        <w:rPr>
          <w:rFonts w:ascii="Arial" w:hAnsi="Arial" w:cs="Arial"/>
        </w:rPr>
        <w:t xml:space="preserve">empresas de naturaleza privada o estatal que ofrezcan </w:t>
      </w:r>
      <w:r>
        <w:rPr>
          <w:rFonts w:ascii="Arial" w:hAnsi="Arial" w:cs="Arial"/>
        </w:rPr>
        <w:t>el servicio público de l</w:t>
      </w:r>
      <w:r w:rsidRPr="00C6534A">
        <w:rPr>
          <w:rFonts w:ascii="Arial" w:hAnsi="Arial" w:cs="Arial"/>
        </w:rPr>
        <w:t xml:space="preserve">a educación y formación </w:t>
      </w:r>
      <w:r>
        <w:rPr>
          <w:rFonts w:ascii="Arial" w:hAnsi="Arial" w:cs="Arial"/>
        </w:rPr>
        <w:t>profesional.</w:t>
      </w:r>
    </w:p>
    <w:p w:rsidR="00944127" w:rsidRPr="00C6534A" w:rsidRDefault="00944127" w:rsidP="00944127">
      <w:pPr>
        <w:jc w:val="both"/>
        <w:rPr>
          <w:rFonts w:ascii="Arial" w:hAnsi="Arial" w:cs="Arial"/>
        </w:rPr>
      </w:pPr>
    </w:p>
    <w:p w:rsidR="00944127" w:rsidRPr="008564EB" w:rsidRDefault="00944127" w:rsidP="00944127">
      <w:pPr>
        <w:jc w:val="both"/>
        <w:rPr>
          <w:rFonts w:ascii="Arial" w:hAnsi="Arial" w:cs="Arial"/>
        </w:rPr>
      </w:pPr>
      <w:r w:rsidRPr="00C6534A">
        <w:rPr>
          <w:rFonts w:ascii="Arial" w:hAnsi="Arial" w:cs="Arial"/>
          <w:b/>
        </w:rPr>
        <w:t xml:space="preserve">ARTÍCULO 3.- Definición de educación y formación </w:t>
      </w:r>
      <w:r>
        <w:rPr>
          <w:rFonts w:ascii="Arial" w:hAnsi="Arial" w:cs="Arial"/>
          <w:b/>
        </w:rPr>
        <w:t>profesional</w:t>
      </w:r>
      <w:r w:rsidRPr="00C6534A">
        <w:rPr>
          <w:rFonts w:ascii="Arial" w:hAnsi="Arial" w:cs="Arial"/>
          <w:b/>
        </w:rPr>
        <w:t xml:space="preserve">: </w:t>
      </w:r>
      <w:r w:rsidRPr="008564EB">
        <w:rPr>
          <w:rFonts w:ascii="Arial" w:hAnsi="Arial" w:cs="Arial"/>
        </w:rPr>
        <w:t xml:space="preserve">La Educación y Formación Profesional es </w:t>
      </w:r>
      <w:r w:rsidRPr="00D141BE">
        <w:rPr>
          <w:rFonts w:ascii="Arial" w:hAnsi="Arial" w:cs="Arial"/>
        </w:rPr>
        <w:t>una ruta formativa</w:t>
      </w:r>
      <w:r>
        <w:rPr>
          <w:rFonts w:ascii="Arial" w:hAnsi="Arial" w:cs="Arial"/>
        </w:rPr>
        <w:t>,</w:t>
      </w:r>
      <w:r w:rsidRPr="00D141BE">
        <w:rPr>
          <w:rFonts w:ascii="Arial" w:hAnsi="Arial" w:cs="Arial"/>
        </w:rPr>
        <w:t xml:space="preserve"> o </w:t>
      </w:r>
      <w:r w:rsidRPr="008564EB">
        <w:rPr>
          <w:rFonts w:ascii="Arial" w:hAnsi="Arial" w:cs="Arial"/>
        </w:rPr>
        <w:t>proceso de formación teórico- práctico, mediante el cual las personas adquieren y desarrollan competencias que las habilitan para el acceso al trabajo y para el desempeño competente de ocupaciones y oficios en distintas áreas de la actividad productiva y para la participación activa en la vida social, cultural y económica.</w:t>
      </w:r>
    </w:p>
    <w:p w:rsidR="00944127" w:rsidRDefault="00944127" w:rsidP="00944127">
      <w:pPr>
        <w:jc w:val="both"/>
        <w:rPr>
          <w:rFonts w:ascii="Arial" w:hAnsi="Arial" w:cs="Arial"/>
          <w:color w:val="333333"/>
          <w:lang w:eastAsia="es-CO"/>
        </w:rPr>
      </w:pPr>
    </w:p>
    <w:p w:rsidR="00944127" w:rsidRDefault="00944127" w:rsidP="00944127">
      <w:pPr>
        <w:jc w:val="both"/>
        <w:rPr>
          <w:rFonts w:ascii="Arial" w:hAnsi="Arial" w:cs="Arial"/>
        </w:rPr>
      </w:pPr>
      <w:r w:rsidRPr="003A1016">
        <w:rPr>
          <w:rFonts w:ascii="Arial" w:hAnsi="Arial" w:cs="Arial"/>
        </w:rPr>
        <w:t xml:space="preserve">La competencia integra conocimientos, destrezas y aptitudes e identifica, genera y asume valores y actitudes para su realización humana, su participación activa en el trabajo productivo y en la toma de decisiones sociales. </w:t>
      </w:r>
    </w:p>
    <w:p w:rsidR="00656423" w:rsidRDefault="00656423" w:rsidP="00944127">
      <w:pPr>
        <w:jc w:val="both"/>
        <w:rPr>
          <w:rFonts w:ascii="Arial" w:hAnsi="Arial" w:cs="Arial"/>
        </w:rPr>
      </w:pPr>
    </w:p>
    <w:p w:rsidR="00ED00C7" w:rsidRDefault="00ED00C7" w:rsidP="00ED00C7">
      <w:pPr>
        <w:pStyle w:val="Body1"/>
        <w:jc w:val="both"/>
        <w:rPr>
          <w:rFonts w:ascii="Arial" w:hAnsi="Arial"/>
        </w:rPr>
      </w:pPr>
      <w:r w:rsidRPr="00ED00C7">
        <w:rPr>
          <w:rFonts w:ascii="Arial" w:eastAsia="Times New Roman" w:hAnsi="Arial" w:cs="Arial"/>
          <w:color w:val="auto"/>
          <w:szCs w:val="24"/>
          <w:lang w:val="es-CO"/>
        </w:rPr>
        <w:t>La educación y formación profesional se ejecuta a través de  procesos de enseñanza aprendizaje, investigación y servicio a la comunidad respondiendo a las necesidades del sector productivo aportando a su productividad y competitividad</w:t>
      </w:r>
      <w:r w:rsidRPr="009360C7">
        <w:rPr>
          <w:rFonts w:ascii="Arial" w:hAnsi="Arial Unicode MS"/>
        </w:rPr>
        <w:t>.</w:t>
      </w:r>
    </w:p>
    <w:p w:rsidR="00ED00C7" w:rsidRPr="00ED00C7" w:rsidRDefault="00ED00C7" w:rsidP="00944127">
      <w:pPr>
        <w:jc w:val="both"/>
        <w:rPr>
          <w:rFonts w:ascii="Arial" w:hAnsi="Arial" w:cs="Arial"/>
          <w:lang w:val="es-ES_tradnl"/>
        </w:rPr>
      </w:pPr>
    </w:p>
    <w:p w:rsidR="00944127" w:rsidRDefault="00944127" w:rsidP="00944127">
      <w:pPr>
        <w:jc w:val="center"/>
        <w:rPr>
          <w:rFonts w:ascii="Arial" w:hAnsi="Arial" w:cs="Arial"/>
          <w:b/>
        </w:rPr>
      </w:pPr>
    </w:p>
    <w:p w:rsidR="00944127" w:rsidRDefault="00944127" w:rsidP="00944127">
      <w:pPr>
        <w:jc w:val="center"/>
        <w:rPr>
          <w:rFonts w:ascii="Arial" w:hAnsi="Arial" w:cs="Arial"/>
          <w:b/>
        </w:rPr>
      </w:pPr>
      <w:r w:rsidRPr="00C6534A">
        <w:rPr>
          <w:rFonts w:ascii="Arial" w:hAnsi="Arial" w:cs="Arial"/>
          <w:b/>
        </w:rPr>
        <w:t>CAPÍTULO II</w:t>
      </w:r>
    </w:p>
    <w:p w:rsidR="00944127" w:rsidRPr="00C6534A" w:rsidRDefault="00944127" w:rsidP="00944127">
      <w:pPr>
        <w:jc w:val="center"/>
        <w:rPr>
          <w:rFonts w:ascii="Arial" w:hAnsi="Arial" w:cs="Arial"/>
          <w:b/>
        </w:rPr>
      </w:pPr>
    </w:p>
    <w:p w:rsidR="00944127" w:rsidRPr="00C6534A" w:rsidRDefault="00944127" w:rsidP="00944127">
      <w:pPr>
        <w:jc w:val="center"/>
        <w:rPr>
          <w:rFonts w:ascii="Arial" w:hAnsi="Arial" w:cs="Arial"/>
          <w:b/>
        </w:rPr>
      </w:pPr>
      <w:r w:rsidRPr="00C6534A">
        <w:rPr>
          <w:rFonts w:ascii="Arial" w:hAnsi="Arial" w:cs="Arial"/>
          <w:b/>
        </w:rPr>
        <w:t xml:space="preserve">FINES, PRINCIPIOS Y OBJETIVOS DE LA </w:t>
      </w:r>
      <w:r>
        <w:rPr>
          <w:rFonts w:ascii="Arial" w:hAnsi="Arial" w:cs="Arial"/>
          <w:b/>
        </w:rPr>
        <w:t>EDUCACIÓN Y FORMACIÓN PROFESIONAL</w:t>
      </w:r>
    </w:p>
    <w:p w:rsidR="00944127" w:rsidRPr="00C6534A" w:rsidRDefault="00944127" w:rsidP="00944127">
      <w:pPr>
        <w:jc w:val="both"/>
        <w:rPr>
          <w:rFonts w:ascii="Arial" w:hAnsi="Arial" w:cs="Arial"/>
          <w:b/>
        </w:rPr>
      </w:pPr>
    </w:p>
    <w:p w:rsidR="00944127" w:rsidRDefault="00944127" w:rsidP="00944127">
      <w:pPr>
        <w:jc w:val="both"/>
        <w:rPr>
          <w:rFonts w:ascii="Arial" w:hAnsi="Arial" w:cs="Arial"/>
        </w:rPr>
      </w:pPr>
      <w:r w:rsidRPr="00C6534A">
        <w:rPr>
          <w:rFonts w:ascii="Arial" w:hAnsi="Arial" w:cs="Arial"/>
          <w:b/>
        </w:rPr>
        <w:lastRenderedPageBreak/>
        <w:t xml:space="preserve">ARTÍCULO 4.- Fines: </w:t>
      </w:r>
      <w:r w:rsidRPr="00C6534A">
        <w:rPr>
          <w:rFonts w:ascii="Arial" w:hAnsi="Arial" w:cs="Arial"/>
        </w:rPr>
        <w:t xml:space="preserve">La </w:t>
      </w:r>
      <w:r>
        <w:rPr>
          <w:rFonts w:ascii="Arial" w:hAnsi="Arial" w:cs="Arial"/>
        </w:rPr>
        <w:t xml:space="preserve">Educación y Formación Profesional </w:t>
      </w:r>
      <w:r w:rsidRPr="00C6534A">
        <w:rPr>
          <w:rFonts w:ascii="Arial" w:hAnsi="Arial" w:cs="Arial"/>
        </w:rPr>
        <w:t>hace parte del servicio público educativo</w:t>
      </w:r>
      <w:r>
        <w:rPr>
          <w:rFonts w:ascii="Arial" w:hAnsi="Arial" w:cs="Arial"/>
        </w:rPr>
        <w:t>,</w:t>
      </w:r>
      <w:r w:rsidRPr="00C6534A">
        <w:rPr>
          <w:rFonts w:ascii="Arial" w:hAnsi="Arial" w:cs="Arial"/>
        </w:rPr>
        <w:t xml:space="preserve"> responde a los fines de la educación consagrados en el artículo 5º de la Ley 115 de 1994</w:t>
      </w:r>
      <w:r>
        <w:rPr>
          <w:rFonts w:ascii="Arial" w:hAnsi="Arial" w:cs="Arial"/>
        </w:rPr>
        <w:t xml:space="preserve"> y a los siguientes fines específicos: </w:t>
      </w:r>
    </w:p>
    <w:p w:rsidR="00944127" w:rsidRDefault="00944127" w:rsidP="00944127">
      <w:pPr>
        <w:jc w:val="both"/>
        <w:rPr>
          <w:rFonts w:ascii="Arial" w:hAnsi="Arial" w:cs="Arial"/>
        </w:rPr>
      </w:pPr>
    </w:p>
    <w:p w:rsidR="00944127" w:rsidRPr="008C42AB" w:rsidRDefault="00944127" w:rsidP="00944127">
      <w:pPr>
        <w:jc w:val="both"/>
        <w:rPr>
          <w:rFonts w:ascii="Arial" w:hAnsi="Arial" w:cs="Arial"/>
        </w:rPr>
      </w:pPr>
      <w:r>
        <w:rPr>
          <w:rFonts w:ascii="Arial" w:hAnsi="Arial" w:cs="Arial"/>
        </w:rPr>
        <w:t xml:space="preserve">1. </w:t>
      </w:r>
      <w:r w:rsidRPr="008C42AB">
        <w:rPr>
          <w:rFonts w:ascii="Arial" w:hAnsi="Arial" w:cs="Arial"/>
        </w:rPr>
        <w:t xml:space="preserve">El Aprender a Aprender, que se orienta hacia el desarrollo de la originalidad, la creatividad, la capacidad crítica, el aprendizaje por procesos y la formación permanente. </w:t>
      </w:r>
    </w:p>
    <w:p w:rsidR="00944127" w:rsidRDefault="00944127" w:rsidP="00944127">
      <w:pPr>
        <w:jc w:val="both"/>
        <w:rPr>
          <w:rFonts w:ascii="Arial" w:hAnsi="Arial" w:cs="Arial"/>
        </w:rPr>
      </w:pPr>
    </w:p>
    <w:p w:rsidR="00ED00C7" w:rsidRPr="00ED00C7" w:rsidRDefault="00944127" w:rsidP="00ED00C7">
      <w:pPr>
        <w:pStyle w:val="Body1"/>
        <w:jc w:val="both"/>
        <w:rPr>
          <w:rFonts w:ascii="Arial" w:eastAsia="Times New Roman" w:hAnsi="Arial" w:cs="Arial"/>
          <w:color w:val="auto"/>
          <w:szCs w:val="24"/>
          <w:lang w:val="es-CO"/>
        </w:rPr>
      </w:pPr>
      <w:r>
        <w:rPr>
          <w:rFonts w:ascii="Arial" w:hAnsi="Arial" w:cs="Arial"/>
        </w:rPr>
        <w:t xml:space="preserve">2. </w:t>
      </w:r>
      <w:r w:rsidRPr="00ED00C7">
        <w:rPr>
          <w:rFonts w:ascii="Arial" w:eastAsia="Times New Roman" w:hAnsi="Arial" w:cs="Arial"/>
          <w:color w:val="auto"/>
          <w:szCs w:val="24"/>
          <w:lang w:val="es-CO"/>
        </w:rPr>
        <w:t>El Aprender a Hacer, en el cual se involucra ciencia, tecnología y técnica en función de un adecuado desempe</w:t>
      </w:r>
      <w:r w:rsidR="00ED00C7" w:rsidRPr="00ED00C7">
        <w:rPr>
          <w:rFonts w:ascii="Arial" w:eastAsia="Times New Roman" w:hAnsi="Arial" w:cs="Arial"/>
          <w:color w:val="auto"/>
          <w:szCs w:val="24"/>
          <w:lang w:val="es-CO"/>
        </w:rPr>
        <w:t>ño en el mundo de la producción de bienes y la prestación de servicios.</w:t>
      </w:r>
    </w:p>
    <w:p w:rsidR="00944127" w:rsidRDefault="00944127" w:rsidP="00944127">
      <w:pPr>
        <w:jc w:val="both"/>
        <w:rPr>
          <w:rFonts w:ascii="Arial" w:hAnsi="Arial" w:cs="Arial"/>
        </w:rPr>
      </w:pPr>
    </w:p>
    <w:p w:rsidR="00944127" w:rsidRPr="008C42AB" w:rsidRDefault="00944127" w:rsidP="00944127">
      <w:pPr>
        <w:jc w:val="both"/>
        <w:rPr>
          <w:rFonts w:ascii="Arial" w:hAnsi="Arial" w:cs="Arial"/>
        </w:rPr>
      </w:pPr>
      <w:r>
        <w:rPr>
          <w:rFonts w:ascii="Arial" w:hAnsi="Arial" w:cs="Arial"/>
        </w:rPr>
        <w:t xml:space="preserve">3. </w:t>
      </w:r>
      <w:r w:rsidRPr="008C42AB">
        <w:rPr>
          <w:rFonts w:ascii="Arial" w:hAnsi="Arial" w:cs="Arial"/>
        </w:rPr>
        <w:t xml:space="preserve">El Aprender a Ser, que se orienta al desarrollo de actitudes acordes con la dignidad de la persona y con su proyección solidaria hacia los demás y hacia el mundo. </w:t>
      </w:r>
    </w:p>
    <w:p w:rsidR="00944127" w:rsidRDefault="00944127" w:rsidP="00944127">
      <w:pPr>
        <w:jc w:val="both"/>
        <w:rPr>
          <w:rFonts w:ascii="Arial" w:hAnsi="Arial" w:cs="Arial"/>
        </w:rPr>
      </w:pPr>
    </w:p>
    <w:p w:rsidR="00944127" w:rsidRPr="00C6534A" w:rsidRDefault="00944127" w:rsidP="00944127">
      <w:pPr>
        <w:pStyle w:val="Default"/>
        <w:jc w:val="both"/>
      </w:pPr>
      <w:r w:rsidRPr="00C6534A">
        <w:rPr>
          <w:b/>
        </w:rPr>
        <w:t xml:space="preserve">ARTÍCULO 5.- Principios: </w:t>
      </w:r>
      <w:r w:rsidRPr="00C6534A">
        <w:t xml:space="preserve">Rigen la </w:t>
      </w:r>
      <w:r>
        <w:t xml:space="preserve">Educación y Formación Profesional  </w:t>
      </w:r>
      <w:r w:rsidRPr="00C6534A">
        <w:t xml:space="preserve">los siguientes principios: </w:t>
      </w:r>
    </w:p>
    <w:p w:rsidR="00944127" w:rsidRPr="00C6534A" w:rsidRDefault="00944127" w:rsidP="00944127">
      <w:pPr>
        <w:pStyle w:val="Default"/>
        <w:jc w:val="both"/>
      </w:pPr>
    </w:p>
    <w:p w:rsidR="00944127" w:rsidRPr="00C6534A" w:rsidRDefault="00944127" w:rsidP="00944127">
      <w:pPr>
        <w:pStyle w:val="Default"/>
        <w:jc w:val="both"/>
      </w:pPr>
      <w:r w:rsidRPr="00C6534A">
        <w:rPr>
          <w:b/>
        </w:rPr>
        <w:t>Servicio:</w:t>
      </w:r>
      <w:r w:rsidRPr="00C6534A">
        <w:t xml:space="preserve"> El Estado y los empleadores deben ofrecer formación y habilitación técnica a quienes lo requieran; estos deben propiciar </w:t>
      </w:r>
      <w:r w:rsidR="00ED00C7">
        <w:rPr>
          <w:rFonts w:eastAsia="Arial Unicode MS" w:hAnsi="Arial Unicode MS"/>
          <w:u w:color="000000"/>
          <w:lang w:val="es-ES_tradnl"/>
        </w:rPr>
        <w:t xml:space="preserve">el acceso al mundo productivo </w:t>
      </w:r>
      <w:r w:rsidRPr="00C6534A">
        <w:t>de las personas en edad de trabajar especialmente a la población en condición de vulnerabilidad.</w:t>
      </w:r>
    </w:p>
    <w:p w:rsidR="00944127" w:rsidRDefault="00944127" w:rsidP="00944127">
      <w:pPr>
        <w:pStyle w:val="Default"/>
        <w:jc w:val="both"/>
        <w:rPr>
          <w:b/>
        </w:rPr>
      </w:pPr>
    </w:p>
    <w:p w:rsidR="00944127" w:rsidRDefault="00944127" w:rsidP="00944127">
      <w:pPr>
        <w:pStyle w:val="Default"/>
        <w:jc w:val="both"/>
        <w:rPr>
          <w:b/>
        </w:rPr>
      </w:pPr>
      <w:r>
        <w:rPr>
          <w:b/>
        </w:rPr>
        <w:t xml:space="preserve">Equidad: </w:t>
      </w:r>
      <w:r w:rsidRPr="006326EC">
        <w:t>facilitar a las personas, independientemente de su nivel socioeconómico, procedencia y género el acceso a</w:t>
      </w:r>
      <w:r w:rsidR="005B3A9E">
        <w:t xml:space="preserve"> </w:t>
      </w:r>
      <w:r w:rsidRPr="006326EC">
        <w:t>la</w:t>
      </w:r>
      <w:r w:rsidR="005B3A9E">
        <w:t xml:space="preserve"> </w:t>
      </w:r>
      <w:r>
        <w:rPr>
          <w:color w:val="auto"/>
        </w:rPr>
        <w:t xml:space="preserve">Educación y Formación Profesional </w:t>
      </w:r>
      <w:r w:rsidRPr="006326EC">
        <w:t xml:space="preserve">y promover la cobertura regional que propicie la permanencia de las personas en las regiones, la modernización </w:t>
      </w:r>
      <w:r w:rsidR="008B1271">
        <w:rPr>
          <w:rFonts w:eastAsia="Arial Unicode MS" w:hAnsi="Arial Unicode MS"/>
          <w:u w:color="000000"/>
          <w:lang w:val="es-ES_tradnl"/>
        </w:rPr>
        <w:t>empresarial</w:t>
      </w:r>
      <w:r w:rsidR="008B1271" w:rsidRPr="006326EC">
        <w:t xml:space="preserve"> </w:t>
      </w:r>
      <w:r w:rsidRPr="006326EC">
        <w:t>y competitividad regional.</w:t>
      </w:r>
    </w:p>
    <w:p w:rsidR="00944127" w:rsidRDefault="00944127" w:rsidP="00944127">
      <w:pPr>
        <w:pStyle w:val="Default"/>
        <w:jc w:val="both"/>
        <w:rPr>
          <w:b/>
        </w:rPr>
      </w:pPr>
    </w:p>
    <w:p w:rsidR="00944127" w:rsidRPr="00C6534A" w:rsidRDefault="00944127" w:rsidP="00944127">
      <w:pPr>
        <w:pStyle w:val="Default"/>
        <w:jc w:val="both"/>
      </w:pPr>
      <w:r w:rsidRPr="00C6534A">
        <w:rPr>
          <w:b/>
        </w:rPr>
        <w:t>Acceso:</w:t>
      </w:r>
      <w:r w:rsidRPr="00C6534A">
        <w:t xml:space="preserve"> Facilita la incorporación al sistema </w:t>
      </w:r>
      <w:r>
        <w:t xml:space="preserve">Nacional </w:t>
      </w:r>
      <w:r w:rsidRPr="00C6534A">
        <w:t xml:space="preserve">de </w:t>
      </w:r>
      <w:r>
        <w:t xml:space="preserve">Educación y </w:t>
      </w:r>
      <w:r w:rsidRPr="00C6534A">
        <w:t xml:space="preserve">formación </w:t>
      </w:r>
      <w:r>
        <w:t>Profesional</w:t>
      </w:r>
      <w:r w:rsidRPr="00C6534A">
        <w:t xml:space="preserve"> que a su vez hace parte del sistema nacional de capital humano y obedece a la trayectoria de vida establecida por cada aspirante. </w:t>
      </w:r>
    </w:p>
    <w:p w:rsidR="00944127" w:rsidRPr="00C6534A" w:rsidRDefault="00944127" w:rsidP="00944127">
      <w:pPr>
        <w:pStyle w:val="Default"/>
        <w:jc w:val="both"/>
      </w:pPr>
    </w:p>
    <w:p w:rsidR="00944127" w:rsidRPr="00C6534A" w:rsidRDefault="00944127" w:rsidP="00944127">
      <w:pPr>
        <w:pStyle w:val="Default"/>
        <w:jc w:val="both"/>
      </w:pPr>
      <w:r w:rsidRPr="00C6534A">
        <w:rPr>
          <w:b/>
        </w:rPr>
        <w:t xml:space="preserve">Libre elección de profesión u oficio: </w:t>
      </w:r>
      <w:r w:rsidRPr="00C6534A">
        <w:t>Se orienta al desarrollo personal y al libre ejercicio del derecho al trabajo y el conocimiento.</w:t>
      </w:r>
    </w:p>
    <w:p w:rsidR="00944127" w:rsidRPr="00C6534A" w:rsidRDefault="00944127" w:rsidP="00944127">
      <w:pPr>
        <w:pStyle w:val="Default"/>
        <w:jc w:val="both"/>
      </w:pPr>
    </w:p>
    <w:p w:rsidR="00944127" w:rsidRPr="00C6534A" w:rsidRDefault="00944127" w:rsidP="00944127">
      <w:pPr>
        <w:pStyle w:val="Default"/>
        <w:jc w:val="both"/>
      </w:pPr>
      <w:r w:rsidRPr="00C6534A">
        <w:rPr>
          <w:b/>
        </w:rPr>
        <w:t>Integralidad:</w:t>
      </w:r>
      <w:r w:rsidRPr="00C6534A">
        <w:t xml:space="preserve"> Concibe la formación como un equilibrio entre procesos innovadores y de desarrollo social; comprende el obrar tecnológico en armonía con el entendimiento de la realidad social económica, política, cultural, artística y ambiental.</w:t>
      </w:r>
    </w:p>
    <w:p w:rsidR="00944127" w:rsidRPr="00C6534A" w:rsidRDefault="00944127" w:rsidP="00944127">
      <w:pPr>
        <w:pStyle w:val="Default"/>
        <w:jc w:val="both"/>
      </w:pPr>
    </w:p>
    <w:p w:rsidR="00944127" w:rsidRDefault="00944127" w:rsidP="00944127">
      <w:pPr>
        <w:pStyle w:val="Default"/>
        <w:jc w:val="both"/>
      </w:pPr>
      <w:r w:rsidRPr="00C6534A">
        <w:rPr>
          <w:b/>
        </w:rPr>
        <w:t>Flexibilidad:</w:t>
      </w:r>
      <w:r w:rsidR="00045A9E">
        <w:rPr>
          <w:b/>
        </w:rPr>
        <w:t xml:space="preserve"> </w:t>
      </w:r>
      <w:r w:rsidR="00045A9E">
        <w:t>F</w:t>
      </w:r>
      <w:r>
        <w:t>avorece el reconocimiento de los aprendizajes</w:t>
      </w:r>
      <w:r w:rsidR="00045A9E">
        <w:t xml:space="preserve"> </w:t>
      </w:r>
      <w:r w:rsidR="00045A9E">
        <w:rPr>
          <w:rFonts w:eastAsia="Arial Unicode MS" w:hAnsi="Arial Unicode MS"/>
          <w:u w:color="000000"/>
          <w:lang w:val="es-ES_tradnl"/>
        </w:rPr>
        <w:t>previos</w:t>
      </w:r>
      <w:r>
        <w:t xml:space="preserve"> que permita el ingreso y la movilidad entre los diferentes niveles, la adaptación de la oferta a las necesidades y características de las poblaciones y el contexto, la adecuación de enfoques pedagógicos y los procesos de gestión institucional. </w:t>
      </w:r>
    </w:p>
    <w:p w:rsidR="00944127" w:rsidRPr="00C6534A" w:rsidRDefault="00944127" w:rsidP="00944127">
      <w:pPr>
        <w:pStyle w:val="Default"/>
        <w:jc w:val="both"/>
      </w:pPr>
    </w:p>
    <w:p w:rsidR="00944127" w:rsidRDefault="00944127" w:rsidP="00944127">
      <w:pPr>
        <w:pStyle w:val="Default"/>
        <w:jc w:val="both"/>
      </w:pPr>
      <w:r w:rsidRPr="00C6534A">
        <w:rPr>
          <w:b/>
        </w:rPr>
        <w:t>Articulación:</w:t>
      </w:r>
      <w:r w:rsidRPr="00D141BE">
        <w:rPr>
          <w:color w:val="auto"/>
        </w:rPr>
        <w:t xml:space="preserve">La </w:t>
      </w:r>
      <w:r>
        <w:rPr>
          <w:color w:val="auto"/>
        </w:rPr>
        <w:t xml:space="preserve">Educación y Formación Profesional </w:t>
      </w:r>
      <w:r w:rsidRPr="00D141BE">
        <w:rPr>
          <w:color w:val="auto"/>
        </w:rPr>
        <w:t>integra las instituciones y programas, y se articula con los diferentes niveles y modalidades del sistema educativo.</w:t>
      </w:r>
    </w:p>
    <w:p w:rsidR="00944127" w:rsidRPr="00C6534A" w:rsidRDefault="00944127" w:rsidP="00944127">
      <w:pPr>
        <w:pStyle w:val="Default"/>
        <w:jc w:val="both"/>
      </w:pPr>
    </w:p>
    <w:p w:rsidR="00045A9E" w:rsidRPr="00045A9E" w:rsidRDefault="00944127" w:rsidP="00045A9E">
      <w:pPr>
        <w:jc w:val="both"/>
        <w:outlineLvl w:val="0"/>
        <w:rPr>
          <w:rFonts w:ascii="Arial" w:hAnsi="Arial" w:cs="Arial"/>
          <w:color w:val="000000"/>
          <w:lang w:eastAsia="es-CO"/>
        </w:rPr>
      </w:pPr>
      <w:r w:rsidRPr="00045A9E">
        <w:rPr>
          <w:rFonts w:ascii="Arial" w:hAnsi="Arial" w:cs="Arial"/>
          <w:b/>
          <w:color w:val="000000"/>
          <w:lang w:eastAsia="es-CO"/>
        </w:rPr>
        <w:t>Formación para toda la vida:</w:t>
      </w:r>
      <w:r w:rsidRPr="00C6534A">
        <w:t xml:space="preserve"> </w:t>
      </w:r>
      <w:r w:rsidRPr="00045A9E">
        <w:rPr>
          <w:rFonts w:ascii="Arial" w:hAnsi="Arial" w:cs="Arial"/>
          <w:color w:val="000000"/>
          <w:lang w:eastAsia="es-CO"/>
        </w:rPr>
        <w:t xml:space="preserve">Reconoce que las personas sin distinción de edad y género aprenden a través de toda su vida, acumulando experiencia, conocimiento y saberes en </w:t>
      </w:r>
      <w:r w:rsidRPr="00045A9E">
        <w:rPr>
          <w:rFonts w:ascii="Arial" w:hAnsi="Arial" w:cs="Arial"/>
          <w:color w:val="000000"/>
          <w:lang w:eastAsia="es-CO"/>
        </w:rPr>
        <w:lastRenderedPageBreak/>
        <w:t>razón de su cotidiana interacción con el medio productivo y con los demás.</w:t>
      </w:r>
      <w:r w:rsidR="00045A9E" w:rsidRPr="00045A9E">
        <w:rPr>
          <w:rFonts w:ascii="Arial" w:hAnsi="Arial" w:cs="Arial"/>
          <w:color w:val="000000"/>
          <w:lang w:eastAsia="es-CO"/>
        </w:rPr>
        <w:t xml:space="preserve"> La educación y formación profesional promueve que las personas regresen al sistema tantas veces como se requiera.</w:t>
      </w:r>
    </w:p>
    <w:p w:rsidR="00944127" w:rsidRDefault="00944127" w:rsidP="00944127">
      <w:pPr>
        <w:pStyle w:val="Default"/>
        <w:jc w:val="both"/>
      </w:pPr>
    </w:p>
    <w:p w:rsidR="00944127" w:rsidRDefault="00944127" w:rsidP="00944127">
      <w:pPr>
        <w:pStyle w:val="Default"/>
        <w:jc w:val="both"/>
      </w:pPr>
      <w:r>
        <w:rPr>
          <w:b/>
        </w:rPr>
        <w:t xml:space="preserve">Aseguramiento de la </w:t>
      </w:r>
      <w:r w:rsidRPr="00A04DE2">
        <w:rPr>
          <w:b/>
        </w:rPr>
        <w:t xml:space="preserve">Calidad: </w:t>
      </w:r>
      <w:r w:rsidRPr="00FF41F6">
        <w:t>Entendido como la garantía que los procesos de formación</w:t>
      </w:r>
      <w:r w:rsidR="00045A9E" w:rsidRPr="00045A9E">
        <w:t>, investigación y servicio social</w:t>
      </w:r>
      <w:r w:rsidRPr="00FF41F6">
        <w:t xml:space="preserve"> cumplen</w:t>
      </w:r>
      <w:r>
        <w:t xml:space="preserve"> estándares de calidad y mejora continua en la gestión de las instituciones y en los programas de Educación y  Formación Profesional con el propósito de: i) asegurar que la inversión en Educación y Formación Profesional de la población tenga un efecto potenciador. ii) asegurar una fuerza de trabajo preparada para alcanzar altos estándares de desarrollo económico y social  y iii) lograr el reconocimiento de la formación por parte del mercado del trabajo y del sistema educativo. </w:t>
      </w:r>
    </w:p>
    <w:p w:rsidR="00944127" w:rsidRPr="00FF41F6" w:rsidRDefault="00944127" w:rsidP="00944127">
      <w:pPr>
        <w:pStyle w:val="Default"/>
        <w:jc w:val="both"/>
      </w:pPr>
    </w:p>
    <w:p w:rsidR="00944127" w:rsidRPr="00785565" w:rsidRDefault="00944127" w:rsidP="00944127">
      <w:pPr>
        <w:pStyle w:val="Default"/>
        <w:jc w:val="both"/>
      </w:pPr>
      <w:r>
        <w:rPr>
          <w:b/>
        </w:rPr>
        <w:t>Pertinencia</w:t>
      </w:r>
      <w:r w:rsidRPr="00785565">
        <w:t xml:space="preserve">: entendida como la concordancia y articulación entre la </w:t>
      </w:r>
      <w:r w:rsidR="003027FB">
        <w:t>E</w:t>
      </w:r>
      <w:r w:rsidR="003027FB" w:rsidRPr="003027FB">
        <w:t xml:space="preserve">ducación y </w:t>
      </w:r>
      <w:r w:rsidR="003027FB">
        <w:t>F</w:t>
      </w:r>
      <w:r w:rsidR="003027FB" w:rsidRPr="003027FB">
        <w:t xml:space="preserve">ormación </w:t>
      </w:r>
      <w:r w:rsidR="003027FB">
        <w:t>P</w:t>
      </w:r>
      <w:r w:rsidR="003027FB" w:rsidRPr="003027FB">
        <w:t xml:space="preserve">rofesional </w:t>
      </w:r>
      <w:r w:rsidRPr="00785565">
        <w:t xml:space="preserve">y las expectativas y necesidades del sector productivo y el desarrollo económico y social. </w:t>
      </w:r>
    </w:p>
    <w:p w:rsidR="00944127" w:rsidRPr="00785565" w:rsidRDefault="00944127" w:rsidP="00944127">
      <w:pPr>
        <w:pStyle w:val="Default"/>
        <w:jc w:val="both"/>
      </w:pPr>
    </w:p>
    <w:p w:rsidR="00B0556D" w:rsidRPr="00B0556D" w:rsidRDefault="00944127" w:rsidP="00B0556D">
      <w:pPr>
        <w:jc w:val="both"/>
        <w:outlineLvl w:val="0"/>
        <w:rPr>
          <w:rFonts w:ascii="Arial" w:hAnsi="Arial" w:cs="Arial"/>
          <w:color w:val="000000"/>
          <w:lang w:eastAsia="es-CO"/>
        </w:rPr>
      </w:pPr>
      <w:r w:rsidRPr="00B0556D">
        <w:rPr>
          <w:rFonts w:ascii="Arial" w:hAnsi="Arial" w:cs="Arial"/>
          <w:color w:val="000000"/>
          <w:lang w:eastAsia="es-CO"/>
        </w:rPr>
        <w:t>La oferta de Educación y Formación Profesional debe responder a los entornos productivos, tecnológicos, laborales, socioculturales y ambientales, fortaleciendo los vínculos con actores estratégicos del desarrollo económico y social en los ámbitos nacional, regional y local, con visión internacional, identificando los sectores prioritarios que requieren form</w:t>
      </w:r>
      <w:r w:rsidR="00B0556D" w:rsidRPr="00B0556D">
        <w:rPr>
          <w:rFonts w:ascii="Arial" w:hAnsi="Arial" w:cs="Arial"/>
          <w:color w:val="000000"/>
          <w:lang w:eastAsia="es-CO"/>
        </w:rPr>
        <w:t xml:space="preserve">ación de talento humano, investigación aplicada y servicios a la comunidad. </w:t>
      </w:r>
    </w:p>
    <w:p w:rsidR="00944127" w:rsidRPr="00B0556D" w:rsidRDefault="00944127" w:rsidP="00944127">
      <w:pPr>
        <w:pStyle w:val="Default"/>
        <w:jc w:val="both"/>
        <w:rPr>
          <w:lang w:val="es-ES_tradnl"/>
        </w:rPr>
      </w:pPr>
    </w:p>
    <w:p w:rsidR="00944127" w:rsidRDefault="00944127" w:rsidP="00944127">
      <w:pPr>
        <w:pStyle w:val="Default"/>
        <w:jc w:val="both"/>
      </w:pPr>
    </w:p>
    <w:p w:rsidR="00944127" w:rsidRPr="00A04DE2" w:rsidRDefault="00944127" w:rsidP="00944127">
      <w:pPr>
        <w:pStyle w:val="Default"/>
        <w:jc w:val="both"/>
        <w:rPr>
          <w:b/>
        </w:rPr>
      </w:pPr>
      <w:r w:rsidRPr="00785565">
        <w:rPr>
          <w:b/>
        </w:rPr>
        <w:t>El trabajo productivo:</w:t>
      </w:r>
      <w:r>
        <w:t xml:space="preserve"> porque se orienta, se constituye y desarrolla en función del trabajo productivo, base del desarrollo social, económico y cultural del país. </w:t>
      </w:r>
    </w:p>
    <w:p w:rsidR="00944127" w:rsidRPr="00C6534A" w:rsidRDefault="00944127" w:rsidP="00944127">
      <w:pPr>
        <w:pStyle w:val="Default"/>
        <w:jc w:val="both"/>
      </w:pPr>
    </w:p>
    <w:p w:rsidR="00944127" w:rsidRPr="00C6534A" w:rsidRDefault="00944127" w:rsidP="00944127">
      <w:pPr>
        <w:jc w:val="both"/>
        <w:rPr>
          <w:rFonts w:ascii="Arial" w:hAnsi="Arial" w:cs="Arial"/>
        </w:rPr>
      </w:pPr>
      <w:r w:rsidRPr="00C6534A">
        <w:rPr>
          <w:rFonts w:ascii="Arial" w:hAnsi="Arial" w:cs="Arial"/>
          <w:b/>
        </w:rPr>
        <w:t xml:space="preserve">ARTÍCULO 6.- Objetivos: </w:t>
      </w:r>
      <w:r w:rsidRPr="00C6534A">
        <w:rPr>
          <w:rFonts w:ascii="Arial" w:hAnsi="Arial" w:cs="Arial"/>
        </w:rPr>
        <w:t xml:space="preserve">Son objetivos de la educación y formación </w:t>
      </w:r>
      <w:r>
        <w:rPr>
          <w:rFonts w:ascii="Arial" w:hAnsi="Arial" w:cs="Arial"/>
        </w:rPr>
        <w:t>profesional</w:t>
      </w:r>
      <w:r w:rsidRPr="00C6534A">
        <w:rPr>
          <w:rFonts w:ascii="Arial" w:hAnsi="Arial" w:cs="Arial"/>
        </w:rPr>
        <w:t>:</w:t>
      </w:r>
    </w:p>
    <w:p w:rsidR="00944127" w:rsidRPr="00C6534A" w:rsidRDefault="00944127" w:rsidP="00944127">
      <w:pPr>
        <w:jc w:val="both"/>
        <w:rPr>
          <w:rFonts w:ascii="Arial" w:hAnsi="Arial" w:cs="Arial"/>
        </w:rPr>
      </w:pPr>
    </w:p>
    <w:p w:rsidR="00944127" w:rsidRPr="00022592" w:rsidRDefault="00944127" w:rsidP="00944127">
      <w:pPr>
        <w:jc w:val="both"/>
        <w:rPr>
          <w:rFonts w:ascii="Arial" w:hAnsi="Arial" w:cs="Arial"/>
        </w:rPr>
      </w:pPr>
      <w:r>
        <w:rPr>
          <w:rFonts w:ascii="Arial" w:hAnsi="Arial" w:cs="Arial"/>
        </w:rPr>
        <w:t>1.</w:t>
      </w:r>
      <w:r w:rsidRPr="00022592">
        <w:rPr>
          <w:rFonts w:ascii="Arial" w:hAnsi="Arial" w:cs="Arial"/>
        </w:rPr>
        <w:t>Promover la formación en la práctica del trabajo mediante el desarrollo de conocimientos técnicos y habilidades, así como la capacitación para el desempeño artesanal, artístico, recreacional y ocupacional, la protección y el aprovechamien</w:t>
      </w:r>
      <w:r>
        <w:rPr>
          <w:rFonts w:ascii="Arial" w:hAnsi="Arial" w:cs="Arial"/>
        </w:rPr>
        <w:t xml:space="preserve">to de los recursos naturales, </w:t>
      </w:r>
      <w:r w:rsidRPr="00022592">
        <w:rPr>
          <w:rFonts w:ascii="Arial" w:hAnsi="Arial" w:cs="Arial"/>
        </w:rPr>
        <w:t xml:space="preserve">complementando, actualizando y formando en aspectos laborales, mediante la oferta de programas flexibles y coherentes con las necesidades y expectativas de la persona, la sociedad, las demandas del mercado laboral, del sector productivo y las características de la cultura y el entorno. </w:t>
      </w:r>
    </w:p>
    <w:p w:rsidR="00944127" w:rsidRPr="00C6534A" w:rsidRDefault="00944127" w:rsidP="00944127">
      <w:pPr>
        <w:jc w:val="both"/>
        <w:rPr>
          <w:rFonts w:ascii="Arial" w:hAnsi="Arial" w:cs="Arial"/>
        </w:rPr>
      </w:pPr>
    </w:p>
    <w:p w:rsidR="00944127" w:rsidRPr="00022592" w:rsidRDefault="00944127" w:rsidP="00944127">
      <w:pPr>
        <w:jc w:val="both"/>
        <w:rPr>
          <w:rFonts w:ascii="Arial" w:hAnsi="Arial" w:cs="Arial"/>
        </w:rPr>
      </w:pPr>
      <w:r w:rsidRPr="00022592">
        <w:rPr>
          <w:rFonts w:ascii="Arial" w:hAnsi="Arial" w:cs="Arial"/>
        </w:rPr>
        <w:t xml:space="preserve">2.  Contribuir al proceso de formación integral y permanente de las personas orientando al desarrollo de actitudes acordes con la dignidad de la persona y con su proyección solidaria hacia los demás y hacia el mundo,  la participación ciudadana y comunitaria para el desarrollo de competencias laborales específicas,  </w:t>
      </w:r>
    </w:p>
    <w:p w:rsidR="00944127" w:rsidRDefault="00944127" w:rsidP="00944127">
      <w:pPr>
        <w:jc w:val="both"/>
        <w:rPr>
          <w:rFonts w:ascii="Arial" w:hAnsi="Arial" w:cs="Arial"/>
        </w:rPr>
      </w:pPr>
    </w:p>
    <w:p w:rsidR="00944127" w:rsidRPr="00656423" w:rsidRDefault="00944127" w:rsidP="00656423">
      <w:pPr>
        <w:pStyle w:val="Default"/>
        <w:rPr>
          <w:rFonts w:eastAsiaTheme="minorHAnsi"/>
          <w:lang w:val="es-ES" w:eastAsia="en-US"/>
        </w:rPr>
      </w:pPr>
      <w:r>
        <w:t xml:space="preserve">3. </w:t>
      </w:r>
      <w:r w:rsidRPr="00EF0FCE">
        <w:t>Promover y fomentar una oferta formativa flexible, pertinente y de calidad, orientada por la dinámica económica y productiva</w:t>
      </w:r>
      <w:r w:rsidR="00656423">
        <w:t xml:space="preserve"> y las expectativas personales</w:t>
      </w:r>
      <w:r w:rsidR="00420662">
        <w:t>.</w:t>
      </w:r>
      <w:r w:rsidR="00656423">
        <w:t xml:space="preserve"> </w:t>
      </w:r>
    </w:p>
    <w:p w:rsidR="00944127" w:rsidRPr="00EF0FCE" w:rsidRDefault="00944127" w:rsidP="00944127">
      <w:pPr>
        <w:pStyle w:val="Prrafodelista"/>
        <w:tabs>
          <w:tab w:val="left" w:pos="8306"/>
        </w:tabs>
        <w:ind w:left="0"/>
        <w:jc w:val="both"/>
        <w:rPr>
          <w:rFonts w:ascii="Arial" w:hAnsi="Arial" w:cs="Arial"/>
        </w:rPr>
      </w:pPr>
      <w:r w:rsidRPr="00EF0FCE">
        <w:rPr>
          <w:rFonts w:ascii="Arial" w:hAnsi="Arial" w:cs="Arial"/>
        </w:rPr>
        <w:tab/>
      </w:r>
    </w:p>
    <w:p w:rsidR="00944127" w:rsidRDefault="00944127" w:rsidP="00944127">
      <w:pPr>
        <w:contextualSpacing/>
        <w:jc w:val="both"/>
        <w:rPr>
          <w:rFonts w:ascii="Arial" w:eastAsiaTheme="minorHAnsi" w:hAnsi="Arial" w:cs="Arial"/>
          <w:lang w:eastAsia="en-US"/>
        </w:rPr>
      </w:pPr>
      <w:r>
        <w:rPr>
          <w:rFonts w:ascii="Arial" w:eastAsiaTheme="minorHAnsi" w:hAnsi="Arial" w:cs="Arial"/>
          <w:lang w:eastAsia="en-US"/>
        </w:rPr>
        <w:t xml:space="preserve">4. </w:t>
      </w:r>
      <w:r w:rsidRPr="00EF0FCE">
        <w:rPr>
          <w:rFonts w:ascii="Arial" w:eastAsiaTheme="minorHAnsi" w:hAnsi="Arial" w:cs="Arial"/>
          <w:lang w:eastAsia="en-US"/>
        </w:rPr>
        <w:t xml:space="preserve">Formar </w:t>
      </w:r>
      <w:r>
        <w:rPr>
          <w:rFonts w:ascii="Arial" w:eastAsiaTheme="minorHAnsi" w:hAnsi="Arial" w:cs="Arial"/>
          <w:lang w:eastAsia="en-US"/>
        </w:rPr>
        <w:t>integralmente,</w:t>
      </w:r>
      <w:r w:rsidRPr="00EF0FCE">
        <w:rPr>
          <w:rFonts w:ascii="Arial" w:eastAsiaTheme="minorHAnsi" w:hAnsi="Arial" w:cs="Arial"/>
          <w:lang w:eastAsia="en-US"/>
        </w:rPr>
        <w:t xml:space="preserve"> satisfaciendo las necesidades del sector productivo y del </w:t>
      </w:r>
      <w:r w:rsidRPr="00F14D49">
        <w:rPr>
          <w:rFonts w:ascii="Arial" w:eastAsiaTheme="minorHAnsi" w:hAnsi="Arial" w:cs="Arial"/>
          <w:lang w:eastAsia="en-US"/>
        </w:rPr>
        <w:t>desarrollo</w:t>
      </w:r>
      <w:r w:rsidR="00B0556D">
        <w:rPr>
          <w:rFonts w:ascii="Arial" w:eastAsiaTheme="minorHAnsi" w:hAnsi="Arial" w:cs="Arial"/>
          <w:lang w:eastAsia="en-US"/>
        </w:rPr>
        <w:t xml:space="preserve"> </w:t>
      </w:r>
      <w:r>
        <w:rPr>
          <w:rFonts w:ascii="Arial" w:eastAsiaTheme="minorHAnsi" w:hAnsi="Arial" w:cs="Arial"/>
          <w:lang w:eastAsia="en-US"/>
        </w:rPr>
        <w:t>global,</w:t>
      </w:r>
      <w:r w:rsidRPr="00EF0FCE">
        <w:rPr>
          <w:rFonts w:ascii="Arial" w:eastAsiaTheme="minorHAnsi" w:hAnsi="Arial" w:cs="Arial"/>
          <w:lang w:eastAsia="en-US"/>
        </w:rPr>
        <w:t xml:space="preserve"> nacional, regional y local.</w:t>
      </w:r>
    </w:p>
    <w:p w:rsidR="00944127" w:rsidRPr="00EF0FCE" w:rsidRDefault="00944127" w:rsidP="00944127">
      <w:pPr>
        <w:jc w:val="both"/>
        <w:rPr>
          <w:rFonts w:ascii="Arial" w:eastAsiaTheme="minorHAnsi" w:hAnsi="Arial" w:cs="Arial"/>
          <w:lang w:eastAsia="en-US"/>
        </w:rPr>
      </w:pPr>
    </w:p>
    <w:p w:rsidR="00944127" w:rsidRPr="00EF0FCE" w:rsidRDefault="00944127" w:rsidP="00944127">
      <w:pPr>
        <w:contextualSpacing/>
        <w:jc w:val="both"/>
        <w:rPr>
          <w:rFonts w:ascii="Arial" w:eastAsiaTheme="minorHAnsi" w:hAnsi="Arial" w:cs="Arial"/>
          <w:lang w:eastAsia="en-US"/>
        </w:rPr>
      </w:pPr>
      <w:r>
        <w:rPr>
          <w:rFonts w:ascii="Arial" w:eastAsiaTheme="minorHAnsi" w:hAnsi="Arial" w:cs="Arial"/>
          <w:lang w:eastAsia="en-US"/>
        </w:rPr>
        <w:t xml:space="preserve">5. </w:t>
      </w:r>
      <w:r w:rsidRPr="00EF0FCE">
        <w:rPr>
          <w:rFonts w:ascii="Arial" w:eastAsiaTheme="minorHAnsi" w:hAnsi="Arial" w:cs="Arial"/>
          <w:lang w:eastAsia="en-US"/>
        </w:rPr>
        <w:t xml:space="preserve">Contribuir desde la formación, </w:t>
      </w:r>
      <w:r w:rsidR="00B0556D" w:rsidRPr="00B0556D">
        <w:rPr>
          <w:rFonts w:ascii="Arial" w:eastAsiaTheme="minorHAnsi" w:hAnsi="Arial" w:cs="Arial"/>
          <w:lang w:eastAsia="en-US"/>
        </w:rPr>
        <w:t xml:space="preserve">la investigación y la extensión, </w:t>
      </w:r>
      <w:r w:rsidRPr="00EF0FCE">
        <w:rPr>
          <w:rFonts w:ascii="Arial" w:eastAsiaTheme="minorHAnsi" w:hAnsi="Arial" w:cs="Arial"/>
          <w:lang w:eastAsia="en-US"/>
        </w:rPr>
        <w:t>al desarrollo de la innovación y el desarrollo tecnológico de los sectores productivos</w:t>
      </w:r>
      <w:r>
        <w:rPr>
          <w:rFonts w:ascii="Arial" w:eastAsiaTheme="minorHAnsi" w:hAnsi="Arial" w:cs="Arial"/>
          <w:lang w:eastAsia="en-US"/>
        </w:rPr>
        <w:t>.</w:t>
      </w:r>
    </w:p>
    <w:p w:rsidR="00944127" w:rsidRDefault="00944127" w:rsidP="00944127">
      <w:pPr>
        <w:contextualSpacing/>
        <w:jc w:val="both"/>
        <w:rPr>
          <w:rFonts w:ascii="Arial" w:eastAsiaTheme="minorHAnsi" w:hAnsi="Arial" w:cs="Arial"/>
          <w:lang w:eastAsia="en-US"/>
        </w:rPr>
      </w:pPr>
    </w:p>
    <w:p w:rsidR="00B0556D" w:rsidRDefault="00944127" w:rsidP="00B0556D">
      <w:pPr>
        <w:contextualSpacing/>
        <w:jc w:val="both"/>
        <w:rPr>
          <w:rFonts w:ascii="Arial" w:eastAsiaTheme="minorHAnsi" w:hAnsi="Arial" w:cs="Arial"/>
          <w:lang w:eastAsia="en-US"/>
        </w:rPr>
      </w:pPr>
      <w:r>
        <w:rPr>
          <w:rFonts w:ascii="Arial" w:eastAsiaTheme="minorHAnsi" w:hAnsi="Arial" w:cs="Arial"/>
          <w:lang w:eastAsia="en-US"/>
        </w:rPr>
        <w:t xml:space="preserve">6. </w:t>
      </w:r>
      <w:r w:rsidRPr="00EF0FCE">
        <w:rPr>
          <w:rFonts w:ascii="Arial" w:eastAsiaTheme="minorHAnsi" w:hAnsi="Arial" w:cs="Arial"/>
          <w:lang w:eastAsia="en-US"/>
        </w:rPr>
        <w:t>Promover el papel de las empresas en la formación de los trabajadores</w:t>
      </w:r>
      <w:r>
        <w:rPr>
          <w:rFonts w:ascii="Arial" w:eastAsiaTheme="minorHAnsi" w:hAnsi="Arial" w:cs="Arial"/>
          <w:lang w:eastAsia="en-US"/>
        </w:rPr>
        <w:t>.</w:t>
      </w:r>
    </w:p>
    <w:p w:rsidR="00B0556D" w:rsidRDefault="00B0556D" w:rsidP="00B0556D">
      <w:pPr>
        <w:contextualSpacing/>
        <w:jc w:val="both"/>
        <w:rPr>
          <w:rFonts w:ascii="Arial" w:eastAsiaTheme="minorHAnsi" w:hAnsi="Arial" w:cs="Arial"/>
          <w:lang w:eastAsia="en-US"/>
        </w:rPr>
      </w:pPr>
    </w:p>
    <w:p w:rsidR="00B0556D" w:rsidRDefault="00B0556D" w:rsidP="00B0556D">
      <w:pPr>
        <w:pStyle w:val="Body1"/>
        <w:jc w:val="both"/>
        <w:rPr>
          <w:rFonts w:ascii="Arial" w:hAnsi="Arial Unicode MS"/>
        </w:rPr>
      </w:pPr>
      <w:r>
        <w:rPr>
          <w:rFonts w:ascii="Arial" w:hAnsi="Arial Unicode MS"/>
        </w:rPr>
        <w:t>7. Facilitar la empleabilidad y la inserci</w:t>
      </w:r>
      <w:r>
        <w:rPr>
          <w:rFonts w:ascii="Arial" w:hAnsi="Arial Unicode MS"/>
        </w:rPr>
        <w:t>ó</w:t>
      </w:r>
      <w:r>
        <w:rPr>
          <w:rFonts w:ascii="Arial" w:hAnsi="Arial Unicode MS"/>
        </w:rPr>
        <w:t>n laboral de los egresados.</w:t>
      </w:r>
    </w:p>
    <w:p w:rsidR="00B0556D" w:rsidRDefault="00B0556D" w:rsidP="00B0556D">
      <w:pPr>
        <w:pStyle w:val="Body1"/>
        <w:jc w:val="both"/>
        <w:rPr>
          <w:rFonts w:ascii="Arial" w:hAnsi="Arial"/>
        </w:rPr>
      </w:pPr>
    </w:p>
    <w:p w:rsidR="00B0556D" w:rsidRDefault="00B0556D" w:rsidP="00B0556D">
      <w:pPr>
        <w:pStyle w:val="Body1"/>
        <w:jc w:val="both"/>
        <w:rPr>
          <w:rFonts w:ascii="Arial" w:hAnsi="Arial"/>
        </w:rPr>
      </w:pPr>
      <w:r>
        <w:rPr>
          <w:rFonts w:ascii="Arial" w:hAnsi="Arial"/>
        </w:rPr>
        <w:t>8. Desarrollar procesos de investigación aplicada, que responda a los requerimiento del sector productivo y busquen incrementar la competitividad del mismo.</w:t>
      </w:r>
    </w:p>
    <w:p w:rsidR="00B0556D" w:rsidRPr="001B755D" w:rsidRDefault="00B0556D" w:rsidP="00B0556D">
      <w:pPr>
        <w:pStyle w:val="Body1"/>
        <w:jc w:val="both"/>
        <w:rPr>
          <w:rFonts w:ascii="Arial" w:hAnsi="Arial Unicode MS"/>
        </w:rPr>
      </w:pPr>
    </w:p>
    <w:p w:rsidR="00B0556D" w:rsidRDefault="00B0556D" w:rsidP="00B0556D">
      <w:pPr>
        <w:pStyle w:val="Body1"/>
        <w:jc w:val="both"/>
        <w:rPr>
          <w:rFonts w:ascii="Arial" w:hAnsi="Arial"/>
        </w:rPr>
      </w:pPr>
      <w:r>
        <w:rPr>
          <w:rFonts w:ascii="Arial" w:hAnsi="Arial"/>
        </w:rPr>
        <w:t xml:space="preserve">9. Realizar procesos de extensión a la comunidad, ayudando a resolver problemas sociales a partir de las competencias adquiridas en la educación y formación profesional. </w:t>
      </w:r>
    </w:p>
    <w:p w:rsidR="00B0556D" w:rsidRDefault="00B0556D" w:rsidP="00B0556D">
      <w:pPr>
        <w:pStyle w:val="Body1"/>
        <w:jc w:val="both"/>
        <w:rPr>
          <w:rFonts w:ascii="Arial" w:hAnsi="Arial"/>
        </w:rPr>
      </w:pPr>
    </w:p>
    <w:p w:rsidR="00B0556D" w:rsidRDefault="00B0556D" w:rsidP="00B0556D">
      <w:pPr>
        <w:pStyle w:val="Body1"/>
        <w:jc w:val="both"/>
        <w:rPr>
          <w:rFonts w:ascii="Arial" w:hAnsi="Arial"/>
        </w:rPr>
      </w:pPr>
      <w:r>
        <w:rPr>
          <w:rFonts w:ascii="Arial" w:hAnsi="Arial Unicode MS"/>
        </w:rPr>
        <w:t xml:space="preserve">10. </w:t>
      </w:r>
      <w:r w:rsidRPr="00B0556D">
        <w:rPr>
          <w:rFonts w:ascii="Arial" w:hAnsi="Arial"/>
        </w:rPr>
        <w:t>Fomentar  el acceso de la  población vulnerable a los programas de educación y formación Profesional.</w:t>
      </w:r>
    </w:p>
    <w:p w:rsidR="00944127" w:rsidRPr="00B0556D" w:rsidRDefault="00944127" w:rsidP="00944127">
      <w:pPr>
        <w:jc w:val="both"/>
        <w:rPr>
          <w:rFonts w:ascii="Arial" w:eastAsiaTheme="minorHAnsi" w:hAnsi="Arial" w:cs="Arial"/>
          <w:lang w:val="es-ES_tradnl" w:eastAsia="en-US"/>
        </w:rPr>
      </w:pPr>
    </w:p>
    <w:p w:rsidR="00944127" w:rsidRPr="00AE56B2" w:rsidRDefault="00944127" w:rsidP="00944127">
      <w:pPr>
        <w:jc w:val="both"/>
        <w:rPr>
          <w:rFonts w:ascii="Arial" w:hAnsi="Arial" w:cs="Arial"/>
        </w:rPr>
      </w:pPr>
    </w:p>
    <w:p w:rsidR="00944127" w:rsidRDefault="00944127" w:rsidP="00944127">
      <w:pPr>
        <w:jc w:val="center"/>
        <w:rPr>
          <w:rFonts w:ascii="Arial" w:hAnsi="Arial" w:cs="Arial"/>
          <w:b/>
        </w:rPr>
      </w:pPr>
      <w:r w:rsidRPr="00C6534A">
        <w:rPr>
          <w:rFonts w:ascii="Arial" w:hAnsi="Arial" w:cs="Arial"/>
          <w:b/>
        </w:rPr>
        <w:t>CAPÍTULO III</w:t>
      </w:r>
    </w:p>
    <w:p w:rsidR="00944127" w:rsidRPr="00C6534A" w:rsidRDefault="00944127" w:rsidP="00944127">
      <w:pPr>
        <w:jc w:val="center"/>
        <w:rPr>
          <w:rFonts w:ascii="Arial" w:hAnsi="Arial" w:cs="Arial"/>
          <w:b/>
        </w:rPr>
      </w:pPr>
    </w:p>
    <w:p w:rsidR="00944127" w:rsidRPr="00C6534A" w:rsidRDefault="00944127" w:rsidP="00944127">
      <w:pPr>
        <w:jc w:val="center"/>
        <w:rPr>
          <w:rFonts w:ascii="Arial" w:hAnsi="Arial" w:cs="Arial"/>
          <w:b/>
        </w:rPr>
      </w:pPr>
      <w:r w:rsidRPr="00C6534A">
        <w:rPr>
          <w:rFonts w:ascii="Arial" w:hAnsi="Arial" w:cs="Arial"/>
          <w:b/>
        </w:rPr>
        <w:t>NIVELES DE FORMACIÓN</w:t>
      </w:r>
    </w:p>
    <w:p w:rsidR="00944127" w:rsidRPr="00C6534A" w:rsidRDefault="00944127" w:rsidP="00944127">
      <w:pPr>
        <w:jc w:val="both"/>
        <w:rPr>
          <w:rFonts w:ascii="Arial" w:hAnsi="Arial" w:cs="Arial"/>
          <w:b/>
        </w:rPr>
      </w:pPr>
    </w:p>
    <w:p w:rsidR="00944127" w:rsidRDefault="00944127" w:rsidP="00652416">
      <w:pPr>
        <w:autoSpaceDE w:val="0"/>
        <w:autoSpaceDN w:val="0"/>
        <w:adjustRightInd w:val="0"/>
        <w:jc w:val="both"/>
        <w:rPr>
          <w:rFonts w:ascii="Arial" w:hAnsi="Arial" w:cs="Arial"/>
        </w:rPr>
      </w:pPr>
      <w:r>
        <w:rPr>
          <w:rFonts w:ascii="Arial" w:hAnsi="Arial" w:cs="Arial"/>
          <w:b/>
        </w:rPr>
        <w:t>ARTÍCULO 7</w:t>
      </w:r>
      <w:r w:rsidRPr="00C6534A">
        <w:rPr>
          <w:rFonts w:ascii="Arial" w:hAnsi="Arial" w:cs="Arial"/>
          <w:b/>
        </w:rPr>
        <w:t xml:space="preserve">.- Niveles: </w:t>
      </w:r>
      <w:r w:rsidRPr="00C6534A">
        <w:rPr>
          <w:rFonts w:ascii="Arial" w:hAnsi="Arial" w:cs="Arial"/>
        </w:rPr>
        <w:t xml:space="preserve">Los niveles de formación de la </w:t>
      </w:r>
      <w:r>
        <w:rPr>
          <w:rFonts w:ascii="Arial" w:hAnsi="Arial" w:cs="Arial"/>
        </w:rPr>
        <w:t xml:space="preserve">Educación y Formación Profesional </w:t>
      </w:r>
      <w:r w:rsidRPr="00C6534A">
        <w:rPr>
          <w:rFonts w:ascii="Arial" w:hAnsi="Arial" w:cs="Arial"/>
        </w:rPr>
        <w:t xml:space="preserve">son: </w:t>
      </w:r>
      <w:r w:rsidRPr="005429D6">
        <w:rPr>
          <w:rFonts w:ascii="Arial" w:hAnsi="Arial" w:cs="Arial"/>
        </w:rPr>
        <w:t>operativo</w:t>
      </w:r>
      <w:r w:rsidR="005A2FB9">
        <w:rPr>
          <w:rFonts w:ascii="Arial" w:hAnsi="Arial" w:cs="Arial"/>
        </w:rPr>
        <w:t xml:space="preserve">, técnico y </w:t>
      </w:r>
      <w:r w:rsidRPr="00C6534A">
        <w:rPr>
          <w:rFonts w:ascii="Arial" w:hAnsi="Arial" w:cs="Arial"/>
        </w:rPr>
        <w:t xml:space="preserve"> </w:t>
      </w:r>
      <w:r>
        <w:rPr>
          <w:rFonts w:ascii="Arial" w:hAnsi="Arial" w:cs="Arial"/>
        </w:rPr>
        <w:t>técnico superior</w:t>
      </w:r>
      <w:r w:rsidR="00652416">
        <w:rPr>
          <w:rFonts w:ascii="Arial" w:hAnsi="Arial" w:cs="Arial"/>
        </w:rPr>
        <w:t>. En cada uno de ellos el currículo propenderá por una formación integral con</w:t>
      </w:r>
      <w:r w:rsidR="00652416" w:rsidRPr="00652416">
        <w:rPr>
          <w:rFonts w:ascii="Arial" w:hAnsi="Arial" w:cs="Arial"/>
        </w:rPr>
        <w:t xml:space="preserve"> </w:t>
      </w:r>
      <w:r w:rsidR="00652416">
        <w:rPr>
          <w:rFonts w:ascii="Arial" w:hAnsi="Arial" w:cs="Arial"/>
        </w:rPr>
        <w:t xml:space="preserve">las </w:t>
      </w:r>
      <w:r w:rsidR="00652416" w:rsidRPr="00652416">
        <w:rPr>
          <w:rFonts w:ascii="Arial" w:hAnsi="Arial" w:cs="Arial"/>
        </w:rPr>
        <w:t>actitudes y valores para</w:t>
      </w:r>
      <w:r w:rsidR="00652416">
        <w:rPr>
          <w:rFonts w:ascii="Arial" w:hAnsi="Arial" w:cs="Arial"/>
        </w:rPr>
        <w:t xml:space="preserve"> </w:t>
      </w:r>
      <w:r w:rsidR="00652416" w:rsidRPr="00652416">
        <w:rPr>
          <w:rFonts w:ascii="Arial" w:hAnsi="Arial" w:cs="Arial"/>
        </w:rPr>
        <w:t>la convivencia social, que le permiten a la persona actuar crítica y</w:t>
      </w:r>
      <w:r w:rsidR="00652416">
        <w:rPr>
          <w:rFonts w:ascii="Arial" w:hAnsi="Arial" w:cs="Arial"/>
        </w:rPr>
        <w:t xml:space="preserve"> </w:t>
      </w:r>
      <w:r w:rsidR="00652416" w:rsidRPr="00652416">
        <w:rPr>
          <w:rFonts w:ascii="Arial" w:hAnsi="Arial" w:cs="Arial"/>
        </w:rPr>
        <w:t>creativamente en el mundo del trabajo y de la vida.</w:t>
      </w:r>
    </w:p>
    <w:p w:rsidR="00944127" w:rsidRDefault="00944127" w:rsidP="00944127">
      <w:pPr>
        <w:jc w:val="both"/>
        <w:rPr>
          <w:rFonts w:ascii="Arial" w:hAnsi="Arial" w:cs="Arial"/>
        </w:rPr>
      </w:pPr>
    </w:p>
    <w:p w:rsidR="00944127" w:rsidRPr="00D141BE" w:rsidRDefault="00944127" w:rsidP="00944127">
      <w:pPr>
        <w:rPr>
          <w:rFonts w:ascii="Arial" w:hAnsi="Arial" w:cs="Arial"/>
          <w:b/>
        </w:rPr>
      </w:pPr>
      <w:r>
        <w:rPr>
          <w:rFonts w:ascii="Arial" w:hAnsi="Arial" w:cs="Arial"/>
          <w:b/>
        </w:rPr>
        <w:t>ARTÍCULO 8</w:t>
      </w:r>
      <w:r w:rsidRPr="00C6534A">
        <w:rPr>
          <w:rFonts w:ascii="Arial" w:hAnsi="Arial" w:cs="Arial"/>
          <w:b/>
        </w:rPr>
        <w:t xml:space="preserve">.- Nivel Operativo: </w:t>
      </w:r>
      <w:r w:rsidRPr="00D141BE">
        <w:rPr>
          <w:rFonts w:ascii="Arial" w:hAnsi="Arial" w:cs="Arial"/>
        </w:rPr>
        <w:t>Comprende la formación en oficios relativos al manejo de una m</w:t>
      </w:r>
      <w:r w:rsidR="007C375F">
        <w:rPr>
          <w:rFonts w:ascii="Arial" w:hAnsi="Arial" w:cs="Arial"/>
        </w:rPr>
        <w:t>aquina o proceso específico, o</w:t>
      </w:r>
      <w:r w:rsidRPr="00D141BE">
        <w:rPr>
          <w:rFonts w:ascii="Arial" w:hAnsi="Arial" w:cs="Arial"/>
        </w:rPr>
        <w:t xml:space="preserve"> la persona  que  asiste  o ayuda en un proceso productivo. </w:t>
      </w:r>
    </w:p>
    <w:p w:rsidR="00944127" w:rsidRPr="00D141BE" w:rsidRDefault="00944127" w:rsidP="00944127">
      <w:pPr>
        <w:jc w:val="both"/>
        <w:rPr>
          <w:rFonts w:ascii="Arial" w:hAnsi="Arial" w:cs="Arial"/>
          <w:b/>
        </w:rPr>
      </w:pPr>
    </w:p>
    <w:p w:rsidR="00944127" w:rsidRPr="00D141BE" w:rsidRDefault="00944127" w:rsidP="00944127">
      <w:pPr>
        <w:jc w:val="both"/>
        <w:rPr>
          <w:rFonts w:ascii="Arial" w:hAnsi="Arial" w:cs="Arial"/>
        </w:rPr>
      </w:pPr>
      <w:r w:rsidRPr="00D141BE">
        <w:rPr>
          <w:rFonts w:ascii="Arial" w:hAnsi="Arial" w:cs="Arial"/>
        </w:rPr>
        <w:t>Está relacionado entre otros con:</w:t>
      </w:r>
    </w:p>
    <w:p w:rsidR="00944127" w:rsidRDefault="00944127" w:rsidP="00944127">
      <w:pPr>
        <w:jc w:val="both"/>
        <w:rPr>
          <w:rFonts w:ascii="Arial" w:hAnsi="Arial" w:cs="Arial"/>
        </w:rPr>
      </w:pPr>
    </w:p>
    <w:p w:rsidR="00944127" w:rsidRPr="00EF0FCE" w:rsidRDefault="00944127" w:rsidP="00706C3F">
      <w:pPr>
        <w:numPr>
          <w:ilvl w:val="1"/>
          <w:numId w:val="5"/>
        </w:numPr>
        <w:ind w:left="0" w:firstLine="0"/>
        <w:contextualSpacing/>
        <w:jc w:val="both"/>
        <w:rPr>
          <w:rFonts w:ascii="Arial" w:eastAsiaTheme="minorHAnsi" w:hAnsi="Arial" w:cs="Arial"/>
          <w:lang w:eastAsia="en-US"/>
        </w:rPr>
      </w:pPr>
      <w:r w:rsidRPr="00EF0FCE">
        <w:rPr>
          <w:rFonts w:ascii="Arial" w:eastAsiaTheme="minorHAnsi" w:hAnsi="Arial" w:cs="Arial"/>
          <w:lang w:eastAsia="en-US"/>
        </w:rPr>
        <w:t>Operación y mantenimiento preventivo de equipos y procesos producción</w:t>
      </w:r>
    </w:p>
    <w:p w:rsidR="00944127" w:rsidRPr="00EF0FCE" w:rsidRDefault="00944127" w:rsidP="00706C3F">
      <w:pPr>
        <w:numPr>
          <w:ilvl w:val="1"/>
          <w:numId w:val="5"/>
        </w:numPr>
        <w:ind w:left="0" w:firstLine="0"/>
        <w:contextualSpacing/>
        <w:jc w:val="both"/>
        <w:rPr>
          <w:rFonts w:ascii="Arial" w:eastAsiaTheme="minorHAnsi" w:hAnsi="Arial" w:cs="Arial"/>
          <w:lang w:eastAsia="en-US"/>
        </w:rPr>
      </w:pPr>
      <w:r w:rsidRPr="00EF0FCE">
        <w:rPr>
          <w:rFonts w:ascii="Arial" w:eastAsiaTheme="minorHAnsi" w:hAnsi="Arial" w:cs="Arial"/>
          <w:lang w:eastAsia="en-US"/>
        </w:rPr>
        <w:t>Control de variables de los  equipos y procesos</w:t>
      </w:r>
    </w:p>
    <w:p w:rsidR="00944127" w:rsidRPr="00EF0FCE" w:rsidRDefault="00944127" w:rsidP="00706C3F">
      <w:pPr>
        <w:numPr>
          <w:ilvl w:val="1"/>
          <w:numId w:val="5"/>
        </w:numPr>
        <w:ind w:left="0" w:firstLine="0"/>
        <w:contextualSpacing/>
        <w:jc w:val="both"/>
        <w:rPr>
          <w:rFonts w:ascii="Arial" w:eastAsiaTheme="minorHAnsi" w:hAnsi="Arial" w:cs="Arial"/>
          <w:lang w:eastAsia="en-US"/>
        </w:rPr>
      </w:pPr>
      <w:r w:rsidRPr="00EF0FCE">
        <w:rPr>
          <w:rFonts w:ascii="Arial" w:eastAsiaTheme="minorHAnsi" w:hAnsi="Arial" w:cs="Arial"/>
          <w:lang w:eastAsia="en-US"/>
        </w:rPr>
        <w:t>Programación de actividades</w:t>
      </w:r>
    </w:p>
    <w:p w:rsidR="00944127" w:rsidRDefault="00944127" w:rsidP="00706C3F">
      <w:pPr>
        <w:numPr>
          <w:ilvl w:val="1"/>
          <w:numId w:val="5"/>
        </w:numPr>
        <w:ind w:left="0" w:firstLine="0"/>
        <w:contextualSpacing/>
        <w:jc w:val="both"/>
        <w:rPr>
          <w:rFonts w:ascii="Arial" w:eastAsiaTheme="minorHAnsi" w:hAnsi="Arial" w:cs="Arial"/>
          <w:lang w:eastAsia="en-US"/>
        </w:rPr>
      </w:pPr>
      <w:r w:rsidRPr="00EF0FCE">
        <w:rPr>
          <w:rFonts w:ascii="Arial" w:eastAsiaTheme="minorHAnsi" w:hAnsi="Arial" w:cs="Arial"/>
          <w:lang w:eastAsia="en-US"/>
        </w:rPr>
        <w:t>Registro de información  e informes</w:t>
      </w:r>
    </w:p>
    <w:p w:rsidR="00944127" w:rsidRDefault="00944127" w:rsidP="00944127">
      <w:pPr>
        <w:jc w:val="both"/>
        <w:rPr>
          <w:rFonts w:ascii="Arial" w:eastAsiaTheme="minorHAnsi" w:hAnsi="Arial" w:cs="Arial"/>
          <w:color w:val="FF0000"/>
          <w:lang w:eastAsia="en-US"/>
        </w:rPr>
      </w:pPr>
    </w:p>
    <w:p w:rsidR="00944127" w:rsidRPr="00EF0FCE" w:rsidRDefault="00944127" w:rsidP="00944127">
      <w:pPr>
        <w:jc w:val="both"/>
        <w:rPr>
          <w:rFonts w:ascii="Arial" w:eastAsiaTheme="minorHAnsi" w:hAnsi="Arial" w:cs="Arial"/>
          <w:lang w:eastAsia="en-US"/>
        </w:rPr>
      </w:pPr>
    </w:p>
    <w:p w:rsidR="00944127" w:rsidRPr="00D141BE" w:rsidRDefault="00944127" w:rsidP="00944127">
      <w:pPr>
        <w:autoSpaceDE w:val="0"/>
        <w:autoSpaceDN w:val="0"/>
        <w:adjustRightInd w:val="0"/>
        <w:jc w:val="both"/>
        <w:rPr>
          <w:rFonts w:ascii="Arial" w:hAnsi="Arial" w:cs="Arial"/>
        </w:rPr>
      </w:pPr>
      <w:r w:rsidRPr="00C6534A">
        <w:rPr>
          <w:rFonts w:ascii="Arial" w:hAnsi="Arial" w:cs="Arial"/>
          <w:b/>
        </w:rPr>
        <w:t xml:space="preserve">ARTÍCULO </w:t>
      </w:r>
      <w:r>
        <w:rPr>
          <w:rFonts w:ascii="Arial" w:hAnsi="Arial" w:cs="Arial"/>
          <w:b/>
        </w:rPr>
        <w:t>9</w:t>
      </w:r>
      <w:r w:rsidRPr="00C6534A">
        <w:rPr>
          <w:rFonts w:ascii="Arial" w:hAnsi="Arial" w:cs="Arial"/>
          <w:b/>
        </w:rPr>
        <w:t xml:space="preserve">.- Nivel Técnico: </w:t>
      </w:r>
      <w:r w:rsidRPr="00D141BE">
        <w:rPr>
          <w:rFonts w:ascii="Arial" w:hAnsi="Arial" w:cs="Arial"/>
        </w:rPr>
        <w:t>Comprende la Formación que está relacionada con funciones de elaboración y realización bajo supervisión; desarrolla varios procesos inherentes a su ocup</w:t>
      </w:r>
      <w:r w:rsidR="00652416">
        <w:rPr>
          <w:rFonts w:ascii="Arial" w:hAnsi="Arial" w:cs="Arial"/>
        </w:rPr>
        <w:t xml:space="preserve">ación con la destreza requerida, </w:t>
      </w:r>
    </w:p>
    <w:p w:rsidR="00944127" w:rsidRPr="00D141BE" w:rsidRDefault="00944127" w:rsidP="00944127">
      <w:pPr>
        <w:jc w:val="both"/>
        <w:rPr>
          <w:rFonts w:ascii="Arial" w:hAnsi="Arial" w:cs="Arial"/>
          <w:b/>
        </w:rPr>
      </w:pPr>
    </w:p>
    <w:p w:rsidR="00944127" w:rsidRPr="00D141BE" w:rsidRDefault="00944127" w:rsidP="00944127">
      <w:pPr>
        <w:jc w:val="both"/>
        <w:rPr>
          <w:rFonts w:ascii="Arial" w:hAnsi="Arial" w:cs="Arial"/>
        </w:rPr>
      </w:pPr>
      <w:r w:rsidRPr="00D141BE">
        <w:rPr>
          <w:rFonts w:ascii="Arial" w:hAnsi="Arial" w:cs="Arial"/>
        </w:rPr>
        <w:t>Formación que está relacionada entre otros con:</w:t>
      </w:r>
    </w:p>
    <w:p w:rsidR="00944127" w:rsidRPr="00D141BE" w:rsidRDefault="00944127" w:rsidP="00944127">
      <w:pPr>
        <w:jc w:val="both"/>
        <w:rPr>
          <w:rFonts w:ascii="Arial" w:hAnsi="Arial" w:cs="Arial"/>
        </w:rPr>
      </w:pPr>
    </w:p>
    <w:p w:rsidR="00944127" w:rsidRPr="00D141BE" w:rsidRDefault="00944127" w:rsidP="00706C3F">
      <w:pPr>
        <w:numPr>
          <w:ilvl w:val="1"/>
          <w:numId w:val="5"/>
        </w:numPr>
        <w:ind w:left="0" w:firstLine="0"/>
        <w:contextualSpacing/>
        <w:jc w:val="both"/>
        <w:rPr>
          <w:rFonts w:ascii="Arial" w:eastAsiaTheme="minorHAnsi" w:hAnsi="Arial" w:cs="Arial"/>
          <w:lang w:eastAsia="en-US"/>
        </w:rPr>
      </w:pPr>
      <w:r w:rsidRPr="00D141BE">
        <w:rPr>
          <w:rFonts w:ascii="Arial" w:eastAsiaTheme="minorHAnsi" w:hAnsi="Arial" w:cs="Arial"/>
          <w:lang w:eastAsia="en-US"/>
        </w:rPr>
        <w:lastRenderedPageBreak/>
        <w:t>Operación y mantenimiento preventivo de equipos y procesos producción</w:t>
      </w:r>
    </w:p>
    <w:p w:rsidR="00944127" w:rsidRPr="00EF0FCE" w:rsidRDefault="00944127" w:rsidP="00706C3F">
      <w:pPr>
        <w:numPr>
          <w:ilvl w:val="1"/>
          <w:numId w:val="5"/>
        </w:numPr>
        <w:ind w:left="0" w:firstLine="0"/>
        <w:contextualSpacing/>
        <w:jc w:val="both"/>
        <w:rPr>
          <w:rFonts w:ascii="Arial" w:eastAsiaTheme="minorHAnsi" w:hAnsi="Arial" w:cs="Arial"/>
          <w:lang w:eastAsia="en-US"/>
        </w:rPr>
      </w:pPr>
      <w:r w:rsidRPr="00D141BE">
        <w:rPr>
          <w:rFonts w:ascii="Arial" w:eastAsiaTheme="minorHAnsi" w:hAnsi="Arial" w:cs="Arial"/>
          <w:lang w:eastAsia="en-US"/>
        </w:rPr>
        <w:t xml:space="preserve">Mantenimiento correctivo y mejora </w:t>
      </w:r>
      <w:r w:rsidRPr="00EF0FCE">
        <w:rPr>
          <w:rFonts w:ascii="Arial" w:eastAsiaTheme="minorHAnsi" w:hAnsi="Arial" w:cs="Arial"/>
          <w:lang w:eastAsia="en-US"/>
        </w:rPr>
        <w:t>de Equipos y Procesos de Producción</w:t>
      </w:r>
    </w:p>
    <w:p w:rsidR="00944127" w:rsidRPr="00EF0FCE" w:rsidRDefault="00944127" w:rsidP="00706C3F">
      <w:pPr>
        <w:numPr>
          <w:ilvl w:val="1"/>
          <w:numId w:val="5"/>
        </w:numPr>
        <w:ind w:left="0" w:firstLine="0"/>
        <w:contextualSpacing/>
        <w:jc w:val="both"/>
        <w:rPr>
          <w:rFonts w:ascii="Arial" w:eastAsiaTheme="minorHAnsi" w:hAnsi="Arial" w:cs="Arial"/>
          <w:lang w:eastAsia="en-US"/>
        </w:rPr>
      </w:pPr>
      <w:r w:rsidRPr="00EF0FCE">
        <w:rPr>
          <w:rFonts w:ascii="Arial" w:eastAsiaTheme="minorHAnsi" w:hAnsi="Arial" w:cs="Arial"/>
          <w:lang w:eastAsia="en-US"/>
        </w:rPr>
        <w:t>Planificación de actividades</w:t>
      </w:r>
    </w:p>
    <w:p w:rsidR="00944127" w:rsidRPr="00EF0FCE" w:rsidRDefault="00944127" w:rsidP="00706C3F">
      <w:pPr>
        <w:numPr>
          <w:ilvl w:val="1"/>
          <w:numId w:val="5"/>
        </w:numPr>
        <w:ind w:left="0" w:firstLine="0"/>
        <w:contextualSpacing/>
        <w:jc w:val="both"/>
        <w:rPr>
          <w:rFonts w:ascii="Arial" w:eastAsiaTheme="minorHAnsi" w:hAnsi="Arial" w:cs="Arial"/>
          <w:lang w:eastAsia="en-US"/>
        </w:rPr>
      </w:pPr>
      <w:r w:rsidRPr="00EF0FCE">
        <w:rPr>
          <w:rFonts w:ascii="Arial" w:eastAsiaTheme="minorHAnsi" w:hAnsi="Arial" w:cs="Arial"/>
          <w:lang w:eastAsia="en-US"/>
        </w:rPr>
        <w:t>Procesamiento y Análisis de información</w:t>
      </w:r>
    </w:p>
    <w:p w:rsidR="00944127" w:rsidRPr="00C6534A" w:rsidRDefault="00944127" w:rsidP="00944127">
      <w:pPr>
        <w:jc w:val="both"/>
        <w:rPr>
          <w:rFonts w:ascii="Arial" w:hAnsi="Arial" w:cs="Arial"/>
          <w:b/>
        </w:rPr>
      </w:pPr>
    </w:p>
    <w:p w:rsidR="00944127" w:rsidRPr="00D141BE" w:rsidRDefault="00944127" w:rsidP="00944127">
      <w:pPr>
        <w:jc w:val="both"/>
        <w:rPr>
          <w:rFonts w:ascii="Arial" w:hAnsi="Arial" w:cs="Arial"/>
        </w:rPr>
      </w:pPr>
      <w:r w:rsidRPr="00C6534A">
        <w:rPr>
          <w:rFonts w:ascii="Arial" w:hAnsi="Arial" w:cs="Arial"/>
          <w:b/>
        </w:rPr>
        <w:t>ARTÍCULO 1</w:t>
      </w:r>
      <w:r>
        <w:rPr>
          <w:rFonts w:ascii="Arial" w:hAnsi="Arial" w:cs="Arial"/>
          <w:b/>
        </w:rPr>
        <w:t>0</w:t>
      </w:r>
      <w:r w:rsidRPr="00C6534A">
        <w:rPr>
          <w:rFonts w:ascii="Arial" w:hAnsi="Arial" w:cs="Arial"/>
          <w:b/>
        </w:rPr>
        <w:t xml:space="preserve">.- Nivel de </w:t>
      </w:r>
      <w:r>
        <w:rPr>
          <w:rFonts w:ascii="Arial" w:hAnsi="Arial" w:cs="Arial"/>
          <w:b/>
        </w:rPr>
        <w:t>Técnico Superior</w:t>
      </w:r>
      <w:r w:rsidRPr="00C6534A">
        <w:rPr>
          <w:rFonts w:ascii="Arial" w:hAnsi="Arial" w:cs="Arial"/>
          <w:b/>
        </w:rPr>
        <w:t xml:space="preserve">: </w:t>
      </w:r>
      <w:r w:rsidRPr="00D141BE">
        <w:rPr>
          <w:rFonts w:ascii="Arial" w:hAnsi="Arial" w:cs="Arial"/>
        </w:rPr>
        <w:t xml:space="preserve">Comprende la </w:t>
      </w:r>
      <w:r>
        <w:rPr>
          <w:rFonts w:ascii="Arial" w:hAnsi="Arial" w:cs="Arial"/>
        </w:rPr>
        <w:t>f</w:t>
      </w:r>
      <w:r w:rsidRPr="00D141BE">
        <w:rPr>
          <w:rFonts w:ascii="Arial" w:hAnsi="Arial" w:cs="Arial"/>
        </w:rPr>
        <w:t>ormación que está dirigida a personas con formación técnica, que  amplia o profundiza los conocimientos técnicos, con el objeto de incrementar las habilidades y destrezas para actuar de forma idónea en la solución de problemas en un rango definido de áreas funcionales, que utilicen procedimientos, herramientas y materiales especializados de manera autónoma y/o comporta responsabilidades de mando, supervisión, y coordinación</w:t>
      </w:r>
      <w:r>
        <w:rPr>
          <w:rFonts w:ascii="Arial" w:hAnsi="Arial" w:cs="Arial"/>
        </w:rPr>
        <w:t>.</w:t>
      </w:r>
      <w:r w:rsidRPr="00D141BE">
        <w:rPr>
          <w:rFonts w:ascii="Arial" w:hAnsi="Arial" w:cs="Arial"/>
        </w:rPr>
        <w:t> </w:t>
      </w:r>
    </w:p>
    <w:p w:rsidR="00944127" w:rsidRPr="00D141BE" w:rsidRDefault="00944127" w:rsidP="00944127">
      <w:pPr>
        <w:jc w:val="both"/>
        <w:rPr>
          <w:rFonts w:ascii="Arial" w:hAnsi="Arial" w:cs="Arial"/>
        </w:rPr>
      </w:pPr>
    </w:p>
    <w:p w:rsidR="00944127" w:rsidRPr="00D141BE" w:rsidRDefault="00944127" w:rsidP="00944127">
      <w:pPr>
        <w:jc w:val="both"/>
        <w:rPr>
          <w:rFonts w:ascii="Arial" w:hAnsi="Arial" w:cs="Arial"/>
        </w:rPr>
      </w:pPr>
      <w:r w:rsidRPr="00D141BE">
        <w:rPr>
          <w:rFonts w:ascii="Arial" w:hAnsi="Arial" w:cs="Arial"/>
        </w:rPr>
        <w:t xml:space="preserve">Formación que está dirigida entre otros a: </w:t>
      </w:r>
    </w:p>
    <w:p w:rsidR="00944127" w:rsidRPr="00EF0FCE" w:rsidRDefault="00944127" w:rsidP="00944127">
      <w:pPr>
        <w:contextualSpacing/>
        <w:jc w:val="both"/>
        <w:rPr>
          <w:rFonts w:ascii="Arial" w:eastAsiaTheme="minorHAnsi" w:hAnsi="Arial" w:cs="Arial"/>
          <w:lang w:eastAsia="en-US"/>
        </w:rPr>
      </w:pPr>
    </w:p>
    <w:p w:rsidR="00944127" w:rsidRPr="00AD13E9" w:rsidRDefault="00944127" w:rsidP="00706C3F">
      <w:pPr>
        <w:numPr>
          <w:ilvl w:val="0"/>
          <w:numId w:val="6"/>
        </w:numPr>
        <w:ind w:left="0" w:firstLine="0"/>
        <w:contextualSpacing/>
        <w:jc w:val="both"/>
        <w:rPr>
          <w:rFonts w:ascii="Arial" w:eastAsiaTheme="minorHAnsi" w:hAnsi="Arial" w:cs="Arial"/>
          <w:lang w:eastAsia="en-US"/>
        </w:rPr>
      </w:pPr>
      <w:r w:rsidRPr="00AD13E9">
        <w:rPr>
          <w:rFonts w:ascii="Arial" w:eastAsiaTheme="minorHAnsi" w:hAnsi="Arial" w:cs="Arial"/>
          <w:lang w:eastAsia="en-US"/>
        </w:rPr>
        <w:t xml:space="preserve">Operación y mantenimiento </w:t>
      </w:r>
      <w:r>
        <w:rPr>
          <w:rFonts w:ascii="Arial" w:eastAsiaTheme="minorHAnsi" w:hAnsi="Arial" w:cs="Arial"/>
          <w:lang w:eastAsia="en-US"/>
        </w:rPr>
        <w:t xml:space="preserve">de </w:t>
      </w:r>
      <w:r w:rsidRPr="00AD13E9">
        <w:rPr>
          <w:rFonts w:ascii="Arial" w:eastAsiaTheme="minorHAnsi" w:hAnsi="Arial" w:cs="Arial"/>
          <w:lang w:eastAsia="en-US"/>
        </w:rPr>
        <w:t xml:space="preserve">equipo especializado y procesos de producción  </w:t>
      </w:r>
    </w:p>
    <w:p w:rsidR="00944127" w:rsidRPr="00D141BE" w:rsidRDefault="00944127" w:rsidP="00706C3F">
      <w:pPr>
        <w:numPr>
          <w:ilvl w:val="0"/>
          <w:numId w:val="6"/>
        </w:numPr>
        <w:ind w:left="0" w:firstLine="0"/>
        <w:contextualSpacing/>
        <w:jc w:val="both"/>
        <w:rPr>
          <w:rFonts w:ascii="Arial" w:eastAsiaTheme="minorHAnsi" w:hAnsi="Arial" w:cs="Arial"/>
          <w:lang w:eastAsia="en-US"/>
        </w:rPr>
      </w:pPr>
      <w:r w:rsidRPr="00D141BE">
        <w:rPr>
          <w:rFonts w:ascii="Arial" w:eastAsiaTheme="minorHAnsi" w:hAnsi="Arial" w:cs="Arial"/>
          <w:lang w:eastAsia="en-US"/>
        </w:rPr>
        <w:t xml:space="preserve">Apoyo a procesos de </w:t>
      </w:r>
      <w:r>
        <w:rPr>
          <w:rFonts w:ascii="Arial" w:eastAsiaTheme="minorHAnsi" w:hAnsi="Arial" w:cs="Arial"/>
          <w:lang w:eastAsia="en-US"/>
        </w:rPr>
        <w:t>d</w:t>
      </w:r>
      <w:r w:rsidRPr="00D141BE">
        <w:rPr>
          <w:rFonts w:ascii="Arial" w:eastAsiaTheme="minorHAnsi" w:hAnsi="Arial" w:cs="Arial"/>
          <w:lang w:eastAsia="en-US"/>
        </w:rPr>
        <w:t>iseño y desarrollo de producto</w:t>
      </w:r>
    </w:p>
    <w:p w:rsidR="00944127" w:rsidRPr="00D141BE" w:rsidRDefault="00944127" w:rsidP="00706C3F">
      <w:pPr>
        <w:numPr>
          <w:ilvl w:val="0"/>
          <w:numId w:val="6"/>
        </w:numPr>
        <w:ind w:left="0" w:firstLine="0"/>
        <w:contextualSpacing/>
        <w:jc w:val="both"/>
        <w:rPr>
          <w:rFonts w:ascii="Arial" w:eastAsiaTheme="minorHAnsi" w:hAnsi="Arial" w:cs="Arial"/>
          <w:lang w:eastAsia="en-US"/>
        </w:rPr>
      </w:pPr>
      <w:r w:rsidRPr="00D141BE">
        <w:rPr>
          <w:rFonts w:ascii="Arial" w:eastAsiaTheme="minorHAnsi" w:hAnsi="Arial" w:cs="Arial"/>
          <w:lang w:eastAsia="en-US"/>
        </w:rPr>
        <w:t>Supervisión y gestión de los procesos de Producción</w:t>
      </w:r>
    </w:p>
    <w:p w:rsidR="00944127" w:rsidRPr="00D141BE" w:rsidRDefault="00944127" w:rsidP="00706C3F">
      <w:pPr>
        <w:numPr>
          <w:ilvl w:val="0"/>
          <w:numId w:val="6"/>
        </w:numPr>
        <w:ind w:left="0" w:firstLine="0"/>
        <w:contextualSpacing/>
        <w:jc w:val="both"/>
        <w:rPr>
          <w:rFonts w:ascii="Arial" w:eastAsiaTheme="minorHAnsi" w:hAnsi="Arial" w:cs="Arial"/>
          <w:lang w:eastAsia="en-US"/>
        </w:rPr>
      </w:pPr>
      <w:r w:rsidRPr="00D141BE">
        <w:rPr>
          <w:rFonts w:ascii="Arial" w:eastAsiaTheme="minorHAnsi" w:hAnsi="Arial" w:cs="Arial"/>
          <w:lang w:eastAsia="en-US"/>
        </w:rPr>
        <w:t>Formulación de proyectos</w:t>
      </w:r>
    </w:p>
    <w:p w:rsidR="00944127" w:rsidRPr="00D141BE" w:rsidRDefault="00944127" w:rsidP="00706C3F">
      <w:pPr>
        <w:numPr>
          <w:ilvl w:val="0"/>
          <w:numId w:val="6"/>
        </w:numPr>
        <w:ind w:left="0" w:firstLine="0"/>
        <w:contextualSpacing/>
        <w:jc w:val="both"/>
        <w:rPr>
          <w:rFonts w:ascii="Arial" w:eastAsiaTheme="minorHAnsi" w:hAnsi="Arial" w:cs="Arial"/>
          <w:lang w:eastAsia="en-US"/>
        </w:rPr>
      </w:pPr>
      <w:r w:rsidRPr="00D141BE">
        <w:rPr>
          <w:rFonts w:ascii="Arial" w:eastAsiaTheme="minorHAnsi" w:hAnsi="Arial" w:cs="Arial"/>
          <w:lang w:eastAsia="en-US"/>
        </w:rPr>
        <w:t>Gestión de recursos</w:t>
      </w:r>
    </w:p>
    <w:p w:rsidR="00944127" w:rsidRPr="00D141BE" w:rsidRDefault="00944127" w:rsidP="00706C3F">
      <w:pPr>
        <w:numPr>
          <w:ilvl w:val="0"/>
          <w:numId w:val="6"/>
        </w:numPr>
        <w:ind w:left="0" w:firstLine="0"/>
        <w:contextualSpacing/>
        <w:jc w:val="both"/>
        <w:rPr>
          <w:rFonts w:ascii="Arial" w:eastAsiaTheme="minorHAnsi" w:hAnsi="Arial" w:cs="Arial"/>
          <w:lang w:eastAsia="en-US"/>
        </w:rPr>
      </w:pPr>
      <w:r w:rsidRPr="00D141BE">
        <w:rPr>
          <w:rFonts w:ascii="Arial" w:eastAsiaTheme="minorHAnsi" w:hAnsi="Arial" w:cs="Arial"/>
          <w:lang w:eastAsia="en-US"/>
        </w:rPr>
        <w:t xml:space="preserve">Análisis de la información </w:t>
      </w:r>
    </w:p>
    <w:p w:rsidR="00944127" w:rsidRDefault="00944127" w:rsidP="00944127">
      <w:pPr>
        <w:jc w:val="both"/>
        <w:rPr>
          <w:rFonts w:ascii="Arial" w:hAnsi="Arial" w:cs="Arial"/>
        </w:rPr>
      </w:pPr>
    </w:p>
    <w:p w:rsidR="00944127" w:rsidRDefault="00D66ACD" w:rsidP="00944127">
      <w:pPr>
        <w:jc w:val="both"/>
        <w:rPr>
          <w:rFonts w:ascii="Arial" w:hAnsi="Arial" w:cs="Arial"/>
        </w:rPr>
      </w:pPr>
      <w:r>
        <w:rPr>
          <w:rFonts w:ascii="Arial" w:hAnsi="Arial" w:cs="Arial"/>
          <w:b/>
        </w:rPr>
        <w:t>PARÁGRAFO</w:t>
      </w:r>
      <w:r w:rsidR="00944127" w:rsidRPr="00244E30">
        <w:rPr>
          <w:rFonts w:ascii="Arial" w:hAnsi="Arial" w:cs="Arial"/>
          <w:b/>
        </w:rPr>
        <w:t xml:space="preserve">: </w:t>
      </w:r>
      <w:r w:rsidR="00944127" w:rsidRPr="00244E30">
        <w:rPr>
          <w:rFonts w:ascii="Arial" w:hAnsi="Arial" w:cs="Arial"/>
        </w:rPr>
        <w:t xml:space="preserve">El nivel de técnico superior únicamente podrá ser ofertado por instituciones que cuenten con la certificación de calidad institucional en la  norma técnica colombiana </w:t>
      </w:r>
      <w:r w:rsidR="00944127">
        <w:rPr>
          <w:rFonts w:ascii="Arial" w:hAnsi="Arial" w:cs="Arial"/>
        </w:rPr>
        <w:t>que se encuentre vige</w:t>
      </w:r>
      <w:r>
        <w:rPr>
          <w:rFonts w:ascii="Arial" w:hAnsi="Arial" w:cs="Arial"/>
        </w:rPr>
        <w:t>nte al momento de la solicitud.</w:t>
      </w:r>
    </w:p>
    <w:p w:rsidR="00D66ACD" w:rsidRDefault="00D66ACD" w:rsidP="00944127">
      <w:pPr>
        <w:jc w:val="both"/>
        <w:rPr>
          <w:rFonts w:ascii="Arial" w:hAnsi="Arial" w:cs="Arial"/>
          <w:b/>
        </w:rPr>
      </w:pPr>
    </w:p>
    <w:p w:rsidR="00944127" w:rsidRPr="00F17B5C" w:rsidRDefault="00944127" w:rsidP="00944127">
      <w:pPr>
        <w:jc w:val="both"/>
        <w:rPr>
          <w:rFonts w:ascii="Arial" w:hAnsi="Arial" w:cs="Arial"/>
        </w:rPr>
      </w:pPr>
      <w:r>
        <w:rPr>
          <w:rFonts w:ascii="Arial" w:hAnsi="Arial" w:cs="Arial"/>
          <w:b/>
        </w:rPr>
        <w:t xml:space="preserve">ARTÍCULO 11.- Denominación de Los Programas. </w:t>
      </w:r>
      <w:r>
        <w:rPr>
          <w:rFonts w:ascii="Arial" w:hAnsi="Arial" w:cs="Arial"/>
        </w:rPr>
        <w:t xml:space="preserve">La denominación o nombre del programa debe corresponder al nivel de formación </w:t>
      </w:r>
      <w:r w:rsidRPr="002F1E90">
        <w:rPr>
          <w:rFonts w:ascii="Arial" w:hAnsi="Arial" w:cs="Arial"/>
        </w:rPr>
        <w:t>y para diferenciarlo de los niveles de la educación superior técnico profesional y tecnológico,</w:t>
      </w:r>
      <w:r w:rsidR="002F1E90">
        <w:rPr>
          <w:rFonts w:ascii="Arial" w:hAnsi="Arial" w:cs="Arial"/>
        </w:rPr>
        <w:t xml:space="preserve">  al nombre se le antepondrá el </w:t>
      </w:r>
      <w:r w:rsidRPr="002F1E90">
        <w:rPr>
          <w:rFonts w:ascii="Arial" w:hAnsi="Arial" w:cs="Arial"/>
        </w:rPr>
        <w:t>término “Técnico o Técnico Superior</w:t>
      </w:r>
      <w:r w:rsidR="002F1E90" w:rsidRPr="002F1E90">
        <w:rPr>
          <w:rFonts w:ascii="Arial" w:hAnsi="Arial" w:cs="Arial"/>
        </w:rPr>
        <w:t xml:space="preserve"> </w:t>
      </w:r>
      <w:proofErr w:type="gramStart"/>
      <w:r w:rsidRPr="002F1E90">
        <w:rPr>
          <w:rFonts w:ascii="Arial" w:hAnsi="Arial" w:cs="Arial"/>
        </w:rPr>
        <w:t>en …</w:t>
      </w:r>
      <w:proofErr w:type="gramEnd"/>
      <w:r w:rsidRPr="002F1E90">
        <w:rPr>
          <w:rFonts w:ascii="Arial" w:hAnsi="Arial" w:cs="Arial"/>
        </w:rPr>
        <w:t>”</w:t>
      </w:r>
      <w:r w:rsidR="002F1E90">
        <w:rPr>
          <w:rFonts w:ascii="Arial" w:hAnsi="Arial" w:cs="Arial"/>
        </w:rPr>
        <w:t xml:space="preserve"> ; </w:t>
      </w:r>
      <w:r>
        <w:rPr>
          <w:rFonts w:ascii="Arial" w:hAnsi="Arial" w:cs="Arial"/>
        </w:rPr>
        <w:t>y no se podrán utilizar las denominaciones de los programas del Nivel Profesional universitario.</w:t>
      </w:r>
    </w:p>
    <w:p w:rsidR="00944127" w:rsidRDefault="00944127" w:rsidP="00944127">
      <w:pPr>
        <w:jc w:val="both"/>
        <w:rPr>
          <w:rFonts w:ascii="Arial" w:hAnsi="Arial" w:cs="Arial"/>
          <w:b/>
        </w:rPr>
      </w:pPr>
    </w:p>
    <w:p w:rsidR="00944127" w:rsidRPr="00C6534A" w:rsidRDefault="00944127" w:rsidP="00944127">
      <w:pPr>
        <w:jc w:val="both"/>
        <w:rPr>
          <w:rFonts w:ascii="Arial" w:hAnsi="Arial" w:cs="Arial"/>
        </w:rPr>
      </w:pPr>
      <w:r w:rsidRPr="00C6534A">
        <w:rPr>
          <w:rFonts w:ascii="Arial" w:hAnsi="Arial" w:cs="Arial"/>
          <w:b/>
        </w:rPr>
        <w:t>ARTÍCULO 1</w:t>
      </w:r>
      <w:r>
        <w:rPr>
          <w:rFonts w:ascii="Arial" w:hAnsi="Arial" w:cs="Arial"/>
          <w:b/>
        </w:rPr>
        <w:t>2</w:t>
      </w:r>
      <w:r w:rsidRPr="00C6534A">
        <w:rPr>
          <w:rFonts w:ascii="Arial" w:hAnsi="Arial" w:cs="Arial"/>
          <w:b/>
        </w:rPr>
        <w:t>.- Metodología:</w:t>
      </w:r>
      <w:r w:rsidRPr="00C6534A">
        <w:rPr>
          <w:rFonts w:ascii="Arial" w:hAnsi="Arial" w:cs="Arial"/>
        </w:rPr>
        <w:t xml:space="preserve"> Las instituciones de </w:t>
      </w:r>
      <w:r>
        <w:rPr>
          <w:rFonts w:ascii="Arial" w:hAnsi="Arial" w:cs="Arial"/>
        </w:rPr>
        <w:t xml:space="preserve">Educación y Formación Profesional </w:t>
      </w:r>
      <w:r w:rsidRPr="00C6534A">
        <w:rPr>
          <w:rFonts w:ascii="Arial" w:hAnsi="Arial" w:cs="Arial"/>
        </w:rPr>
        <w:t>podrán adelantar sus programas</w:t>
      </w:r>
      <w:r w:rsidR="005A2FB9">
        <w:rPr>
          <w:rFonts w:ascii="Arial" w:hAnsi="Arial" w:cs="Arial"/>
        </w:rPr>
        <w:t xml:space="preserve"> </w:t>
      </w:r>
      <w:r w:rsidR="005A2FB9">
        <w:rPr>
          <w:rFonts w:ascii="Arial" w:hAnsi="Arial Unicode MS"/>
        </w:rPr>
        <w:t>de formaci</w:t>
      </w:r>
      <w:r w:rsidR="005A2FB9">
        <w:rPr>
          <w:rFonts w:ascii="Arial" w:hAnsi="Arial Unicode MS"/>
        </w:rPr>
        <w:t>ó</w:t>
      </w:r>
      <w:r w:rsidR="005A2FB9">
        <w:rPr>
          <w:rFonts w:ascii="Arial" w:hAnsi="Arial Unicode MS"/>
        </w:rPr>
        <w:t>n</w:t>
      </w:r>
      <w:r w:rsidRPr="00C6534A">
        <w:rPr>
          <w:rFonts w:ascii="Arial" w:hAnsi="Arial" w:cs="Arial"/>
        </w:rPr>
        <w:t xml:space="preserve"> en la metodología, presencial, a distancia o virtual de conformidad con la reglamentación que expida el Gobierno Nacional.  </w:t>
      </w:r>
    </w:p>
    <w:p w:rsidR="00944127" w:rsidRDefault="00944127" w:rsidP="00944127">
      <w:pPr>
        <w:jc w:val="both"/>
        <w:rPr>
          <w:rFonts w:ascii="Arial" w:hAnsi="Arial" w:cs="Arial"/>
          <w:b/>
        </w:rPr>
      </w:pPr>
    </w:p>
    <w:p w:rsidR="00944127" w:rsidRDefault="00944127" w:rsidP="00944127">
      <w:pPr>
        <w:jc w:val="both"/>
        <w:rPr>
          <w:rFonts w:ascii="Arial" w:hAnsi="Arial" w:cs="Arial"/>
        </w:rPr>
      </w:pPr>
      <w:r w:rsidRPr="00FC2591">
        <w:rPr>
          <w:rFonts w:ascii="Arial" w:hAnsi="Arial" w:cs="Arial"/>
          <w:b/>
        </w:rPr>
        <w:t>PARÁGRAFO:</w:t>
      </w:r>
      <w:r>
        <w:rPr>
          <w:rFonts w:ascii="Arial" w:hAnsi="Arial" w:cs="Arial"/>
        </w:rPr>
        <w:t xml:space="preserve">Para la obtención del registro de </w:t>
      </w:r>
      <w:r w:rsidRPr="00FC2591">
        <w:rPr>
          <w:rFonts w:ascii="Arial" w:hAnsi="Arial" w:cs="Arial"/>
        </w:rPr>
        <w:t xml:space="preserve">un programa en la metodología a distancia </w:t>
      </w:r>
      <w:r>
        <w:rPr>
          <w:rFonts w:ascii="Arial" w:hAnsi="Arial" w:cs="Arial"/>
        </w:rPr>
        <w:t xml:space="preserve">o en la metodología virtual, debe demostrar que la institución cuenta con la certificación de calidad institucional en la  norma técnica colombiana, que se encuentre vigente al momento de la solicitud, avalada por la </w:t>
      </w:r>
      <w:r w:rsidRPr="00727BF6">
        <w:rPr>
          <w:rFonts w:ascii="Arial" w:hAnsi="Arial" w:cs="Arial"/>
        </w:rPr>
        <w:t>Comisión de la Calidad</w:t>
      </w:r>
      <w:r>
        <w:rPr>
          <w:rFonts w:ascii="Arial" w:hAnsi="Arial" w:cs="Arial"/>
        </w:rPr>
        <w:t>.</w:t>
      </w:r>
    </w:p>
    <w:p w:rsidR="00944127" w:rsidRDefault="00944127" w:rsidP="00944127">
      <w:pPr>
        <w:jc w:val="both"/>
        <w:rPr>
          <w:rFonts w:ascii="Arial" w:hAnsi="Arial" w:cs="Arial"/>
        </w:rPr>
      </w:pPr>
    </w:p>
    <w:p w:rsidR="00944127" w:rsidRDefault="00944127" w:rsidP="00944127">
      <w:pPr>
        <w:jc w:val="both"/>
        <w:rPr>
          <w:rFonts w:ascii="Arial" w:hAnsi="Arial" w:cs="Arial"/>
        </w:rPr>
      </w:pPr>
      <w:r w:rsidRPr="00C6534A">
        <w:rPr>
          <w:rFonts w:ascii="Arial" w:hAnsi="Arial" w:cs="Arial"/>
          <w:b/>
        </w:rPr>
        <w:t>ARTÍCIULO 1</w:t>
      </w:r>
      <w:r>
        <w:rPr>
          <w:rFonts w:ascii="Arial" w:hAnsi="Arial" w:cs="Arial"/>
          <w:b/>
        </w:rPr>
        <w:t>3</w:t>
      </w:r>
      <w:r w:rsidRPr="00C6534A">
        <w:rPr>
          <w:rFonts w:ascii="Arial" w:hAnsi="Arial" w:cs="Arial"/>
          <w:b/>
        </w:rPr>
        <w:t>.- Programas de formación complementaria:</w:t>
      </w:r>
      <w:r w:rsidRPr="00C6534A">
        <w:rPr>
          <w:rFonts w:ascii="Arial" w:hAnsi="Arial" w:cs="Arial"/>
        </w:rPr>
        <w:t xml:space="preserve"> Las instituciones de educación y formación </w:t>
      </w:r>
      <w:r w:rsidR="005A2FB9">
        <w:rPr>
          <w:rFonts w:ascii="Arial" w:hAnsi="Arial" w:cs="Arial"/>
        </w:rPr>
        <w:t>Profesional</w:t>
      </w:r>
      <w:r w:rsidRPr="00C6534A">
        <w:rPr>
          <w:rFonts w:ascii="Arial" w:hAnsi="Arial" w:cs="Arial"/>
        </w:rPr>
        <w:t>, podrán desarrollar programas de formación complementaria</w:t>
      </w:r>
      <w:r>
        <w:rPr>
          <w:rFonts w:ascii="Arial" w:hAnsi="Arial" w:cs="Arial"/>
        </w:rPr>
        <w:t xml:space="preserve"> orientados a complementar, actualizar o mejorar las competencias adquiridas previamente. </w:t>
      </w:r>
    </w:p>
    <w:p w:rsidR="00944127" w:rsidRDefault="00944127" w:rsidP="00944127">
      <w:pPr>
        <w:jc w:val="both"/>
        <w:rPr>
          <w:rFonts w:ascii="Arial" w:hAnsi="Arial" w:cs="Arial"/>
        </w:rPr>
      </w:pPr>
    </w:p>
    <w:p w:rsidR="00944127" w:rsidRPr="00C6534A" w:rsidRDefault="00944127" w:rsidP="00944127">
      <w:pPr>
        <w:jc w:val="both"/>
        <w:rPr>
          <w:rFonts w:ascii="Arial" w:hAnsi="Arial" w:cs="Arial"/>
        </w:rPr>
      </w:pPr>
      <w:r>
        <w:rPr>
          <w:rFonts w:ascii="Arial" w:hAnsi="Arial" w:cs="Arial"/>
          <w:b/>
        </w:rPr>
        <w:lastRenderedPageBreak/>
        <w:t>ARTÍCULO 14.- Atención a poblaciones especiales:</w:t>
      </w:r>
      <w:r w:rsidRPr="00C6534A">
        <w:rPr>
          <w:rFonts w:ascii="Arial" w:hAnsi="Arial" w:cs="Arial"/>
        </w:rPr>
        <w:t xml:space="preserve"> Las instituciones de </w:t>
      </w:r>
      <w:r>
        <w:rPr>
          <w:rFonts w:ascii="Arial" w:hAnsi="Arial" w:cs="Arial"/>
        </w:rPr>
        <w:t xml:space="preserve">Educación y Formación Profesional </w:t>
      </w:r>
      <w:r w:rsidRPr="00C6534A">
        <w:rPr>
          <w:rFonts w:ascii="Arial" w:hAnsi="Arial" w:cs="Arial"/>
        </w:rPr>
        <w:t>podrán ofrecer sus programas a las personas con limitaciones o capacidades excepcionales, grupos étnicos, y para la</w:t>
      </w:r>
      <w:r>
        <w:rPr>
          <w:rFonts w:ascii="Arial" w:hAnsi="Arial" w:cs="Arial"/>
        </w:rPr>
        <w:t>s</w:t>
      </w:r>
      <w:r w:rsidR="005A2FB9">
        <w:rPr>
          <w:rFonts w:ascii="Arial" w:hAnsi="Arial" w:cs="Arial"/>
        </w:rPr>
        <w:t xml:space="preserve"> </w:t>
      </w:r>
      <w:r>
        <w:rPr>
          <w:rFonts w:ascii="Arial" w:hAnsi="Arial" w:cs="Arial"/>
        </w:rPr>
        <w:t xml:space="preserve">personas que </w:t>
      </w:r>
      <w:r w:rsidRPr="00C6534A">
        <w:rPr>
          <w:rFonts w:ascii="Arial" w:hAnsi="Arial" w:cs="Arial"/>
        </w:rPr>
        <w:t>requier</w:t>
      </w:r>
      <w:r>
        <w:rPr>
          <w:rFonts w:ascii="Arial" w:hAnsi="Arial" w:cs="Arial"/>
        </w:rPr>
        <w:t xml:space="preserve">an </w:t>
      </w:r>
      <w:r w:rsidRPr="00C6534A">
        <w:rPr>
          <w:rFonts w:ascii="Arial" w:hAnsi="Arial" w:cs="Arial"/>
        </w:rPr>
        <w:t>rehabilitación social</w:t>
      </w:r>
      <w:r>
        <w:rPr>
          <w:rFonts w:ascii="Arial" w:hAnsi="Arial" w:cs="Arial"/>
        </w:rPr>
        <w:t xml:space="preserve">.Igualmente este servicio se prestará a las poblaciones vulnerables y en caso de que las personas no alcancen los requisitos establecidos para el ingreso a cualquiera de los niveles, el Ministerio de Educación Nacional  establecerá un sistema de equivalencias. </w:t>
      </w:r>
    </w:p>
    <w:p w:rsidR="00944127" w:rsidRPr="00C6534A" w:rsidRDefault="00944127" w:rsidP="00944127">
      <w:pPr>
        <w:jc w:val="both"/>
        <w:rPr>
          <w:rFonts w:ascii="Arial" w:hAnsi="Arial" w:cs="Arial"/>
        </w:rPr>
      </w:pPr>
    </w:p>
    <w:p w:rsidR="00944127" w:rsidRDefault="00944127" w:rsidP="00944127">
      <w:pPr>
        <w:jc w:val="center"/>
        <w:rPr>
          <w:rFonts w:ascii="Arial" w:hAnsi="Arial" w:cs="Arial"/>
          <w:b/>
        </w:rPr>
      </w:pPr>
      <w:r w:rsidRPr="00C6534A">
        <w:rPr>
          <w:rFonts w:ascii="Arial" w:hAnsi="Arial" w:cs="Arial"/>
          <w:b/>
        </w:rPr>
        <w:t>CAPÍTULO IV</w:t>
      </w:r>
    </w:p>
    <w:p w:rsidR="005A2FB9" w:rsidRDefault="005A2FB9" w:rsidP="005A2FB9">
      <w:pPr>
        <w:pStyle w:val="Body1"/>
        <w:jc w:val="center"/>
        <w:rPr>
          <w:rFonts w:ascii="Arial" w:hAnsi="Arial"/>
          <w:b/>
        </w:rPr>
      </w:pPr>
    </w:p>
    <w:p w:rsidR="005A2FB9" w:rsidRDefault="005A2FB9" w:rsidP="005A2FB9">
      <w:pPr>
        <w:pStyle w:val="Body1"/>
        <w:jc w:val="center"/>
        <w:rPr>
          <w:rFonts w:ascii="Arial" w:hAnsi="Arial"/>
          <w:b/>
        </w:rPr>
      </w:pPr>
      <w:r>
        <w:rPr>
          <w:rFonts w:ascii="Arial" w:hAnsi="Arial Unicode MS"/>
          <w:b/>
        </w:rPr>
        <w:t>DE LA INVESTIGACI</w:t>
      </w:r>
      <w:r>
        <w:rPr>
          <w:rFonts w:ascii="Arial" w:hAnsi="Arial Unicode MS"/>
          <w:b/>
        </w:rPr>
        <w:t>Ó</w:t>
      </w:r>
      <w:r>
        <w:rPr>
          <w:rFonts w:ascii="Arial" w:hAnsi="Arial Unicode MS"/>
          <w:b/>
        </w:rPr>
        <w:t>N APLICADA REALIZADA POR LA EDUCACI</w:t>
      </w:r>
      <w:r>
        <w:rPr>
          <w:rFonts w:ascii="Arial" w:hAnsi="Arial Unicode MS"/>
          <w:b/>
        </w:rPr>
        <w:t>Ó</w:t>
      </w:r>
      <w:r>
        <w:rPr>
          <w:rFonts w:ascii="Arial" w:hAnsi="Arial Unicode MS"/>
          <w:b/>
        </w:rPr>
        <w:t>N Y FORMACI</w:t>
      </w:r>
      <w:r>
        <w:rPr>
          <w:rFonts w:ascii="Arial" w:hAnsi="Arial Unicode MS"/>
          <w:b/>
        </w:rPr>
        <w:t>Ó</w:t>
      </w:r>
      <w:r>
        <w:rPr>
          <w:rFonts w:ascii="Arial" w:hAnsi="Arial Unicode MS"/>
          <w:b/>
        </w:rPr>
        <w:t xml:space="preserve">N PROFESIONAL </w:t>
      </w:r>
    </w:p>
    <w:p w:rsidR="005A2FB9" w:rsidRDefault="005A2FB9" w:rsidP="005A2FB9">
      <w:pPr>
        <w:pStyle w:val="Body1"/>
        <w:jc w:val="both"/>
        <w:rPr>
          <w:rFonts w:ascii="Arial" w:hAnsi="Arial"/>
          <w:b/>
        </w:rPr>
      </w:pPr>
    </w:p>
    <w:p w:rsidR="005A2FB9" w:rsidRPr="005A2FB9" w:rsidRDefault="005A2FB9" w:rsidP="005A2FB9">
      <w:pPr>
        <w:pStyle w:val="Body1"/>
        <w:jc w:val="both"/>
        <w:rPr>
          <w:rFonts w:ascii="Arial" w:eastAsia="Times New Roman" w:hAnsi="Arial" w:cs="Arial"/>
          <w:color w:val="auto"/>
          <w:szCs w:val="24"/>
          <w:lang w:val="es-CO"/>
        </w:rPr>
      </w:pPr>
      <w:r w:rsidRPr="005A2FB9">
        <w:rPr>
          <w:rFonts w:ascii="Arial" w:eastAsia="Times New Roman" w:hAnsi="Arial" w:cs="Arial"/>
          <w:b/>
          <w:color w:val="auto"/>
          <w:szCs w:val="24"/>
          <w:lang w:val="es-CO"/>
        </w:rPr>
        <w:t>ARTÍCULO 15.-</w:t>
      </w:r>
      <w:r w:rsidRPr="005A2FB9">
        <w:rPr>
          <w:rFonts w:ascii="Arial" w:eastAsia="Times New Roman" w:hAnsi="Arial" w:cs="Arial"/>
          <w:color w:val="auto"/>
          <w:szCs w:val="24"/>
          <w:lang w:val="es-CO"/>
        </w:rPr>
        <w:t xml:space="preserve"> </w:t>
      </w:r>
      <w:r w:rsidRPr="005A2FB9">
        <w:rPr>
          <w:rFonts w:ascii="Arial" w:eastAsia="Times New Roman" w:hAnsi="Arial" w:cs="Arial"/>
          <w:b/>
          <w:color w:val="auto"/>
          <w:szCs w:val="24"/>
          <w:lang w:val="es-CO"/>
        </w:rPr>
        <w:t>Investigación aplicada realizada por la Educación y Formación Profesional:</w:t>
      </w:r>
      <w:r w:rsidRPr="005A2FB9">
        <w:rPr>
          <w:rFonts w:ascii="Arial" w:eastAsia="Times New Roman" w:hAnsi="Arial" w:cs="Arial"/>
          <w:color w:val="auto"/>
          <w:szCs w:val="24"/>
          <w:lang w:val="es-CO"/>
        </w:rPr>
        <w:t xml:space="preserve"> Las instituciones de Educación y Formación Profesional desarrollarán procesos de Investigar y capacitar para la investigación, contribuyendo al desarrollo tecnológico y la innovación del sector productivo. Para lo cual deberán disponer de recursos y medios específicos para la investigación y la divulgación de la producción tecnológica. Esta tarea la adelantarán de conformidad con las orientaciones emanadas por el Sistema Nacional de Ciencia, Tecnología e Innovación.</w:t>
      </w:r>
    </w:p>
    <w:p w:rsidR="005A2FB9" w:rsidRPr="005A2FB9" w:rsidRDefault="005A2FB9" w:rsidP="005A2FB9">
      <w:pPr>
        <w:pStyle w:val="Body1"/>
        <w:jc w:val="both"/>
        <w:rPr>
          <w:rFonts w:ascii="Arial" w:eastAsia="Times New Roman" w:hAnsi="Arial" w:cs="Arial"/>
          <w:color w:val="auto"/>
          <w:szCs w:val="24"/>
          <w:lang w:val="es-CO"/>
        </w:rPr>
      </w:pPr>
    </w:p>
    <w:p w:rsidR="005A2FB9" w:rsidRPr="005A2FB9" w:rsidRDefault="005A2FB9" w:rsidP="005A2FB9">
      <w:pPr>
        <w:pStyle w:val="Body1"/>
        <w:jc w:val="both"/>
        <w:rPr>
          <w:rFonts w:ascii="Arial" w:eastAsia="Times New Roman" w:hAnsi="Arial" w:cs="Arial"/>
          <w:color w:val="auto"/>
          <w:szCs w:val="24"/>
          <w:lang w:val="es-CO"/>
        </w:rPr>
      </w:pPr>
      <w:r w:rsidRPr="005A2FB9">
        <w:rPr>
          <w:rFonts w:ascii="Arial" w:eastAsia="Times New Roman" w:hAnsi="Arial" w:cs="Arial"/>
          <w:color w:val="auto"/>
          <w:szCs w:val="24"/>
          <w:lang w:val="es-CO"/>
        </w:rPr>
        <w:t xml:space="preserve">El Departamento Administrativo de Ciencia, Tecnología e Innovación, mediante la reglamentación a que haya lugar, organizará la estructura de los procesos de investigación aplicada que realizará la educación y formación profesional, entendiendo siempre que el objetivo de esta investigación es dar respuesta a los requerimientos del sector productivo y respetando las fortalezas de ésta educación y formación profesional. </w:t>
      </w:r>
    </w:p>
    <w:p w:rsidR="00944127" w:rsidRDefault="00944127" w:rsidP="00944127">
      <w:pPr>
        <w:jc w:val="center"/>
        <w:rPr>
          <w:rFonts w:ascii="Arial" w:hAnsi="Arial" w:cs="Arial"/>
          <w:b/>
          <w:lang w:val="es-ES_tradnl"/>
        </w:rPr>
      </w:pPr>
    </w:p>
    <w:p w:rsidR="00E973DD" w:rsidRDefault="00E973DD" w:rsidP="00E973DD">
      <w:pPr>
        <w:jc w:val="center"/>
        <w:rPr>
          <w:rFonts w:ascii="Arial" w:hAnsi="Arial" w:cs="Arial"/>
          <w:b/>
        </w:rPr>
      </w:pPr>
      <w:r>
        <w:rPr>
          <w:rFonts w:ascii="Arial" w:hAnsi="Arial" w:cs="Arial"/>
          <w:b/>
        </w:rPr>
        <w:t xml:space="preserve">CAPÍTULO </w:t>
      </w:r>
      <w:r w:rsidRPr="00C6534A">
        <w:rPr>
          <w:rFonts w:ascii="Arial" w:hAnsi="Arial" w:cs="Arial"/>
          <w:b/>
        </w:rPr>
        <w:t>V</w:t>
      </w:r>
    </w:p>
    <w:p w:rsidR="00E973DD" w:rsidRPr="005A2FB9" w:rsidRDefault="00E973DD" w:rsidP="00944127">
      <w:pPr>
        <w:jc w:val="center"/>
        <w:rPr>
          <w:rFonts w:ascii="Arial" w:hAnsi="Arial" w:cs="Arial"/>
          <w:b/>
          <w:lang w:val="es-ES_tradnl"/>
        </w:rPr>
      </w:pPr>
    </w:p>
    <w:p w:rsidR="00944127" w:rsidRPr="00C6534A" w:rsidRDefault="00944127" w:rsidP="00944127">
      <w:pPr>
        <w:jc w:val="center"/>
        <w:rPr>
          <w:rFonts w:ascii="Arial" w:hAnsi="Arial" w:cs="Arial"/>
          <w:b/>
        </w:rPr>
      </w:pPr>
      <w:r w:rsidRPr="00C6534A">
        <w:rPr>
          <w:rFonts w:ascii="Arial" w:hAnsi="Arial" w:cs="Arial"/>
          <w:b/>
        </w:rPr>
        <w:t xml:space="preserve">DE LOS SISTEMAS NACIONALES DE </w:t>
      </w:r>
      <w:r>
        <w:rPr>
          <w:rFonts w:ascii="Arial" w:hAnsi="Arial" w:cs="Arial"/>
          <w:b/>
        </w:rPr>
        <w:t xml:space="preserve">CALIDAD DE LA EDUCACIÓN Y FORMACIÓN PROFESIONAL E </w:t>
      </w:r>
      <w:r w:rsidRPr="00C6534A">
        <w:rPr>
          <w:rFonts w:ascii="Arial" w:hAnsi="Arial" w:cs="Arial"/>
          <w:b/>
        </w:rPr>
        <w:t>INFORMACIÓN</w:t>
      </w:r>
    </w:p>
    <w:p w:rsidR="00944127" w:rsidRPr="00C6534A" w:rsidRDefault="00944127" w:rsidP="00944127">
      <w:pPr>
        <w:jc w:val="both"/>
        <w:rPr>
          <w:rFonts w:ascii="Arial" w:hAnsi="Arial" w:cs="Arial"/>
          <w:b/>
        </w:rPr>
      </w:pPr>
    </w:p>
    <w:p w:rsidR="00944127" w:rsidRDefault="00944127" w:rsidP="00944127">
      <w:pPr>
        <w:jc w:val="both"/>
        <w:rPr>
          <w:rFonts w:ascii="Arial" w:hAnsi="Arial" w:cs="Arial"/>
        </w:rPr>
      </w:pPr>
      <w:r w:rsidRPr="00C6534A">
        <w:rPr>
          <w:rFonts w:ascii="Arial" w:hAnsi="Arial" w:cs="Arial"/>
          <w:b/>
        </w:rPr>
        <w:t>ARTÍCULO 1</w:t>
      </w:r>
      <w:r w:rsidR="00E973DD">
        <w:rPr>
          <w:rFonts w:ascii="Arial" w:hAnsi="Arial" w:cs="Arial"/>
          <w:b/>
        </w:rPr>
        <w:t>6</w:t>
      </w:r>
      <w:r w:rsidRPr="00C6534A">
        <w:rPr>
          <w:rFonts w:ascii="Arial" w:hAnsi="Arial" w:cs="Arial"/>
          <w:b/>
        </w:rPr>
        <w:t xml:space="preserve">.- Sistema Nacional de </w:t>
      </w:r>
      <w:r>
        <w:rPr>
          <w:rFonts w:ascii="Arial" w:hAnsi="Arial" w:cs="Arial"/>
          <w:b/>
        </w:rPr>
        <w:t>Calidad de la Educación y Formación Profesional</w:t>
      </w:r>
      <w:r w:rsidRPr="00C6534A">
        <w:rPr>
          <w:rFonts w:ascii="Arial" w:hAnsi="Arial" w:cs="Arial"/>
        </w:rPr>
        <w:t xml:space="preserve">: </w:t>
      </w:r>
      <w:r>
        <w:rPr>
          <w:rFonts w:ascii="Arial" w:hAnsi="Arial" w:cs="Arial"/>
        </w:rPr>
        <w:t xml:space="preserve">El </w:t>
      </w:r>
      <w:r w:rsidRPr="00C6534A">
        <w:rPr>
          <w:rFonts w:ascii="Arial" w:hAnsi="Arial" w:cs="Arial"/>
        </w:rPr>
        <w:t xml:space="preserve">Sistema Nacional de </w:t>
      </w:r>
      <w:r>
        <w:rPr>
          <w:rFonts w:ascii="Arial" w:hAnsi="Arial" w:cs="Arial"/>
        </w:rPr>
        <w:t>Calidad de la Educación y Formación Profesional</w:t>
      </w:r>
      <w:r w:rsidRPr="00C6534A">
        <w:rPr>
          <w:rFonts w:ascii="Arial" w:hAnsi="Arial" w:cs="Arial"/>
        </w:rPr>
        <w:t>,</w:t>
      </w:r>
      <w:r>
        <w:rPr>
          <w:rFonts w:ascii="Arial" w:hAnsi="Arial" w:cs="Arial"/>
        </w:rPr>
        <w:t xml:space="preserve"> se rige por lo establecido </w:t>
      </w:r>
      <w:r w:rsidR="006C0B3F">
        <w:rPr>
          <w:rFonts w:ascii="Arial" w:hAnsi="Arial" w:cs="Arial"/>
        </w:rPr>
        <w:t xml:space="preserve">en la normatividad vigente </w:t>
      </w:r>
      <w:r>
        <w:rPr>
          <w:rFonts w:ascii="Arial" w:hAnsi="Arial" w:cs="Arial"/>
        </w:rPr>
        <w:t>o demás normas que lo sustituyan o modifiquen.</w:t>
      </w:r>
    </w:p>
    <w:p w:rsidR="00944127" w:rsidRDefault="00944127" w:rsidP="00944127">
      <w:pPr>
        <w:jc w:val="both"/>
        <w:rPr>
          <w:rFonts w:ascii="Arial" w:hAnsi="Arial" w:cs="Arial"/>
        </w:rPr>
      </w:pPr>
    </w:p>
    <w:p w:rsidR="00944127" w:rsidRDefault="00944127" w:rsidP="00944127">
      <w:pPr>
        <w:jc w:val="both"/>
        <w:rPr>
          <w:rFonts w:ascii="Arial" w:hAnsi="Arial" w:cs="Arial"/>
        </w:rPr>
      </w:pPr>
      <w:r w:rsidRPr="003602E9">
        <w:rPr>
          <w:rFonts w:ascii="Arial" w:hAnsi="Arial" w:cs="Arial"/>
          <w:b/>
        </w:rPr>
        <w:t>ARTÍ</w:t>
      </w:r>
      <w:r w:rsidR="00E973DD">
        <w:rPr>
          <w:rFonts w:ascii="Arial" w:hAnsi="Arial" w:cs="Arial"/>
          <w:b/>
        </w:rPr>
        <w:t>CULO 17</w:t>
      </w:r>
      <w:r w:rsidRPr="003602E9">
        <w:rPr>
          <w:rFonts w:ascii="Arial" w:hAnsi="Arial" w:cs="Arial"/>
          <w:b/>
        </w:rPr>
        <w:t>.-</w:t>
      </w:r>
      <w:r w:rsidRPr="00C07905">
        <w:rPr>
          <w:rFonts w:ascii="Arial" w:hAnsi="Arial" w:cs="Arial"/>
          <w:b/>
        </w:rPr>
        <w:t xml:space="preserve">Certificación de Calidad de la </w:t>
      </w:r>
      <w:r>
        <w:rPr>
          <w:rFonts w:ascii="Arial" w:hAnsi="Arial" w:cs="Arial"/>
          <w:b/>
        </w:rPr>
        <w:t>E</w:t>
      </w:r>
      <w:r w:rsidRPr="00C07905">
        <w:rPr>
          <w:rFonts w:ascii="Arial" w:hAnsi="Arial" w:cs="Arial"/>
          <w:b/>
        </w:rPr>
        <w:t xml:space="preserve">ducación y </w:t>
      </w:r>
      <w:r>
        <w:rPr>
          <w:rFonts w:ascii="Arial" w:hAnsi="Arial" w:cs="Arial"/>
          <w:b/>
        </w:rPr>
        <w:t>F</w:t>
      </w:r>
      <w:r w:rsidRPr="00C07905">
        <w:rPr>
          <w:rFonts w:ascii="Arial" w:hAnsi="Arial" w:cs="Arial"/>
          <w:b/>
        </w:rPr>
        <w:t xml:space="preserve">ormación </w:t>
      </w:r>
      <w:r w:rsidR="004A4165">
        <w:rPr>
          <w:rFonts w:ascii="Arial" w:hAnsi="Arial" w:cs="Arial"/>
          <w:b/>
        </w:rPr>
        <w:t xml:space="preserve">Profesional </w:t>
      </w:r>
      <w:r>
        <w:rPr>
          <w:rFonts w:ascii="Arial" w:hAnsi="Arial" w:cs="Arial"/>
        </w:rPr>
        <w:t xml:space="preserve">: Es el acto mediante el cual un organismo de tercera parte, verifica y avala el cumplimiento de las normas técnicas de calidad de la Educación y Formación Profesional por parte de los programas e instituciones. </w:t>
      </w:r>
    </w:p>
    <w:p w:rsidR="00944127" w:rsidRDefault="00944127" w:rsidP="00944127">
      <w:pPr>
        <w:jc w:val="both"/>
        <w:rPr>
          <w:rFonts w:ascii="Arial" w:hAnsi="Arial" w:cs="Arial"/>
        </w:rPr>
      </w:pPr>
    </w:p>
    <w:p w:rsidR="00944127" w:rsidRDefault="00944127" w:rsidP="00944127">
      <w:pPr>
        <w:jc w:val="both"/>
        <w:rPr>
          <w:rFonts w:ascii="Arial" w:hAnsi="Arial" w:cs="Arial"/>
        </w:rPr>
      </w:pPr>
      <w:r>
        <w:rPr>
          <w:rFonts w:ascii="Arial" w:hAnsi="Arial" w:cs="Arial"/>
        </w:rPr>
        <w:t xml:space="preserve">Es voluntario de las instituciones oferentes del servicio de la Educación y Formación Profesional acogerse al </w:t>
      </w:r>
      <w:r w:rsidRPr="00C6534A">
        <w:rPr>
          <w:rFonts w:ascii="Arial" w:hAnsi="Arial" w:cs="Arial"/>
        </w:rPr>
        <w:t xml:space="preserve">sistema nacional de </w:t>
      </w:r>
      <w:r>
        <w:rPr>
          <w:rFonts w:ascii="Arial" w:hAnsi="Arial" w:cs="Arial"/>
        </w:rPr>
        <w:t xml:space="preserve">calidad y formación profesional. La certificación tendrá carácter temporal.  </w:t>
      </w:r>
    </w:p>
    <w:p w:rsidR="00944127" w:rsidRDefault="00944127" w:rsidP="00944127">
      <w:pPr>
        <w:jc w:val="both"/>
        <w:rPr>
          <w:rFonts w:ascii="Arial" w:hAnsi="Arial" w:cs="Arial"/>
        </w:rPr>
      </w:pPr>
    </w:p>
    <w:p w:rsidR="00944127" w:rsidRDefault="00944127" w:rsidP="00944127">
      <w:pPr>
        <w:jc w:val="both"/>
        <w:rPr>
          <w:rFonts w:ascii="Arial" w:hAnsi="Arial" w:cs="Arial"/>
        </w:rPr>
      </w:pPr>
      <w:r>
        <w:rPr>
          <w:rFonts w:ascii="Arial" w:hAnsi="Arial" w:cs="Arial"/>
        </w:rPr>
        <w:lastRenderedPageBreak/>
        <w:t xml:space="preserve">La certificación de calidad institucional y de programas que obtuvieron las instituciones y programas  de educación para el trabajo y el desarrollo </w:t>
      </w:r>
      <w:r w:rsidR="00C66A0E">
        <w:rPr>
          <w:rFonts w:ascii="Arial" w:hAnsi="Arial" w:cs="Arial"/>
        </w:rPr>
        <w:t xml:space="preserve">humano de acuerdo con la normatividad </w:t>
      </w:r>
      <w:proofErr w:type="gramStart"/>
      <w:r w:rsidR="00C66A0E">
        <w:rPr>
          <w:rFonts w:ascii="Arial" w:hAnsi="Arial" w:cs="Arial"/>
        </w:rPr>
        <w:t xml:space="preserve">vigente </w:t>
      </w:r>
      <w:r>
        <w:rPr>
          <w:rFonts w:ascii="Arial" w:hAnsi="Arial" w:cs="Arial"/>
        </w:rPr>
        <w:t>,</w:t>
      </w:r>
      <w:proofErr w:type="gramEnd"/>
      <w:r>
        <w:rPr>
          <w:rFonts w:ascii="Arial" w:hAnsi="Arial" w:cs="Arial"/>
        </w:rPr>
        <w:t xml:space="preserve"> para todos los efectos será equivalente a la certificación de calidad establecida en este artículo.  </w:t>
      </w:r>
    </w:p>
    <w:p w:rsidR="00944127" w:rsidRDefault="00944127" w:rsidP="00944127">
      <w:pPr>
        <w:jc w:val="both"/>
        <w:rPr>
          <w:rFonts w:ascii="Arial" w:hAnsi="Arial" w:cs="Arial"/>
        </w:rPr>
      </w:pPr>
    </w:p>
    <w:p w:rsidR="00944127" w:rsidRDefault="00944127" w:rsidP="00944127">
      <w:pPr>
        <w:jc w:val="both"/>
        <w:rPr>
          <w:rFonts w:ascii="Arial" w:hAnsi="Arial" w:cs="Arial"/>
        </w:rPr>
      </w:pPr>
      <w:r w:rsidRPr="00FC2591">
        <w:rPr>
          <w:rFonts w:ascii="Arial" w:hAnsi="Arial" w:cs="Arial"/>
          <w:b/>
        </w:rPr>
        <w:t>PARÁGRAFO:</w:t>
      </w:r>
      <w:r>
        <w:rPr>
          <w:rFonts w:ascii="Arial" w:hAnsi="Arial" w:cs="Arial"/>
        </w:rPr>
        <w:t xml:space="preserve">Para todos los efectos legales la Acreditación de Calidad que trata la Ley 1064 de 2006 es equivalente a la certificación de calidad establecida en ese artículo.  </w:t>
      </w:r>
    </w:p>
    <w:p w:rsidR="00944127" w:rsidRPr="00C6534A" w:rsidRDefault="00944127" w:rsidP="00944127">
      <w:pPr>
        <w:jc w:val="both"/>
        <w:rPr>
          <w:rFonts w:ascii="Arial" w:hAnsi="Arial" w:cs="Arial"/>
          <w:b/>
        </w:rPr>
      </w:pPr>
    </w:p>
    <w:p w:rsidR="00944127" w:rsidRPr="00C6534A" w:rsidRDefault="00944127" w:rsidP="00944127">
      <w:pPr>
        <w:jc w:val="both"/>
        <w:rPr>
          <w:rFonts w:ascii="Arial" w:hAnsi="Arial" w:cs="Arial"/>
        </w:rPr>
      </w:pPr>
      <w:r w:rsidRPr="00C6534A">
        <w:rPr>
          <w:rFonts w:ascii="Arial" w:hAnsi="Arial" w:cs="Arial"/>
          <w:b/>
        </w:rPr>
        <w:t>ARTÍCULO 1</w:t>
      </w:r>
      <w:r w:rsidR="00E973DD">
        <w:rPr>
          <w:rFonts w:ascii="Arial" w:hAnsi="Arial" w:cs="Arial"/>
          <w:b/>
        </w:rPr>
        <w:t>8</w:t>
      </w:r>
      <w:r w:rsidRPr="00C6534A">
        <w:rPr>
          <w:rFonts w:ascii="Arial" w:hAnsi="Arial" w:cs="Arial"/>
          <w:b/>
        </w:rPr>
        <w:t>.- Sistema Nacional de Información</w:t>
      </w:r>
      <w:r w:rsidRPr="00C6534A">
        <w:rPr>
          <w:rFonts w:ascii="Arial" w:hAnsi="Arial" w:cs="Arial"/>
        </w:rPr>
        <w:t xml:space="preserve">: El Ministerio de Educación Nacional establecerá y reglamentará un Sistema Nacional de Información de la </w:t>
      </w:r>
      <w:r>
        <w:rPr>
          <w:rFonts w:ascii="Arial" w:hAnsi="Arial" w:cs="Arial"/>
        </w:rPr>
        <w:t xml:space="preserve">Educación y Formación Profesional </w:t>
      </w:r>
      <w:r w:rsidRPr="00C6534A">
        <w:rPr>
          <w:rFonts w:ascii="Arial" w:hAnsi="Arial" w:cs="Arial"/>
        </w:rPr>
        <w:t>, el cual operará de manera descentralizada y tendrá como objetivos fundamentales:</w:t>
      </w:r>
    </w:p>
    <w:p w:rsidR="00944127" w:rsidRPr="00C6534A" w:rsidRDefault="00944127" w:rsidP="00944127">
      <w:pPr>
        <w:jc w:val="both"/>
        <w:rPr>
          <w:rFonts w:ascii="Arial" w:hAnsi="Arial" w:cs="Arial"/>
        </w:rPr>
      </w:pPr>
    </w:p>
    <w:p w:rsidR="00944127" w:rsidRPr="00C6534A" w:rsidRDefault="00944127" w:rsidP="00944127">
      <w:pPr>
        <w:jc w:val="both"/>
        <w:rPr>
          <w:rFonts w:ascii="Arial" w:hAnsi="Arial" w:cs="Arial"/>
        </w:rPr>
      </w:pPr>
      <w:r w:rsidRPr="00C6534A">
        <w:rPr>
          <w:rFonts w:ascii="Arial" w:hAnsi="Arial" w:cs="Arial"/>
        </w:rPr>
        <w:t xml:space="preserve">1.- </w:t>
      </w:r>
      <w:r>
        <w:rPr>
          <w:rFonts w:ascii="Arial" w:hAnsi="Arial" w:cs="Arial"/>
        </w:rPr>
        <w:t>D</w:t>
      </w:r>
      <w:r w:rsidRPr="00C6534A">
        <w:rPr>
          <w:rFonts w:ascii="Arial" w:hAnsi="Arial" w:cs="Arial"/>
        </w:rPr>
        <w:t xml:space="preserve">ivulgar información para orientar a la comunidad sobre la calidad, cantidad y características de las instituciones de educación y formación </w:t>
      </w:r>
      <w:r w:rsidR="00B96401">
        <w:rPr>
          <w:rFonts w:ascii="Arial" w:hAnsi="Arial" w:cs="Arial"/>
        </w:rPr>
        <w:t>profesional</w:t>
      </w:r>
      <w:r w:rsidRPr="00C6534A">
        <w:rPr>
          <w:rFonts w:ascii="Arial" w:hAnsi="Arial" w:cs="Arial"/>
        </w:rPr>
        <w:t>.</w:t>
      </w:r>
    </w:p>
    <w:p w:rsidR="00944127" w:rsidRPr="00C6534A" w:rsidRDefault="00944127" w:rsidP="00944127">
      <w:pPr>
        <w:jc w:val="both"/>
        <w:rPr>
          <w:rFonts w:ascii="Arial" w:hAnsi="Arial" w:cs="Arial"/>
        </w:rPr>
      </w:pPr>
    </w:p>
    <w:p w:rsidR="00944127" w:rsidRDefault="00944127" w:rsidP="00944127">
      <w:pPr>
        <w:jc w:val="both"/>
        <w:rPr>
          <w:rFonts w:ascii="Arial" w:hAnsi="Arial" w:cs="Arial"/>
        </w:rPr>
      </w:pPr>
      <w:r w:rsidRPr="00C6534A">
        <w:rPr>
          <w:rFonts w:ascii="Arial" w:hAnsi="Arial" w:cs="Arial"/>
        </w:rPr>
        <w:t xml:space="preserve">2.- Servir como herramienta para la determinación de políticas educativas a nivel nacional y territorial, para la planeación, monitoreo, evaluación, asesoría, inspección y vigilancia.    </w:t>
      </w:r>
    </w:p>
    <w:p w:rsidR="00F35894" w:rsidRDefault="00F35894" w:rsidP="00944127">
      <w:pPr>
        <w:jc w:val="center"/>
        <w:rPr>
          <w:rFonts w:ascii="Arial" w:hAnsi="Arial" w:cs="Arial"/>
          <w:b/>
        </w:rPr>
      </w:pPr>
    </w:p>
    <w:p w:rsidR="00944127" w:rsidRDefault="00944127" w:rsidP="00944127">
      <w:pPr>
        <w:jc w:val="center"/>
        <w:rPr>
          <w:rFonts w:ascii="Arial" w:hAnsi="Arial" w:cs="Arial"/>
          <w:b/>
        </w:rPr>
      </w:pPr>
      <w:r w:rsidRPr="00C6534A">
        <w:rPr>
          <w:rFonts w:ascii="Arial" w:hAnsi="Arial" w:cs="Arial"/>
          <w:b/>
        </w:rPr>
        <w:t>CAPÍTULO V</w:t>
      </w:r>
      <w:r w:rsidR="00E973DD">
        <w:rPr>
          <w:rFonts w:ascii="Arial" w:hAnsi="Arial" w:cs="Arial"/>
          <w:b/>
        </w:rPr>
        <w:t>I</w:t>
      </w:r>
    </w:p>
    <w:p w:rsidR="00944127" w:rsidRPr="00C6534A" w:rsidRDefault="00944127" w:rsidP="00944127">
      <w:pPr>
        <w:jc w:val="center"/>
        <w:rPr>
          <w:rFonts w:ascii="Arial" w:hAnsi="Arial" w:cs="Arial"/>
          <w:b/>
        </w:rPr>
      </w:pPr>
    </w:p>
    <w:p w:rsidR="00944127" w:rsidRPr="00C6534A" w:rsidRDefault="00944127" w:rsidP="00944127">
      <w:pPr>
        <w:jc w:val="center"/>
        <w:rPr>
          <w:rFonts w:ascii="Arial" w:hAnsi="Arial" w:cs="Arial"/>
          <w:b/>
        </w:rPr>
      </w:pPr>
      <w:r w:rsidRPr="00C6534A">
        <w:rPr>
          <w:rFonts w:ascii="Arial" w:hAnsi="Arial" w:cs="Arial"/>
          <w:b/>
        </w:rPr>
        <w:t>DEL DISEÑO CURRICULAR Y EVALUACIÓN</w:t>
      </w:r>
    </w:p>
    <w:p w:rsidR="00944127" w:rsidRPr="00C6534A" w:rsidRDefault="00944127" w:rsidP="00944127">
      <w:pPr>
        <w:jc w:val="both"/>
        <w:rPr>
          <w:rFonts w:ascii="Arial" w:hAnsi="Arial" w:cs="Arial"/>
          <w:b/>
        </w:rPr>
      </w:pPr>
    </w:p>
    <w:p w:rsidR="00944127" w:rsidRDefault="00944127" w:rsidP="00944127">
      <w:pPr>
        <w:jc w:val="both"/>
        <w:rPr>
          <w:rFonts w:ascii="Arial" w:eastAsiaTheme="minorHAnsi" w:hAnsi="Arial" w:cs="Arial"/>
          <w:lang w:eastAsia="en-US"/>
        </w:rPr>
      </w:pPr>
      <w:r w:rsidRPr="00C6534A">
        <w:rPr>
          <w:rFonts w:ascii="Arial" w:hAnsi="Arial" w:cs="Arial"/>
          <w:b/>
        </w:rPr>
        <w:t>ARTÍCULO 1</w:t>
      </w:r>
      <w:r w:rsidR="00E973DD">
        <w:rPr>
          <w:rFonts w:ascii="Arial" w:hAnsi="Arial" w:cs="Arial"/>
          <w:b/>
        </w:rPr>
        <w:t>9</w:t>
      </w:r>
      <w:r w:rsidRPr="00C6534A">
        <w:rPr>
          <w:rFonts w:ascii="Arial" w:hAnsi="Arial" w:cs="Arial"/>
          <w:b/>
        </w:rPr>
        <w:t>.- Concepto</w:t>
      </w:r>
      <w:r>
        <w:rPr>
          <w:rFonts w:ascii="Arial" w:hAnsi="Arial" w:cs="Arial"/>
          <w:b/>
        </w:rPr>
        <w:t xml:space="preserve"> de diseño curricular</w:t>
      </w:r>
      <w:proofErr w:type="gramStart"/>
      <w:r w:rsidRPr="00C6534A">
        <w:rPr>
          <w:rFonts w:ascii="Arial" w:hAnsi="Arial" w:cs="Arial"/>
          <w:b/>
        </w:rPr>
        <w:t>:</w:t>
      </w:r>
      <w:r w:rsidRPr="00EF0FCE">
        <w:rPr>
          <w:rFonts w:ascii="Arial" w:eastAsiaTheme="minorHAnsi" w:hAnsi="Arial" w:cs="Arial"/>
          <w:lang w:eastAsia="en-US"/>
        </w:rPr>
        <w:t>El</w:t>
      </w:r>
      <w:proofErr w:type="gramEnd"/>
      <w:r w:rsidRPr="00EF0FCE">
        <w:rPr>
          <w:rFonts w:ascii="Arial" w:eastAsiaTheme="minorHAnsi" w:hAnsi="Arial" w:cs="Arial"/>
          <w:lang w:eastAsia="en-US"/>
        </w:rPr>
        <w:t xml:space="preserve"> diseño curricular es un </w:t>
      </w:r>
      <w:r>
        <w:rPr>
          <w:rFonts w:ascii="Arial" w:eastAsiaTheme="minorHAnsi" w:hAnsi="Arial" w:cs="Arial"/>
          <w:lang w:eastAsia="en-US"/>
        </w:rPr>
        <w:t>c</w:t>
      </w:r>
      <w:r w:rsidRPr="00EF0FCE">
        <w:rPr>
          <w:rFonts w:ascii="Arial" w:eastAsiaTheme="minorHAnsi" w:hAnsi="Arial" w:cs="Arial"/>
          <w:lang w:eastAsia="en-US"/>
        </w:rPr>
        <w:t xml:space="preserve">onjunto de relaciones sistémicas encaminadas a planificar, organizar, ejecutar y evaluar procesos de enseñanza-aprendizaje en la </w:t>
      </w:r>
      <w:r>
        <w:rPr>
          <w:rFonts w:ascii="Arial" w:eastAsiaTheme="minorHAnsi" w:hAnsi="Arial" w:cs="Arial"/>
          <w:lang w:eastAsia="en-US"/>
        </w:rPr>
        <w:t>e</w:t>
      </w:r>
      <w:r w:rsidRPr="00B567FF">
        <w:rPr>
          <w:rFonts w:ascii="Arial" w:eastAsiaTheme="minorHAnsi" w:hAnsi="Arial" w:cs="Arial"/>
          <w:lang w:eastAsia="en-US"/>
        </w:rPr>
        <w:t>ducación y</w:t>
      </w:r>
      <w:r>
        <w:rPr>
          <w:rFonts w:ascii="Arial" w:eastAsiaTheme="minorHAnsi" w:hAnsi="Arial" w:cs="Arial"/>
          <w:lang w:eastAsia="en-US"/>
        </w:rPr>
        <w:t xml:space="preserve"> f</w:t>
      </w:r>
      <w:r w:rsidRPr="00EF0FCE">
        <w:rPr>
          <w:rFonts w:ascii="Arial" w:eastAsiaTheme="minorHAnsi" w:hAnsi="Arial" w:cs="Arial"/>
          <w:lang w:eastAsia="en-US"/>
        </w:rPr>
        <w:t xml:space="preserve">ormación </w:t>
      </w:r>
      <w:r>
        <w:rPr>
          <w:rFonts w:ascii="Arial" w:eastAsiaTheme="minorHAnsi" w:hAnsi="Arial" w:cs="Arial"/>
          <w:lang w:eastAsia="en-US"/>
        </w:rPr>
        <w:t>Profesional</w:t>
      </w:r>
      <w:r w:rsidRPr="00EF0FCE">
        <w:rPr>
          <w:rFonts w:ascii="Arial" w:eastAsiaTheme="minorHAnsi" w:hAnsi="Arial" w:cs="Arial"/>
          <w:lang w:eastAsia="en-US"/>
        </w:rPr>
        <w:t>.</w:t>
      </w:r>
    </w:p>
    <w:p w:rsidR="00944127" w:rsidRPr="00EF0FCE" w:rsidRDefault="00944127" w:rsidP="00944127">
      <w:pPr>
        <w:jc w:val="both"/>
        <w:rPr>
          <w:rFonts w:ascii="Arial" w:eastAsiaTheme="minorHAnsi" w:hAnsi="Arial" w:cs="Arial"/>
          <w:lang w:eastAsia="en-US"/>
        </w:rPr>
      </w:pPr>
      <w:r w:rsidRPr="00EF0FCE">
        <w:rPr>
          <w:rFonts w:ascii="Arial" w:eastAsiaTheme="minorHAnsi" w:hAnsi="Arial" w:cs="Arial"/>
          <w:lang w:eastAsia="en-US"/>
        </w:rPr>
        <w:t xml:space="preserve">  </w:t>
      </w:r>
    </w:p>
    <w:p w:rsidR="00944127" w:rsidRDefault="00944127" w:rsidP="00944127">
      <w:pPr>
        <w:jc w:val="both"/>
        <w:rPr>
          <w:rFonts w:ascii="Arial" w:eastAsiaTheme="minorHAnsi" w:hAnsi="Arial" w:cs="Arial"/>
          <w:lang w:eastAsia="en-US"/>
        </w:rPr>
      </w:pPr>
      <w:r>
        <w:rPr>
          <w:rFonts w:ascii="Arial" w:eastAsiaTheme="minorHAnsi" w:hAnsi="Arial" w:cs="Arial"/>
          <w:lang w:eastAsia="en-US"/>
        </w:rPr>
        <w:t>E</w:t>
      </w:r>
      <w:r w:rsidRPr="00EF0FCE">
        <w:rPr>
          <w:rFonts w:ascii="Arial" w:eastAsiaTheme="minorHAnsi" w:hAnsi="Arial" w:cs="Arial"/>
          <w:lang w:eastAsia="en-US"/>
        </w:rPr>
        <w:t xml:space="preserve">l currículo de la </w:t>
      </w:r>
      <w:r>
        <w:rPr>
          <w:rFonts w:ascii="Arial" w:eastAsiaTheme="minorHAnsi" w:hAnsi="Arial" w:cs="Arial"/>
          <w:lang w:eastAsia="en-US"/>
        </w:rPr>
        <w:t>e</w:t>
      </w:r>
      <w:r w:rsidRPr="00B567FF">
        <w:rPr>
          <w:rFonts w:ascii="Arial" w:eastAsiaTheme="minorHAnsi" w:hAnsi="Arial" w:cs="Arial"/>
          <w:lang w:eastAsia="en-US"/>
        </w:rPr>
        <w:t>ducación y</w:t>
      </w:r>
      <w:r>
        <w:rPr>
          <w:rFonts w:ascii="Arial" w:eastAsiaTheme="minorHAnsi" w:hAnsi="Arial" w:cs="Arial"/>
          <w:lang w:eastAsia="en-US"/>
        </w:rPr>
        <w:t xml:space="preserve"> f</w:t>
      </w:r>
      <w:r w:rsidRPr="00EF0FCE">
        <w:rPr>
          <w:rFonts w:ascii="Arial" w:eastAsiaTheme="minorHAnsi" w:hAnsi="Arial" w:cs="Arial"/>
          <w:lang w:eastAsia="en-US"/>
        </w:rPr>
        <w:t xml:space="preserve">ormación </w:t>
      </w:r>
      <w:r>
        <w:rPr>
          <w:rFonts w:ascii="Arial" w:eastAsiaTheme="minorHAnsi" w:hAnsi="Arial" w:cs="Arial"/>
          <w:lang w:eastAsia="en-US"/>
        </w:rPr>
        <w:t>Profesional</w:t>
      </w:r>
      <w:r w:rsidRPr="00BC1010">
        <w:rPr>
          <w:rFonts w:ascii="Arial" w:eastAsiaTheme="minorHAnsi" w:hAnsi="Arial" w:cs="Arial"/>
          <w:lang w:eastAsia="en-US"/>
        </w:rPr>
        <w:t xml:space="preserve"> tiene</w:t>
      </w:r>
      <w:r w:rsidRPr="00EF0FCE">
        <w:rPr>
          <w:rFonts w:ascii="Arial" w:eastAsiaTheme="minorHAnsi" w:hAnsi="Arial" w:cs="Arial"/>
          <w:lang w:eastAsia="en-US"/>
        </w:rPr>
        <w:t xml:space="preserve"> las siguientes características: </w:t>
      </w:r>
    </w:p>
    <w:p w:rsidR="00944127" w:rsidRDefault="00944127" w:rsidP="00944127">
      <w:pPr>
        <w:jc w:val="both"/>
        <w:rPr>
          <w:rFonts w:ascii="Arial" w:eastAsiaTheme="minorHAnsi" w:hAnsi="Arial" w:cs="Arial"/>
          <w:lang w:eastAsia="en-US"/>
        </w:rPr>
      </w:pPr>
    </w:p>
    <w:p w:rsidR="00944127" w:rsidRDefault="00944127" w:rsidP="00944127">
      <w:pPr>
        <w:jc w:val="both"/>
        <w:rPr>
          <w:rFonts w:ascii="Arial" w:eastAsiaTheme="minorHAnsi" w:hAnsi="Arial" w:cs="Arial"/>
          <w:color w:val="000000"/>
          <w:lang w:eastAsia="en-US"/>
        </w:rPr>
      </w:pPr>
      <w:r w:rsidRPr="00D70B33">
        <w:rPr>
          <w:rFonts w:ascii="Arial" w:eastAsiaTheme="minorHAnsi" w:hAnsi="Arial" w:cs="Arial"/>
          <w:b/>
          <w:bCs/>
          <w:iCs/>
          <w:lang w:eastAsia="en-US"/>
        </w:rPr>
        <w:t xml:space="preserve">Organización modular: </w:t>
      </w:r>
      <w:r w:rsidRPr="00D70B33">
        <w:rPr>
          <w:rFonts w:ascii="Arial" w:eastAsiaTheme="minorHAnsi" w:hAnsi="Arial" w:cs="Arial"/>
          <w:bCs/>
          <w:iCs/>
          <w:lang w:eastAsia="en-US"/>
        </w:rPr>
        <w:t>Los</w:t>
      </w:r>
      <w:r w:rsidRPr="00EF0FCE">
        <w:rPr>
          <w:rFonts w:ascii="Arial" w:eastAsiaTheme="minorHAnsi" w:hAnsi="Arial" w:cs="Arial"/>
          <w:bCs/>
          <w:iCs/>
          <w:lang w:eastAsia="en-US"/>
        </w:rPr>
        <w:t xml:space="preserve"> programas modulares implica </w:t>
      </w:r>
      <w:r w:rsidRPr="00EF0FCE">
        <w:rPr>
          <w:rFonts w:ascii="Arial" w:eastAsiaTheme="minorHAnsi" w:hAnsi="Arial" w:cs="Arial"/>
          <w:color w:val="000000"/>
          <w:lang w:eastAsia="en-US"/>
        </w:rPr>
        <w:t>organizar la información proveniente de las normas de competencia,  en unidades formativas mínimas, integrales y autosuficientes, que permiten su uso flexible de acuerdo con necesidades específicas.</w:t>
      </w:r>
    </w:p>
    <w:p w:rsidR="00944127" w:rsidRPr="00EF0FCE" w:rsidRDefault="00944127" w:rsidP="00944127">
      <w:pPr>
        <w:jc w:val="both"/>
        <w:rPr>
          <w:rFonts w:ascii="Arial" w:eastAsiaTheme="minorHAnsi" w:hAnsi="Arial" w:cs="Arial"/>
          <w:lang w:eastAsia="en-US"/>
        </w:rPr>
      </w:pPr>
    </w:p>
    <w:p w:rsidR="00944127" w:rsidRDefault="00944127" w:rsidP="00944127">
      <w:pPr>
        <w:jc w:val="both"/>
        <w:rPr>
          <w:rFonts w:ascii="Arial" w:eastAsiaTheme="minorHAnsi" w:hAnsi="Arial" w:cs="Arial"/>
          <w:lang w:eastAsia="en-US"/>
        </w:rPr>
      </w:pPr>
      <w:r w:rsidRPr="00EF0FCE">
        <w:rPr>
          <w:rFonts w:ascii="Arial" w:eastAsiaTheme="minorHAnsi" w:hAnsi="Arial" w:cs="Arial"/>
          <w:lang w:eastAsia="en-US"/>
        </w:rPr>
        <w:t xml:space="preserve">La concepción de currículo modular obedece a los criterios de flexibilidad en función de las necesidades de formación, la conexión con otros saberes y la posibilidad de salir al mundo productivo y reingresar al sistema de formación o a otros sistemas educativos de forma alternativa, lo cual requiere de una dinámica de actualización permanente. </w:t>
      </w:r>
    </w:p>
    <w:p w:rsidR="00944127" w:rsidRPr="00EF0FCE" w:rsidRDefault="00944127" w:rsidP="00944127">
      <w:pPr>
        <w:jc w:val="both"/>
        <w:rPr>
          <w:rFonts w:ascii="Arial" w:eastAsiaTheme="minorHAnsi" w:hAnsi="Arial" w:cs="Arial"/>
          <w:lang w:eastAsia="en-US"/>
        </w:rPr>
      </w:pPr>
    </w:p>
    <w:p w:rsidR="00944127" w:rsidRDefault="00944127" w:rsidP="00944127">
      <w:pPr>
        <w:jc w:val="both"/>
        <w:rPr>
          <w:rFonts w:ascii="Arial" w:eastAsiaTheme="minorHAnsi" w:hAnsi="Arial" w:cs="Arial"/>
          <w:lang w:eastAsia="en-US"/>
        </w:rPr>
      </w:pPr>
      <w:r w:rsidRPr="00EF0FCE">
        <w:rPr>
          <w:rFonts w:ascii="Arial" w:eastAsiaTheme="minorHAnsi" w:hAnsi="Arial" w:cs="Arial"/>
          <w:lang w:eastAsia="en-US"/>
        </w:rPr>
        <w:t xml:space="preserve">La </w:t>
      </w:r>
      <w:r>
        <w:rPr>
          <w:rFonts w:ascii="Arial" w:eastAsiaTheme="minorHAnsi" w:hAnsi="Arial" w:cs="Arial"/>
          <w:lang w:eastAsia="en-US"/>
        </w:rPr>
        <w:t>Educación  y F</w:t>
      </w:r>
      <w:r w:rsidRPr="00EF0FCE">
        <w:rPr>
          <w:rFonts w:ascii="Arial" w:eastAsiaTheme="minorHAnsi" w:hAnsi="Arial" w:cs="Arial"/>
          <w:lang w:eastAsia="en-US"/>
        </w:rPr>
        <w:t xml:space="preserve">ormación </w:t>
      </w:r>
      <w:r>
        <w:rPr>
          <w:rFonts w:ascii="Arial" w:eastAsiaTheme="minorHAnsi" w:hAnsi="Arial" w:cs="Arial"/>
          <w:lang w:eastAsia="en-US"/>
        </w:rPr>
        <w:t xml:space="preserve">Profesional </w:t>
      </w:r>
      <w:r w:rsidRPr="00EF0FCE">
        <w:rPr>
          <w:rFonts w:ascii="Arial" w:eastAsiaTheme="minorHAnsi" w:hAnsi="Arial" w:cs="Arial"/>
          <w:lang w:eastAsia="en-US"/>
        </w:rPr>
        <w:t xml:space="preserve">se caracteriza por estar organizada en programas  modulares, cuyos procesos de aprendizaje son teórico-prácticos, están mediados por pedagogías que integran conocimientos científicos, tecnológicos y técnicos, con elementos conceptuales de comprensión del ámbito social y ambiental, y parten de un diseño basado en competencias. </w:t>
      </w:r>
    </w:p>
    <w:p w:rsidR="00944127" w:rsidRPr="00EF0FCE" w:rsidRDefault="00944127" w:rsidP="00944127">
      <w:pPr>
        <w:jc w:val="both"/>
        <w:rPr>
          <w:rFonts w:ascii="Arial" w:eastAsiaTheme="minorHAnsi" w:hAnsi="Arial" w:cs="Arial"/>
          <w:lang w:eastAsia="en-US"/>
        </w:rPr>
      </w:pPr>
    </w:p>
    <w:p w:rsidR="00E973DD" w:rsidRDefault="00944127" w:rsidP="00E973DD">
      <w:pPr>
        <w:pStyle w:val="Body1"/>
        <w:jc w:val="both"/>
        <w:rPr>
          <w:rFonts w:ascii="Arial" w:hAnsi="Arial"/>
        </w:rPr>
      </w:pPr>
      <w:r w:rsidRPr="00D70B33">
        <w:rPr>
          <w:rFonts w:ascii="Arial" w:eastAsiaTheme="minorHAnsi" w:hAnsi="Arial" w:cs="Arial"/>
          <w:b/>
          <w:lang w:eastAsia="en-US"/>
        </w:rPr>
        <w:t>Ambientes de aprendizaje</w:t>
      </w:r>
      <w:r w:rsidRPr="00EF0FCE">
        <w:rPr>
          <w:rFonts w:ascii="Arial" w:eastAsiaTheme="minorHAnsi" w:hAnsi="Arial" w:cs="Arial"/>
          <w:lang w:eastAsia="en-US"/>
        </w:rPr>
        <w:t xml:space="preserve">: La </w:t>
      </w:r>
      <w:r>
        <w:rPr>
          <w:rFonts w:ascii="Arial" w:eastAsiaTheme="minorHAnsi" w:hAnsi="Arial" w:cs="Arial"/>
          <w:lang w:eastAsia="en-US"/>
        </w:rPr>
        <w:t xml:space="preserve">Educación y Formación Profesional </w:t>
      </w:r>
      <w:r w:rsidRPr="00EF0FCE">
        <w:rPr>
          <w:rFonts w:ascii="Arial" w:eastAsiaTheme="minorHAnsi" w:hAnsi="Arial" w:cs="Arial"/>
          <w:lang w:eastAsia="en-US"/>
        </w:rPr>
        <w:t>se ejecuta en ambientes rea</w:t>
      </w:r>
      <w:r>
        <w:rPr>
          <w:rFonts w:ascii="Arial" w:eastAsiaTheme="minorHAnsi" w:hAnsi="Arial" w:cs="Arial"/>
          <w:lang w:eastAsia="en-US"/>
        </w:rPr>
        <w:t>les de aprendizaje  o simulados, con componentes teóricos y prácticos, con mayor peso en los segundos en comparación con otras formas de educación.</w:t>
      </w:r>
      <w:r w:rsidR="00E973DD">
        <w:rPr>
          <w:rFonts w:ascii="Arial" w:eastAsiaTheme="minorHAnsi" w:hAnsi="Arial" w:cs="Arial"/>
          <w:lang w:eastAsia="en-US"/>
        </w:rPr>
        <w:t xml:space="preserve"> </w:t>
      </w:r>
      <w:r w:rsidR="00E973DD">
        <w:rPr>
          <w:rFonts w:ascii="Arial" w:hAnsi="Arial Unicode MS"/>
        </w:rPr>
        <w:t xml:space="preserve">En todos los </w:t>
      </w:r>
      <w:r w:rsidR="00E973DD">
        <w:rPr>
          <w:rFonts w:ascii="Arial" w:hAnsi="Arial Unicode MS"/>
        </w:rPr>
        <w:lastRenderedPageBreak/>
        <w:t xml:space="preserve">casos, el conocimiento desarrollado en los procesos de aprendizaje </w:t>
      </w:r>
      <w:proofErr w:type="gramStart"/>
      <w:r w:rsidR="00E973DD">
        <w:rPr>
          <w:rFonts w:ascii="Arial" w:hAnsi="Arial Unicode MS"/>
        </w:rPr>
        <w:t>estar</w:t>
      </w:r>
      <w:r w:rsidR="00E973DD">
        <w:rPr>
          <w:rFonts w:ascii="Arial" w:hAnsi="Arial Unicode MS"/>
        </w:rPr>
        <w:t>á</w:t>
      </w:r>
      <w:r w:rsidR="00E973DD">
        <w:rPr>
          <w:rFonts w:ascii="Arial" w:hAnsi="Arial Unicode MS"/>
        </w:rPr>
        <w:t>n</w:t>
      </w:r>
      <w:proofErr w:type="gramEnd"/>
      <w:r w:rsidR="00E973DD">
        <w:rPr>
          <w:rFonts w:ascii="Arial" w:hAnsi="Arial Unicode MS"/>
        </w:rPr>
        <w:t xml:space="preserve"> orientados a los requerimientos del sector productivo.</w:t>
      </w:r>
    </w:p>
    <w:p w:rsidR="00944127" w:rsidRPr="00E973DD" w:rsidRDefault="00944127" w:rsidP="00944127">
      <w:pPr>
        <w:jc w:val="both"/>
        <w:rPr>
          <w:rFonts w:ascii="Arial" w:eastAsiaTheme="minorHAnsi" w:hAnsi="Arial" w:cs="Arial"/>
          <w:lang w:val="es-ES_tradnl" w:eastAsia="en-US"/>
        </w:rPr>
      </w:pPr>
    </w:p>
    <w:p w:rsidR="00944127" w:rsidRDefault="00944127" w:rsidP="00944127">
      <w:pPr>
        <w:jc w:val="both"/>
        <w:rPr>
          <w:rFonts w:ascii="Arial" w:eastAsiaTheme="minorHAnsi" w:hAnsi="Arial" w:cs="Arial"/>
          <w:lang w:eastAsia="en-US"/>
        </w:rPr>
      </w:pPr>
    </w:p>
    <w:p w:rsidR="00E973DD" w:rsidRPr="00E973DD" w:rsidRDefault="00944127" w:rsidP="00E973DD">
      <w:pPr>
        <w:pStyle w:val="Body1"/>
        <w:jc w:val="both"/>
        <w:rPr>
          <w:rFonts w:ascii="Arial" w:eastAsiaTheme="minorHAnsi" w:hAnsi="Arial" w:cs="Arial"/>
          <w:color w:val="auto"/>
          <w:szCs w:val="24"/>
          <w:lang w:val="es-CO" w:eastAsia="en-US"/>
        </w:rPr>
      </w:pPr>
      <w:r w:rsidRPr="00D70B33">
        <w:rPr>
          <w:rFonts w:ascii="Arial" w:eastAsiaTheme="minorHAnsi" w:hAnsi="Arial" w:cs="Arial"/>
          <w:b/>
          <w:bCs/>
          <w:iCs/>
          <w:lang w:eastAsia="en-US"/>
        </w:rPr>
        <w:t>Utilización de pedagogías innovadoras:</w:t>
      </w:r>
      <w:r w:rsidRPr="00EF0FCE">
        <w:rPr>
          <w:rFonts w:ascii="Arial" w:eastAsiaTheme="minorHAnsi" w:hAnsi="Arial" w:cs="Arial"/>
          <w:lang w:eastAsia="en-US"/>
        </w:rPr>
        <w:t xml:space="preserve"> </w:t>
      </w:r>
      <w:r w:rsidR="00E973DD" w:rsidRPr="00E973DD">
        <w:rPr>
          <w:rFonts w:ascii="Arial" w:eastAsiaTheme="minorHAnsi" w:hAnsi="Arial" w:cs="Arial"/>
          <w:color w:val="auto"/>
          <w:szCs w:val="24"/>
          <w:lang w:val="es-CO" w:eastAsia="en-US"/>
        </w:rPr>
        <w:t>La Educación y Formación Profesional se preocupa por utilizar pedagogías innovadoras que enfaticen el uso de diversas fuentes de aprendizaje como el trabajo colaborativo, las tecnologías de información y comunicaciones, los proyectos, entre otros, con una dimensión tecnológica fundada en la necesidad de acompañar los cambios que en este mismo campo se observan en los procesos productivos.</w:t>
      </w:r>
    </w:p>
    <w:p w:rsidR="00944127" w:rsidRPr="00E973DD" w:rsidRDefault="00944127" w:rsidP="00944127">
      <w:pPr>
        <w:jc w:val="both"/>
        <w:rPr>
          <w:rFonts w:ascii="Arial" w:eastAsiaTheme="minorHAnsi" w:hAnsi="Arial" w:cs="Arial"/>
          <w:lang w:val="es-ES_tradnl" w:eastAsia="en-US"/>
        </w:rPr>
      </w:pPr>
    </w:p>
    <w:p w:rsidR="00944127" w:rsidRPr="00E973DD" w:rsidRDefault="00944127" w:rsidP="00944127">
      <w:pPr>
        <w:jc w:val="both"/>
        <w:rPr>
          <w:rFonts w:ascii="Arial" w:eastAsiaTheme="minorHAnsi" w:hAnsi="Arial" w:cs="Arial"/>
          <w:lang w:val="es-ES_tradnl" w:eastAsia="en-US"/>
        </w:rPr>
      </w:pPr>
    </w:p>
    <w:p w:rsidR="00944127" w:rsidRPr="00EF0FCE" w:rsidRDefault="00944127" w:rsidP="00944127">
      <w:pPr>
        <w:jc w:val="both"/>
        <w:rPr>
          <w:rFonts w:ascii="Arial" w:eastAsiaTheme="minorHAnsi" w:hAnsi="Arial" w:cs="Arial"/>
          <w:lang w:eastAsia="en-US"/>
        </w:rPr>
      </w:pPr>
      <w:r w:rsidRPr="00D70B33">
        <w:rPr>
          <w:rFonts w:ascii="Arial" w:eastAsiaTheme="minorHAnsi" w:hAnsi="Arial" w:cs="Arial"/>
          <w:b/>
          <w:bCs/>
          <w:iCs/>
          <w:lang w:eastAsia="en-US"/>
        </w:rPr>
        <w:t>Comprensión y valoración de lo social y ambiental</w:t>
      </w:r>
      <w:r w:rsidR="00F07E8D">
        <w:rPr>
          <w:rFonts w:ascii="Arial" w:eastAsiaTheme="minorHAnsi" w:hAnsi="Arial" w:cs="Arial"/>
          <w:b/>
          <w:bCs/>
          <w:iCs/>
          <w:lang w:eastAsia="en-US"/>
        </w:rPr>
        <w:t xml:space="preserve"> </w:t>
      </w:r>
      <w:r w:rsidRPr="00EF0FCE">
        <w:rPr>
          <w:rFonts w:ascii="Arial" w:eastAsiaTheme="minorHAnsi" w:hAnsi="Arial" w:cs="Arial"/>
          <w:lang w:eastAsia="en-US"/>
        </w:rPr>
        <w:t xml:space="preserve">La </w:t>
      </w:r>
      <w:r>
        <w:rPr>
          <w:rFonts w:ascii="Arial" w:eastAsiaTheme="minorHAnsi" w:hAnsi="Arial" w:cs="Arial"/>
          <w:lang w:eastAsia="en-US"/>
        </w:rPr>
        <w:t xml:space="preserve">Educación y Formación Profesional </w:t>
      </w:r>
      <w:r w:rsidRPr="00EF0FCE">
        <w:rPr>
          <w:rFonts w:ascii="Arial" w:eastAsiaTheme="minorHAnsi" w:hAnsi="Arial" w:cs="Arial"/>
          <w:lang w:eastAsia="en-US"/>
        </w:rPr>
        <w:t xml:space="preserve">ofrece a la persona herramientas para la comprensión de la realidad social, económica, política, cultural, estética y ambiental, con el fin de que actúe racionalmente dentro de la convivencia y la tolerancia, que propenda por un desarrollo sostenible. </w:t>
      </w:r>
    </w:p>
    <w:p w:rsidR="00944127" w:rsidRDefault="00944127" w:rsidP="00944127">
      <w:pPr>
        <w:jc w:val="both"/>
        <w:rPr>
          <w:rFonts w:ascii="Arial" w:eastAsiaTheme="minorHAnsi" w:hAnsi="Arial" w:cs="Arial"/>
          <w:b/>
          <w:bCs/>
          <w:i/>
          <w:iCs/>
          <w:lang w:eastAsia="en-US"/>
        </w:rPr>
      </w:pPr>
    </w:p>
    <w:p w:rsidR="00944127" w:rsidRPr="00D70B33" w:rsidRDefault="00944127" w:rsidP="00944127">
      <w:pPr>
        <w:jc w:val="both"/>
        <w:rPr>
          <w:rFonts w:ascii="Arial" w:eastAsiaTheme="minorHAnsi" w:hAnsi="Arial" w:cs="Arial"/>
          <w:b/>
          <w:bCs/>
          <w:iCs/>
          <w:lang w:eastAsia="en-US"/>
        </w:rPr>
      </w:pPr>
      <w:r w:rsidRPr="00D70B33">
        <w:rPr>
          <w:rFonts w:ascii="Arial" w:eastAsiaTheme="minorHAnsi" w:hAnsi="Arial" w:cs="Arial"/>
          <w:b/>
          <w:bCs/>
          <w:iCs/>
          <w:lang w:eastAsia="en-US"/>
        </w:rPr>
        <w:t>Diseño con base en competencias:</w:t>
      </w:r>
      <w:r w:rsidR="005B3A9E">
        <w:rPr>
          <w:rFonts w:ascii="Arial" w:eastAsiaTheme="minorHAnsi" w:hAnsi="Arial" w:cs="Arial"/>
          <w:b/>
          <w:bCs/>
          <w:iCs/>
          <w:lang w:eastAsia="en-US"/>
        </w:rPr>
        <w:t xml:space="preserve"> </w:t>
      </w:r>
      <w:r w:rsidRPr="00D70B33">
        <w:rPr>
          <w:rFonts w:ascii="Arial" w:eastAsiaTheme="minorHAnsi" w:hAnsi="Arial" w:cs="Arial"/>
          <w:bCs/>
          <w:iCs/>
          <w:lang w:eastAsia="en-US"/>
        </w:rPr>
        <w:t xml:space="preserve">Los programas de </w:t>
      </w:r>
      <w:r>
        <w:rPr>
          <w:rFonts w:ascii="Arial" w:eastAsiaTheme="minorHAnsi" w:hAnsi="Arial" w:cs="Arial"/>
          <w:bCs/>
          <w:iCs/>
          <w:lang w:eastAsia="en-US"/>
        </w:rPr>
        <w:t xml:space="preserve">Educación y Formación Profesional </w:t>
      </w:r>
      <w:r w:rsidRPr="00D70B33">
        <w:rPr>
          <w:rFonts w:ascii="Arial" w:eastAsiaTheme="minorHAnsi" w:hAnsi="Arial" w:cs="Arial"/>
          <w:bCs/>
          <w:iCs/>
          <w:lang w:eastAsia="en-US"/>
        </w:rPr>
        <w:t>se diseñan tomando como referente las normas de competencia</w:t>
      </w:r>
      <w:r>
        <w:rPr>
          <w:rFonts w:ascii="Arial" w:eastAsiaTheme="minorHAnsi" w:hAnsi="Arial" w:cs="Arial"/>
          <w:bCs/>
          <w:iCs/>
          <w:lang w:eastAsia="en-US"/>
        </w:rPr>
        <w:t xml:space="preserve"> laboral  </w:t>
      </w:r>
      <w:r w:rsidRPr="001D10A7">
        <w:rPr>
          <w:rFonts w:ascii="Arial" w:eastAsiaTheme="minorHAnsi" w:hAnsi="Arial" w:cs="Arial"/>
          <w:bCs/>
          <w:iCs/>
          <w:lang w:eastAsia="en-US"/>
        </w:rPr>
        <w:t>nacionales</w:t>
      </w:r>
      <w:r>
        <w:rPr>
          <w:rFonts w:ascii="Arial" w:eastAsiaTheme="minorHAnsi" w:hAnsi="Arial" w:cs="Arial"/>
          <w:bCs/>
          <w:iCs/>
          <w:lang w:eastAsia="en-US"/>
        </w:rPr>
        <w:t xml:space="preserve">. </w:t>
      </w:r>
      <w:r w:rsidRPr="001D10A7">
        <w:rPr>
          <w:rFonts w:ascii="Arial" w:eastAsiaTheme="minorHAnsi" w:hAnsi="Arial" w:cs="Arial"/>
          <w:bCs/>
          <w:iCs/>
          <w:lang w:eastAsia="en-US"/>
        </w:rPr>
        <w:t>Cuando no existan normas de competencia colombianas la institución puede emplear normas nacionales de otros países, siempre y cuando estén avaladas por el organismo de normalización de competencia d</w:t>
      </w:r>
      <w:r>
        <w:rPr>
          <w:rFonts w:ascii="Arial" w:eastAsiaTheme="minorHAnsi" w:hAnsi="Arial" w:cs="Arial"/>
          <w:bCs/>
          <w:iCs/>
          <w:lang w:eastAsia="en-US"/>
        </w:rPr>
        <w:t>el país</w:t>
      </w:r>
      <w:r w:rsidRPr="001D10A7">
        <w:rPr>
          <w:rFonts w:ascii="Arial" w:eastAsiaTheme="minorHAnsi" w:hAnsi="Arial" w:cs="Arial"/>
          <w:bCs/>
          <w:iCs/>
          <w:lang w:eastAsia="en-US"/>
        </w:rPr>
        <w:t>.</w:t>
      </w:r>
    </w:p>
    <w:p w:rsidR="00944127" w:rsidRPr="00D70B33" w:rsidRDefault="00944127" w:rsidP="00944127">
      <w:pPr>
        <w:jc w:val="both"/>
        <w:rPr>
          <w:rFonts w:ascii="Arial" w:eastAsiaTheme="minorHAnsi" w:hAnsi="Arial" w:cs="Arial"/>
          <w:lang w:eastAsia="en-US"/>
        </w:rPr>
      </w:pPr>
    </w:p>
    <w:p w:rsidR="00944127" w:rsidRPr="00790622" w:rsidRDefault="00944127" w:rsidP="00944127">
      <w:pPr>
        <w:jc w:val="both"/>
        <w:rPr>
          <w:rFonts w:ascii="Arial" w:hAnsi="Arial" w:cs="Arial"/>
        </w:rPr>
      </w:pPr>
      <w:r>
        <w:rPr>
          <w:rFonts w:ascii="Arial" w:hAnsi="Arial" w:cs="Arial"/>
        </w:rPr>
        <w:t>El diseño curricular incluye las normas de competencia laborales, las unidades de aprendizaje, los resultados del aprendizaje, la tabla de saberes, los criterios de evaluación, las evidencias de aprendizaje, las estrategias metodológicas, las técnicas e instrumentos de evaluación, los escenarios de aprendizaje y los medios educativos.</w:t>
      </w:r>
    </w:p>
    <w:p w:rsidR="00944127" w:rsidRPr="00B567FF" w:rsidRDefault="00944127" w:rsidP="00944127">
      <w:pPr>
        <w:contextualSpacing/>
        <w:jc w:val="both"/>
        <w:rPr>
          <w:rFonts w:ascii="Arial" w:eastAsiaTheme="minorHAnsi" w:hAnsi="Arial" w:cs="Arial"/>
          <w:lang w:eastAsia="en-US"/>
        </w:rPr>
      </w:pPr>
    </w:p>
    <w:p w:rsidR="00944127" w:rsidRDefault="00944127" w:rsidP="00944127">
      <w:pPr>
        <w:jc w:val="both"/>
        <w:rPr>
          <w:rFonts w:ascii="Arial" w:hAnsi="Arial" w:cs="Arial"/>
        </w:rPr>
      </w:pPr>
      <w:r w:rsidRPr="00C6534A">
        <w:rPr>
          <w:rFonts w:ascii="Arial" w:hAnsi="Arial" w:cs="Arial"/>
          <w:b/>
        </w:rPr>
        <w:t xml:space="preserve">ARTÍCULO </w:t>
      </w:r>
      <w:r w:rsidR="00E973DD">
        <w:rPr>
          <w:rFonts w:ascii="Arial" w:hAnsi="Arial" w:cs="Arial"/>
          <w:b/>
        </w:rPr>
        <w:t>20</w:t>
      </w:r>
      <w:r w:rsidRPr="00B567FF">
        <w:rPr>
          <w:rFonts w:ascii="Arial" w:hAnsi="Arial" w:cs="Arial"/>
          <w:b/>
        </w:rPr>
        <w:t xml:space="preserve">.- </w:t>
      </w:r>
      <w:r w:rsidRPr="00C6534A">
        <w:rPr>
          <w:rFonts w:ascii="Arial" w:hAnsi="Arial" w:cs="Arial"/>
          <w:b/>
        </w:rPr>
        <w:t xml:space="preserve">Evaluación Institucional: </w:t>
      </w:r>
      <w:r w:rsidRPr="00C502DF">
        <w:rPr>
          <w:rFonts w:ascii="Arial" w:hAnsi="Arial" w:cs="Arial"/>
        </w:rPr>
        <w:t>L</w:t>
      </w:r>
      <w:r w:rsidRPr="00B42A8F">
        <w:rPr>
          <w:rFonts w:ascii="Arial" w:hAnsi="Arial" w:cs="Arial"/>
        </w:rPr>
        <w:t xml:space="preserve">as instituciones que ofrezcan la </w:t>
      </w:r>
      <w:r>
        <w:rPr>
          <w:rFonts w:ascii="Arial" w:hAnsi="Arial" w:cs="Arial"/>
        </w:rPr>
        <w:t xml:space="preserve">Educación y Formación Profesional </w:t>
      </w:r>
      <w:r w:rsidRPr="00B42A8F">
        <w:rPr>
          <w:rFonts w:ascii="Arial" w:hAnsi="Arial" w:cs="Arial"/>
        </w:rPr>
        <w:t xml:space="preserve">, </w:t>
      </w:r>
      <w:r>
        <w:rPr>
          <w:rFonts w:ascii="Arial" w:hAnsi="Arial" w:cs="Arial"/>
        </w:rPr>
        <w:t xml:space="preserve">que no cuenten con la certificación de calidad institucional en la norma técnica colombiana , que se encuentre vigente al momento de la solicitud, avalada por la </w:t>
      </w:r>
      <w:r w:rsidRPr="00727BF6">
        <w:rPr>
          <w:rFonts w:ascii="Arial" w:hAnsi="Arial" w:cs="Arial"/>
        </w:rPr>
        <w:t>Comisión de la Calidad</w:t>
      </w:r>
      <w:r>
        <w:rPr>
          <w:rFonts w:ascii="Arial" w:hAnsi="Arial" w:cs="Arial"/>
        </w:rPr>
        <w:t xml:space="preserve"> y l</w:t>
      </w:r>
      <w:r w:rsidRPr="002B7A9A">
        <w:rPr>
          <w:rFonts w:ascii="Arial" w:hAnsi="Arial" w:cs="Arial"/>
        </w:rPr>
        <w:t>as Instituciones</w:t>
      </w:r>
      <w:r>
        <w:rPr>
          <w:rFonts w:ascii="Arial" w:hAnsi="Arial" w:cs="Arial"/>
        </w:rPr>
        <w:t xml:space="preserve"> que pierdan la certificación de calidad o no la renueven, </w:t>
      </w:r>
      <w:r w:rsidRPr="00B42A8F">
        <w:rPr>
          <w:rFonts w:ascii="Arial" w:hAnsi="Arial" w:cs="Arial"/>
        </w:rPr>
        <w:t xml:space="preserve">al finalizar cada año lectivo </w:t>
      </w:r>
      <w:r>
        <w:rPr>
          <w:rFonts w:ascii="Arial" w:hAnsi="Arial" w:cs="Arial"/>
        </w:rPr>
        <w:t>debe realizar</w:t>
      </w:r>
      <w:r w:rsidRPr="00B42A8F">
        <w:rPr>
          <w:rFonts w:ascii="Arial" w:hAnsi="Arial" w:cs="Arial"/>
        </w:rPr>
        <w:t xml:space="preserve"> una evaluación institucional de todo el personal docente, administrativo, de sus </w:t>
      </w:r>
      <w:r>
        <w:rPr>
          <w:rFonts w:ascii="Arial" w:hAnsi="Arial" w:cs="Arial"/>
        </w:rPr>
        <w:t xml:space="preserve">planes de estudio, </w:t>
      </w:r>
      <w:r w:rsidRPr="00B42A8F">
        <w:rPr>
          <w:rFonts w:ascii="Arial" w:hAnsi="Arial" w:cs="Arial"/>
        </w:rPr>
        <w:t xml:space="preserve">ambientes de aprendizaje, escenarios de práctica, </w:t>
      </w:r>
      <w:r>
        <w:rPr>
          <w:rFonts w:ascii="Arial" w:hAnsi="Arial" w:cs="Arial"/>
        </w:rPr>
        <w:t xml:space="preserve">y </w:t>
      </w:r>
      <w:r w:rsidRPr="00B42A8F">
        <w:rPr>
          <w:rFonts w:ascii="Arial" w:hAnsi="Arial" w:cs="Arial"/>
        </w:rPr>
        <w:t>de su infraestructura física</w:t>
      </w:r>
      <w:r>
        <w:rPr>
          <w:rFonts w:ascii="Arial" w:hAnsi="Arial" w:cs="Arial"/>
        </w:rPr>
        <w:t xml:space="preserve">, </w:t>
      </w:r>
      <w:r w:rsidRPr="00B42A8F">
        <w:rPr>
          <w:rFonts w:ascii="Arial" w:hAnsi="Arial" w:cs="Arial"/>
        </w:rPr>
        <w:t xml:space="preserve">  con el fin de propiciar el mejoramiento de la</w:t>
      </w:r>
      <w:r>
        <w:rPr>
          <w:rFonts w:ascii="Arial" w:hAnsi="Arial" w:cs="Arial"/>
        </w:rPr>
        <w:t xml:space="preserve"> calidad educativa que imparte.</w:t>
      </w:r>
      <w:r w:rsidRPr="0089191A">
        <w:rPr>
          <w:rFonts w:ascii="Arial" w:hAnsi="Arial" w:cs="Arial"/>
        </w:rPr>
        <w:t xml:space="preserve"> Dicha evaluación será realizada de acuerdo con los criterios y objetivos establecidos por el Ministerio de Educación Nac</w:t>
      </w:r>
      <w:r>
        <w:rPr>
          <w:rFonts w:ascii="Arial" w:hAnsi="Arial" w:cs="Arial"/>
        </w:rPr>
        <w:t>ional.</w:t>
      </w:r>
    </w:p>
    <w:p w:rsidR="00944127" w:rsidRDefault="00944127" w:rsidP="00944127">
      <w:pPr>
        <w:jc w:val="both"/>
        <w:rPr>
          <w:rFonts w:ascii="Arial" w:hAnsi="Arial" w:cs="Arial"/>
          <w:color w:val="7030A0"/>
        </w:rPr>
      </w:pPr>
    </w:p>
    <w:p w:rsidR="00944127" w:rsidRDefault="00944127" w:rsidP="00944127">
      <w:pPr>
        <w:jc w:val="both"/>
        <w:rPr>
          <w:rFonts w:ascii="Arial" w:hAnsi="Arial" w:cs="Arial"/>
          <w:b/>
        </w:rPr>
      </w:pPr>
    </w:p>
    <w:p w:rsidR="00944127" w:rsidRDefault="00944127" w:rsidP="00944127">
      <w:pPr>
        <w:jc w:val="center"/>
        <w:rPr>
          <w:rFonts w:ascii="Arial" w:hAnsi="Arial" w:cs="Arial"/>
          <w:b/>
        </w:rPr>
      </w:pPr>
      <w:r w:rsidRPr="00C6534A">
        <w:rPr>
          <w:rFonts w:ascii="Arial" w:hAnsi="Arial" w:cs="Arial"/>
          <w:b/>
        </w:rPr>
        <w:t>CAPÍTULO VI</w:t>
      </w:r>
      <w:r w:rsidR="00F35894">
        <w:rPr>
          <w:rFonts w:ascii="Arial" w:hAnsi="Arial" w:cs="Arial"/>
          <w:b/>
        </w:rPr>
        <w:t>I</w:t>
      </w:r>
    </w:p>
    <w:p w:rsidR="00944127" w:rsidRPr="00C6534A" w:rsidRDefault="00944127" w:rsidP="00944127">
      <w:pPr>
        <w:jc w:val="center"/>
        <w:rPr>
          <w:rFonts w:ascii="Arial" w:hAnsi="Arial" w:cs="Arial"/>
          <w:b/>
        </w:rPr>
      </w:pPr>
    </w:p>
    <w:p w:rsidR="00944127" w:rsidRPr="00C6534A" w:rsidRDefault="00944127" w:rsidP="00944127">
      <w:pPr>
        <w:jc w:val="center"/>
        <w:rPr>
          <w:rFonts w:ascii="Arial" w:hAnsi="Arial" w:cs="Arial"/>
          <w:b/>
        </w:rPr>
      </w:pPr>
      <w:r w:rsidRPr="00C6534A">
        <w:rPr>
          <w:rFonts w:ascii="Arial" w:hAnsi="Arial" w:cs="Arial"/>
          <w:b/>
        </w:rPr>
        <w:t>ORGANIZACIÓN Y ADMINISTRACIÓN DEL SERVICIO</w:t>
      </w:r>
    </w:p>
    <w:p w:rsidR="00944127" w:rsidRPr="00C6534A" w:rsidRDefault="00944127" w:rsidP="00944127">
      <w:pPr>
        <w:jc w:val="both"/>
        <w:rPr>
          <w:rFonts w:ascii="Arial" w:hAnsi="Arial" w:cs="Arial"/>
          <w:b/>
        </w:rPr>
      </w:pPr>
    </w:p>
    <w:p w:rsidR="00944127" w:rsidRPr="004100A2" w:rsidRDefault="00944127" w:rsidP="00944127">
      <w:pPr>
        <w:jc w:val="both"/>
        <w:rPr>
          <w:rFonts w:ascii="Arial" w:hAnsi="Arial" w:cs="Arial"/>
        </w:rPr>
      </w:pPr>
      <w:r w:rsidRPr="00C6534A">
        <w:rPr>
          <w:rFonts w:ascii="Arial" w:hAnsi="Arial" w:cs="Arial"/>
          <w:b/>
        </w:rPr>
        <w:t xml:space="preserve">ARTÍCULO </w:t>
      </w:r>
      <w:r w:rsidRPr="00C502DF">
        <w:rPr>
          <w:rFonts w:ascii="Arial" w:hAnsi="Arial" w:cs="Arial"/>
          <w:b/>
        </w:rPr>
        <w:t>2</w:t>
      </w:r>
      <w:r w:rsidR="00F35894">
        <w:rPr>
          <w:rFonts w:ascii="Arial" w:hAnsi="Arial" w:cs="Arial"/>
          <w:b/>
        </w:rPr>
        <w:t>1</w:t>
      </w:r>
      <w:r>
        <w:rPr>
          <w:rFonts w:ascii="Arial" w:hAnsi="Arial" w:cs="Arial"/>
          <w:b/>
        </w:rPr>
        <w:t xml:space="preserve">.- </w:t>
      </w:r>
      <w:r w:rsidRPr="004100A2">
        <w:rPr>
          <w:rFonts w:ascii="Arial" w:hAnsi="Arial" w:cs="Arial"/>
          <w:b/>
        </w:rPr>
        <w:t>Prestación del servicio</w:t>
      </w:r>
      <w:r w:rsidRPr="004100A2">
        <w:rPr>
          <w:rFonts w:ascii="Arial" w:hAnsi="Arial" w:cs="Arial"/>
        </w:rPr>
        <w:t>: La prestación del servicio público de la educación y formación profesional estará a cargo de las instituciones de educación y formación profesional</w:t>
      </w:r>
      <w:r>
        <w:rPr>
          <w:rFonts w:ascii="Arial" w:hAnsi="Arial" w:cs="Arial"/>
        </w:rPr>
        <w:t xml:space="preserve">,  </w:t>
      </w:r>
      <w:r w:rsidRPr="004100A2">
        <w:rPr>
          <w:rFonts w:ascii="Arial" w:hAnsi="Arial" w:cs="Arial"/>
        </w:rPr>
        <w:t xml:space="preserve"> legalmente constituidas y autorizadas para tal fin por las </w:t>
      </w:r>
      <w:r w:rsidRPr="004100A2">
        <w:rPr>
          <w:rFonts w:ascii="Arial" w:hAnsi="Arial" w:cs="Arial"/>
        </w:rPr>
        <w:lastRenderedPageBreak/>
        <w:t>secretarías de educación de las entidades territoriales certificadas en educación de acuerdo con la reglamentación que expida el Gobierno Nacional.</w:t>
      </w:r>
    </w:p>
    <w:p w:rsidR="00944127" w:rsidRPr="004100A2" w:rsidRDefault="00944127" w:rsidP="00944127">
      <w:pPr>
        <w:jc w:val="both"/>
        <w:rPr>
          <w:rFonts w:ascii="Arial" w:hAnsi="Arial" w:cs="Arial"/>
        </w:rPr>
      </w:pPr>
    </w:p>
    <w:p w:rsidR="00944127" w:rsidRDefault="00944127" w:rsidP="00944127">
      <w:pPr>
        <w:jc w:val="both"/>
        <w:rPr>
          <w:rFonts w:ascii="Arial" w:hAnsi="Arial" w:cs="Arial"/>
        </w:rPr>
      </w:pPr>
      <w:r w:rsidRPr="00C6534A">
        <w:rPr>
          <w:rFonts w:ascii="Arial" w:hAnsi="Arial" w:cs="Arial"/>
          <w:b/>
        </w:rPr>
        <w:t xml:space="preserve">ARTÍCULO </w:t>
      </w:r>
      <w:r w:rsidRPr="00C502DF">
        <w:rPr>
          <w:rFonts w:ascii="Arial" w:hAnsi="Arial" w:cs="Arial"/>
          <w:b/>
        </w:rPr>
        <w:t>2</w:t>
      </w:r>
      <w:r w:rsidR="00F35894">
        <w:rPr>
          <w:rFonts w:ascii="Arial" w:hAnsi="Arial" w:cs="Arial"/>
          <w:b/>
        </w:rPr>
        <w:t>2</w:t>
      </w:r>
      <w:r w:rsidRPr="00C502DF">
        <w:rPr>
          <w:rFonts w:ascii="Arial" w:hAnsi="Arial" w:cs="Arial"/>
          <w:b/>
        </w:rPr>
        <w:t xml:space="preserve">.- </w:t>
      </w:r>
      <w:r w:rsidRPr="00C6534A">
        <w:rPr>
          <w:rFonts w:ascii="Arial" w:hAnsi="Arial" w:cs="Arial"/>
          <w:b/>
        </w:rPr>
        <w:t xml:space="preserve">Títulos y Certificados: </w:t>
      </w:r>
      <w:r w:rsidRPr="00141455">
        <w:rPr>
          <w:rFonts w:ascii="Arial" w:hAnsi="Arial" w:cs="Arial"/>
        </w:rPr>
        <w:t>El título y el certificado son el reconocimiento expreso de carácter académico otorgado a una persona naturalal culminar</w:t>
      </w:r>
      <w:r>
        <w:rPr>
          <w:rFonts w:ascii="Arial" w:hAnsi="Arial" w:cs="Arial"/>
        </w:rPr>
        <w:t xml:space="preserve"> satisfactoriamente un programa por </w:t>
      </w:r>
      <w:r w:rsidRPr="00141455">
        <w:rPr>
          <w:rFonts w:ascii="Arial" w:hAnsi="Arial" w:cs="Arial"/>
        </w:rPr>
        <w:t>haber alcanzado las competencias establecidas en el programa de formación.</w:t>
      </w:r>
    </w:p>
    <w:p w:rsidR="00944127" w:rsidRDefault="00944127" w:rsidP="00944127">
      <w:pPr>
        <w:jc w:val="both"/>
        <w:rPr>
          <w:rFonts w:ascii="Arial" w:hAnsi="Arial" w:cs="Arial"/>
        </w:rPr>
      </w:pPr>
    </w:p>
    <w:p w:rsidR="00944127" w:rsidRDefault="00944127" w:rsidP="00944127">
      <w:pPr>
        <w:jc w:val="both"/>
        <w:rPr>
          <w:rFonts w:ascii="Arial" w:hAnsi="Arial" w:cs="Arial"/>
        </w:rPr>
      </w:pPr>
      <w:r>
        <w:rPr>
          <w:rFonts w:ascii="Arial" w:hAnsi="Arial" w:cs="Arial"/>
        </w:rPr>
        <w:t xml:space="preserve">Los títulos y certificados se harán constar en diplomas otorgados por las instituciones oferentes del servicio público de la Educación y Formación Profesional autorizadas por el estado.  </w:t>
      </w:r>
    </w:p>
    <w:p w:rsidR="00944127" w:rsidRDefault="00944127" w:rsidP="00944127">
      <w:pPr>
        <w:jc w:val="both"/>
        <w:rPr>
          <w:rFonts w:ascii="Arial" w:hAnsi="Arial" w:cs="Arial"/>
        </w:rPr>
      </w:pPr>
    </w:p>
    <w:p w:rsidR="00944127" w:rsidRDefault="00944127" w:rsidP="00944127">
      <w:pPr>
        <w:jc w:val="both"/>
        <w:rPr>
          <w:rFonts w:ascii="Arial" w:hAnsi="Arial" w:cs="Arial"/>
        </w:rPr>
      </w:pPr>
      <w:r>
        <w:rPr>
          <w:rFonts w:ascii="Arial" w:hAnsi="Arial" w:cs="Arial"/>
        </w:rPr>
        <w:t xml:space="preserve">Los títulos y certificados serán los siguientes: </w:t>
      </w:r>
    </w:p>
    <w:p w:rsidR="00944127" w:rsidRDefault="00944127" w:rsidP="00944127">
      <w:pPr>
        <w:jc w:val="both"/>
        <w:rPr>
          <w:rFonts w:ascii="Arial" w:hAnsi="Arial" w:cs="Arial"/>
        </w:rPr>
      </w:pPr>
    </w:p>
    <w:p w:rsidR="00944127" w:rsidRDefault="00944127" w:rsidP="00944127">
      <w:pPr>
        <w:jc w:val="both"/>
        <w:rPr>
          <w:rFonts w:ascii="Arial" w:hAnsi="Arial" w:cs="Arial"/>
        </w:rPr>
      </w:pPr>
      <w:r>
        <w:rPr>
          <w:rFonts w:ascii="Arial" w:hAnsi="Arial" w:cs="Arial"/>
          <w:b/>
        </w:rPr>
        <w:t>Título:</w:t>
      </w:r>
      <w:r>
        <w:rPr>
          <w:rFonts w:ascii="Arial" w:hAnsi="Arial" w:cs="Arial"/>
        </w:rPr>
        <w:t xml:space="preserve"> que se otorga a quien haya culminado un </w:t>
      </w:r>
      <w:r w:rsidRPr="00D3593F">
        <w:rPr>
          <w:rFonts w:ascii="Arial" w:hAnsi="Arial" w:cs="Arial"/>
        </w:rPr>
        <w:t xml:space="preserve">programa </w:t>
      </w:r>
      <w:r>
        <w:rPr>
          <w:rFonts w:ascii="Arial" w:hAnsi="Arial" w:cs="Arial"/>
        </w:rPr>
        <w:t>de nivel técnico o de técnico superior en una institución oferente del servicio público de la Educación y Formación Profesional debidamente autorizada.</w:t>
      </w:r>
    </w:p>
    <w:p w:rsidR="00944127" w:rsidRDefault="00944127" w:rsidP="00944127">
      <w:pPr>
        <w:jc w:val="both"/>
        <w:rPr>
          <w:rFonts w:ascii="Arial" w:hAnsi="Arial" w:cs="Arial"/>
        </w:rPr>
      </w:pPr>
    </w:p>
    <w:p w:rsidR="00944127" w:rsidRPr="00D3593F" w:rsidRDefault="00944127" w:rsidP="00944127">
      <w:pPr>
        <w:jc w:val="both"/>
        <w:rPr>
          <w:rFonts w:ascii="Arial" w:hAnsi="Arial" w:cs="Arial"/>
          <w:strike/>
        </w:rPr>
      </w:pPr>
      <w:r w:rsidRPr="004D5F73">
        <w:rPr>
          <w:rFonts w:ascii="Arial" w:hAnsi="Arial" w:cs="Arial"/>
          <w:b/>
        </w:rPr>
        <w:t xml:space="preserve">Certificado de Aptitud </w:t>
      </w:r>
      <w:r w:rsidR="00DB6C3E">
        <w:rPr>
          <w:rFonts w:ascii="Arial" w:hAnsi="Arial" w:cs="Arial"/>
          <w:b/>
        </w:rPr>
        <w:t>Profesional</w:t>
      </w:r>
      <w:r w:rsidRPr="004D5F73">
        <w:rPr>
          <w:rFonts w:ascii="Arial" w:hAnsi="Arial" w:cs="Arial"/>
          <w:b/>
        </w:rPr>
        <w:t xml:space="preserve">: </w:t>
      </w:r>
      <w:r w:rsidRPr="00D3593F">
        <w:rPr>
          <w:rFonts w:ascii="Arial" w:hAnsi="Arial" w:cs="Arial"/>
        </w:rPr>
        <w:t xml:space="preserve">que se otorga a quien haya culminado satisfactoriamente </w:t>
      </w:r>
      <w:r>
        <w:rPr>
          <w:rFonts w:ascii="Arial" w:hAnsi="Arial" w:cs="Arial"/>
        </w:rPr>
        <w:t>un programa de nivel  operativo</w:t>
      </w:r>
      <w:r w:rsidRPr="00D3593F">
        <w:rPr>
          <w:rFonts w:ascii="Arial" w:hAnsi="Arial" w:cs="Arial"/>
        </w:rPr>
        <w:t xml:space="preserve">. </w:t>
      </w:r>
    </w:p>
    <w:p w:rsidR="00944127" w:rsidRPr="004D5F73" w:rsidRDefault="00944127" w:rsidP="00944127">
      <w:pPr>
        <w:jc w:val="both"/>
        <w:rPr>
          <w:rFonts w:ascii="Arial" w:hAnsi="Arial" w:cs="Arial"/>
          <w:b/>
          <w:color w:val="FF0000"/>
        </w:rPr>
      </w:pPr>
    </w:p>
    <w:p w:rsidR="00944127" w:rsidRPr="00D3593F" w:rsidRDefault="00944127" w:rsidP="00944127">
      <w:pPr>
        <w:jc w:val="both"/>
        <w:rPr>
          <w:rFonts w:ascii="Arial" w:hAnsi="Arial" w:cs="Arial"/>
          <w:strike/>
        </w:rPr>
      </w:pPr>
      <w:r w:rsidRPr="00D3593F">
        <w:rPr>
          <w:rFonts w:ascii="Arial" w:hAnsi="Arial" w:cs="Arial"/>
          <w:b/>
        </w:rPr>
        <w:t>Certificado</w:t>
      </w:r>
      <w:r>
        <w:rPr>
          <w:rFonts w:ascii="Arial" w:hAnsi="Arial" w:cs="Arial"/>
          <w:b/>
        </w:rPr>
        <w:t>:</w:t>
      </w:r>
      <w:r w:rsidR="00F07E8D">
        <w:rPr>
          <w:rFonts w:ascii="Arial" w:hAnsi="Arial" w:cs="Arial"/>
          <w:b/>
        </w:rPr>
        <w:t xml:space="preserve"> </w:t>
      </w:r>
      <w:r w:rsidRPr="00D3593F">
        <w:rPr>
          <w:rFonts w:ascii="Arial" w:hAnsi="Arial" w:cs="Arial"/>
        </w:rPr>
        <w:t xml:space="preserve">que se otorga a quien haya culminado satisfactoriamente </w:t>
      </w:r>
      <w:r>
        <w:rPr>
          <w:rFonts w:ascii="Arial" w:hAnsi="Arial" w:cs="Arial"/>
        </w:rPr>
        <w:t xml:space="preserve">un </w:t>
      </w:r>
      <w:r w:rsidRPr="00D3593F">
        <w:rPr>
          <w:rFonts w:ascii="Arial" w:hAnsi="Arial" w:cs="Arial"/>
        </w:rPr>
        <w:t xml:space="preserve">programa de formación complementaria. </w:t>
      </w:r>
    </w:p>
    <w:p w:rsidR="00944127" w:rsidRDefault="00944127" w:rsidP="00944127">
      <w:pPr>
        <w:jc w:val="both"/>
        <w:rPr>
          <w:rFonts w:ascii="Arial" w:hAnsi="Arial" w:cs="Arial"/>
        </w:rPr>
      </w:pPr>
    </w:p>
    <w:p w:rsidR="00706C3F" w:rsidRPr="00706C3F" w:rsidRDefault="00944127" w:rsidP="00706C3F">
      <w:pPr>
        <w:pStyle w:val="Body1"/>
        <w:jc w:val="both"/>
        <w:rPr>
          <w:rFonts w:ascii="Arial" w:eastAsia="Times New Roman" w:hAnsi="Arial" w:cs="Arial"/>
          <w:color w:val="auto"/>
          <w:szCs w:val="24"/>
          <w:lang w:val="es-CO"/>
        </w:rPr>
      </w:pPr>
      <w:r w:rsidRPr="00010ED0">
        <w:rPr>
          <w:rFonts w:ascii="Arial" w:hAnsi="Arial" w:cs="Arial"/>
          <w:b/>
        </w:rPr>
        <w:t>PARAGRAFO</w:t>
      </w:r>
      <w:r>
        <w:rPr>
          <w:rFonts w:ascii="Arial" w:hAnsi="Arial" w:cs="Arial"/>
        </w:rPr>
        <w:t xml:space="preserve"> </w:t>
      </w:r>
      <w:r w:rsidR="00706C3F" w:rsidRPr="00706C3F">
        <w:rPr>
          <w:rFonts w:ascii="Arial" w:eastAsia="Times New Roman" w:hAnsi="Arial" w:cs="Arial"/>
          <w:color w:val="auto"/>
          <w:szCs w:val="24"/>
          <w:lang w:val="es-CO"/>
        </w:rPr>
        <w:t>El título de Técnico, Técnico Superior otorgado a las personas naturales por las instituciones oferentes del servicio público de la educación y formación profesional, será reconocido como requisito idóneo de formación para acceder a un empleo público para lo cual el Departamento Administrativo de la Función Pública establecerá en todo empleo público los requisitos de Educación y Formación Profesional.</w:t>
      </w:r>
    </w:p>
    <w:p w:rsidR="00944127" w:rsidRDefault="00944127" w:rsidP="00944127">
      <w:pPr>
        <w:jc w:val="both"/>
        <w:rPr>
          <w:rFonts w:ascii="Arial" w:hAnsi="Arial" w:cs="Arial"/>
        </w:rPr>
      </w:pPr>
      <w:r>
        <w:rPr>
          <w:rFonts w:ascii="Arial" w:hAnsi="Arial" w:cs="Arial"/>
        </w:rPr>
        <w:t>.</w:t>
      </w:r>
    </w:p>
    <w:p w:rsidR="00944127" w:rsidRDefault="00944127" w:rsidP="00944127">
      <w:pPr>
        <w:jc w:val="both"/>
        <w:rPr>
          <w:rFonts w:ascii="Arial" w:hAnsi="Arial" w:cs="Arial"/>
        </w:rPr>
      </w:pPr>
    </w:p>
    <w:p w:rsidR="00944127" w:rsidRDefault="00944127" w:rsidP="00944127">
      <w:pPr>
        <w:jc w:val="both"/>
        <w:rPr>
          <w:rFonts w:ascii="Arial" w:hAnsi="Arial" w:cs="Arial"/>
        </w:rPr>
      </w:pPr>
      <w:r w:rsidRPr="004C3F84">
        <w:rPr>
          <w:rFonts w:ascii="Arial" w:hAnsi="Arial" w:cs="Arial"/>
          <w:b/>
        </w:rPr>
        <w:t xml:space="preserve">ARTÍCULO </w:t>
      </w:r>
      <w:r w:rsidRPr="00D3593F">
        <w:rPr>
          <w:rFonts w:ascii="Arial" w:hAnsi="Arial" w:cs="Arial"/>
          <w:b/>
        </w:rPr>
        <w:t>2</w:t>
      </w:r>
      <w:r w:rsidR="00706C3F">
        <w:rPr>
          <w:rFonts w:ascii="Arial" w:hAnsi="Arial" w:cs="Arial"/>
          <w:b/>
        </w:rPr>
        <w:t>3</w:t>
      </w:r>
      <w:r w:rsidRPr="00D3593F">
        <w:rPr>
          <w:rFonts w:ascii="Arial" w:hAnsi="Arial" w:cs="Arial"/>
          <w:b/>
        </w:rPr>
        <w:t xml:space="preserve">.- </w:t>
      </w:r>
      <w:r w:rsidRPr="004C3F84">
        <w:rPr>
          <w:rFonts w:ascii="Arial" w:hAnsi="Arial" w:cs="Arial"/>
          <w:b/>
        </w:rPr>
        <w:t>Convalidación de títulos y Certificados:</w:t>
      </w:r>
      <w:r>
        <w:rPr>
          <w:rFonts w:ascii="Arial" w:hAnsi="Arial" w:cs="Arial"/>
        </w:rPr>
        <w:t xml:space="preserve"> El Gobierno Nacional reglamentará la convalidación de títulos y certificados otorgados por instituciones extranjeras legalmente reconocidas por la entidad competente en el respectivo país, para expedir títulos o certificados de la Educación y Formación Profesional o su equivalente. </w:t>
      </w:r>
    </w:p>
    <w:p w:rsidR="00944127" w:rsidRDefault="00944127" w:rsidP="00944127">
      <w:pPr>
        <w:jc w:val="both"/>
        <w:rPr>
          <w:rFonts w:ascii="Arial" w:hAnsi="Arial" w:cs="Arial"/>
          <w:b/>
        </w:rPr>
      </w:pPr>
    </w:p>
    <w:p w:rsidR="00944127" w:rsidRDefault="00944127" w:rsidP="00944127">
      <w:pPr>
        <w:jc w:val="center"/>
        <w:rPr>
          <w:rFonts w:ascii="Arial" w:hAnsi="Arial" w:cs="Arial"/>
          <w:b/>
        </w:rPr>
      </w:pPr>
      <w:r w:rsidRPr="00C6534A">
        <w:rPr>
          <w:rFonts w:ascii="Arial" w:hAnsi="Arial" w:cs="Arial"/>
          <w:b/>
        </w:rPr>
        <w:t>CAPÍTULO VII</w:t>
      </w:r>
      <w:r w:rsidR="00706C3F">
        <w:rPr>
          <w:rFonts w:ascii="Arial" w:hAnsi="Arial" w:cs="Arial"/>
          <w:b/>
        </w:rPr>
        <w:t>I</w:t>
      </w:r>
    </w:p>
    <w:p w:rsidR="00944127" w:rsidRPr="00C6534A" w:rsidRDefault="00944127" w:rsidP="00944127">
      <w:pPr>
        <w:jc w:val="center"/>
        <w:rPr>
          <w:rFonts w:ascii="Arial" w:hAnsi="Arial" w:cs="Arial"/>
          <w:b/>
        </w:rPr>
      </w:pPr>
    </w:p>
    <w:p w:rsidR="00944127" w:rsidRPr="00C6534A" w:rsidRDefault="00944127" w:rsidP="00944127">
      <w:pPr>
        <w:jc w:val="center"/>
        <w:rPr>
          <w:rFonts w:ascii="Arial" w:hAnsi="Arial" w:cs="Arial"/>
          <w:b/>
        </w:rPr>
      </w:pPr>
    </w:p>
    <w:p w:rsidR="00944127" w:rsidRPr="00C6534A" w:rsidRDefault="00944127" w:rsidP="00944127">
      <w:pPr>
        <w:jc w:val="center"/>
        <w:rPr>
          <w:rFonts w:ascii="Arial" w:hAnsi="Arial" w:cs="Arial"/>
          <w:b/>
        </w:rPr>
      </w:pPr>
      <w:r w:rsidRPr="00C6534A">
        <w:rPr>
          <w:rFonts w:ascii="Arial" w:hAnsi="Arial" w:cs="Arial"/>
          <w:b/>
        </w:rPr>
        <w:t xml:space="preserve">DEL CONSEJO NACIONAL DE </w:t>
      </w:r>
      <w:r>
        <w:rPr>
          <w:rFonts w:ascii="Arial" w:hAnsi="Arial" w:cs="Arial"/>
          <w:b/>
        </w:rPr>
        <w:t>EDUCACIÓN Y FORMACIÓN PROFESIONAL - CONEFORP</w:t>
      </w:r>
    </w:p>
    <w:p w:rsidR="00944127" w:rsidRPr="00C6534A" w:rsidRDefault="00944127" w:rsidP="00944127">
      <w:pPr>
        <w:jc w:val="both"/>
        <w:rPr>
          <w:rFonts w:ascii="Arial" w:hAnsi="Arial" w:cs="Arial"/>
          <w:b/>
        </w:rPr>
      </w:pPr>
    </w:p>
    <w:p w:rsidR="00944127" w:rsidRPr="00FF5601" w:rsidRDefault="00944127" w:rsidP="00944127">
      <w:pPr>
        <w:jc w:val="both"/>
        <w:rPr>
          <w:rFonts w:ascii="Arial" w:hAnsi="Arial" w:cs="Arial"/>
        </w:rPr>
      </w:pPr>
      <w:r w:rsidRPr="00C6534A">
        <w:rPr>
          <w:rFonts w:ascii="Arial" w:hAnsi="Arial" w:cs="Arial"/>
          <w:b/>
        </w:rPr>
        <w:t xml:space="preserve">ARTÍCULO </w:t>
      </w:r>
      <w:r w:rsidR="00706C3F">
        <w:rPr>
          <w:rFonts w:ascii="Arial" w:hAnsi="Arial" w:cs="Arial"/>
          <w:b/>
        </w:rPr>
        <w:t>24</w:t>
      </w:r>
      <w:r w:rsidRPr="00C6534A">
        <w:rPr>
          <w:rFonts w:ascii="Arial" w:hAnsi="Arial" w:cs="Arial"/>
          <w:b/>
        </w:rPr>
        <w:t>.- Creación:</w:t>
      </w:r>
      <w:r w:rsidR="00706C3F">
        <w:rPr>
          <w:rFonts w:ascii="Arial" w:hAnsi="Arial" w:cs="Arial"/>
          <w:b/>
        </w:rPr>
        <w:t xml:space="preserve"> </w:t>
      </w:r>
      <w:r w:rsidRPr="00857EE0">
        <w:rPr>
          <w:rFonts w:ascii="Arial" w:hAnsi="Arial" w:cs="Arial"/>
        </w:rPr>
        <w:t xml:space="preserve">Créase el Consejo Nacional de </w:t>
      </w:r>
      <w:r>
        <w:rPr>
          <w:rFonts w:ascii="Arial" w:hAnsi="Arial" w:cs="Arial"/>
        </w:rPr>
        <w:t xml:space="preserve">Educación y Formación Profesional – CONEFORP </w:t>
      </w:r>
      <w:r w:rsidRPr="00857EE0">
        <w:rPr>
          <w:rFonts w:ascii="Arial" w:hAnsi="Arial" w:cs="Arial"/>
        </w:rPr>
        <w:t>de caráct</w:t>
      </w:r>
      <w:r w:rsidR="00D66ACD">
        <w:rPr>
          <w:rFonts w:ascii="Arial" w:hAnsi="Arial" w:cs="Arial"/>
        </w:rPr>
        <w:t xml:space="preserve">er permanente como órgano consultivo intersectorial </w:t>
      </w:r>
      <w:r w:rsidRPr="00857EE0">
        <w:rPr>
          <w:rFonts w:ascii="Arial" w:hAnsi="Arial" w:cs="Arial"/>
        </w:rPr>
        <w:t xml:space="preserve"> con funciones de coordinación, plane</w:t>
      </w:r>
      <w:r w:rsidR="00D66ACD">
        <w:rPr>
          <w:rFonts w:ascii="Arial" w:hAnsi="Arial" w:cs="Arial"/>
        </w:rPr>
        <w:t>ación, recomendación y asesoría, si generación de costo o  estructura</w:t>
      </w:r>
    </w:p>
    <w:p w:rsidR="00944127" w:rsidRPr="00C6534A" w:rsidRDefault="00944127" w:rsidP="00944127">
      <w:pPr>
        <w:jc w:val="both"/>
        <w:rPr>
          <w:rFonts w:ascii="Arial" w:hAnsi="Arial" w:cs="Arial"/>
          <w:b/>
        </w:rPr>
      </w:pPr>
    </w:p>
    <w:p w:rsidR="00944127" w:rsidRDefault="00944127" w:rsidP="00944127">
      <w:pPr>
        <w:jc w:val="both"/>
        <w:rPr>
          <w:rFonts w:ascii="Arial" w:hAnsi="Arial" w:cs="Arial"/>
        </w:rPr>
      </w:pPr>
      <w:r w:rsidRPr="00C6534A">
        <w:rPr>
          <w:rFonts w:ascii="Arial" w:hAnsi="Arial" w:cs="Arial"/>
          <w:b/>
        </w:rPr>
        <w:lastRenderedPageBreak/>
        <w:t xml:space="preserve">ARTÍCULO </w:t>
      </w:r>
      <w:r w:rsidR="001C02B5">
        <w:rPr>
          <w:rFonts w:ascii="Arial" w:hAnsi="Arial" w:cs="Arial"/>
          <w:b/>
        </w:rPr>
        <w:t>25</w:t>
      </w:r>
      <w:r w:rsidRPr="00C6534A">
        <w:rPr>
          <w:rFonts w:ascii="Arial" w:hAnsi="Arial" w:cs="Arial"/>
          <w:b/>
        </w:rPr>
        <w:t>.-</w:t>
      </w:r>
      <w:r>
        <w:rPr>
          <w:rFonts w:ascii="Arial" w:hAnsi="Arial" w:cs="Arial"/>
          <w:b/>
        </w:rPr>
        <w:t xml:space="preserve"> Integración: </w:t>
      </w:r>
      <w:r w:rsidRPr="00857EE0">
        <w:rPr>
          <w:rFonts w:ascii="Arial" w:hAnsi="Arial" w:cs="Arial"/>
        </w:rPr>
        <w:t xml:space="preserve">El Consejo Nacional de </w:t>
      </w:r>
      <w:r>
        <w:rPr>
          <w:rFonts w:ascii="Arial" w:hAnsi="Arial" w:cs="Arial"/>
        </w:rPr>
        <w:t xml:space="preserve">Educación y Formación Profesional </w:t>
      </w:r>
      <w:r w:rsidRPr="00857EE0">
        <w:rPr>
          <w:rFonts w:ascii="Arial" w:hAnsi="Arial" w:cs="Arial"/>
        </w:rPr>
        <w:t xml:space="preserve"> estará integrado por: </w:t>
      </w:r>
    </w:p>
    <w:p w:rsidR="00944127" w:rsidRPr="00857EE0" w:rsidRDefault="00944127" w:rsidP="00944127">
      <w:pPr>
        <w:jc w:val="both"/>
        <w:rPr>
          <w:rFonts w:ascii="Arial" w:hAnsi="Arial" w:cs="Arial"/>
        </w:rPr>
      </w:pPr>
    </w:p>
    <w:p w:rsidR="00944127" w:rsidRPr="00706C3F" w:rsidRDefault="00944127" w:rsidP="00706C3F">
      <w:pPr>
        <w:pStyle w:val="Prrafodelista"/>
        <w:numPr>
          <w:ilvl w:val="0"/>
          <w:numId w:val="14"/>
        </w:numPr>
        <w:jc w:val="both"/>
        <w:rPr>
          <w:rFonts w:ascii="Arial" w:hAnsi="Arial" w:cs="Arial"/>
        </w:rPr>
      </w:pPr>
      <w:r w:rsidRPr="00706C3F">
        <w:rPr>
          <w:rFonts w:ascii="Arial" w:hAnsi="Arial" w:cs="Arial"/>
        </w:rPr>
        <w:t xml:space="preserve">El Ministro de Educación Nacional o el Viceministro delegado, quien lo </w:t>
      </w:r>
    </w:p>
    <w:p w:rsidR="00706C3F" w:rsidRDefault="00944127" w:rsidP="00706C3F">
      <w:pPr>
        <w:pStyle w:val="Prrafodelista"/>
        <w:jc w:val="both"/>
        <w:rPr>
          <w:rFonts w:ascii="Arial" w:hAnsi="Arial" w:cs="Arial"/>
        </w:rPr>
      </w:pPr>
      <w:r>
        <w:rPr>
          <w:rFonts w:ascii="Arial" w:hAnsi="Arial" w:cs="Arial"/>
        </w:rPr>
        <w:t>Presidirá</w:t>
      </w:r>
    </w:p>
    <w:p w:rsidR="00706C3F" w:rsidRPr="00706C3F" w:rsidRDefault="00944127" w:rsidP="00706C3F">
      <w:pPr>
        <w:pStyle w:val="Prrafodelista"/>
        <w:numPr>
          <w:ilvl w:val="0"/>
          <w:numId w:val="14"/>
        </w:numPr>
        <w:jc w:val="both"/>
        <w:rPr>
          <w:rFonts w:ascii="Arial" w:eastAsia="Arial Unicode MS" w:hAnsi="Arial"/>
          <w:color w:val="000000"/>
          <w:u w:color="000000"/>
          <w:lang w:val="es-ES_tradnl"/>
        </w:rPr>
      </w:pPr>
      <w:r w:rsidRPr="00706C3F">
        <w:rPr>
          <w:rFonts w:ascii="Arial" w:hAnsi="Arial" w:cs="Arial"/>
        </w:rPr>
        <w:t>El Ministro de Trabajo o el Viceministro delegado</w:t>
      </w:r>
    </w:p>
    <w:p w:rsidR="00706C3F" w:rsidRPr="00706C3F" w:rsidRDefault="00706C3F" w:rsidP="00706C3F">
      <w:pPr>
        <w:pStyle w:val="Prrafodelista"/>
        <w:numPr>
          <w:ilvl w:val="0"/>
          <w:numId w:val="14"/>
        </w:numPr>
        <w:jc w:val="both"/>
        <w:outlineLvl w:val="0"/>
        <w:rPr>
          <w:rFonts w:ascii="Arial" w:hAnsi="Arial" w:cs="Arial"/>
        </w:rPr>
      </w:pPr>
      <w:r w:rsidRPr="00706C3F">
        <w:rPr>
          <w:rFonts w:ascii="Arial" w:eastAsia="Arial Unicode MS" w:hAnsi="Arial Unicode MS"/>
          <w:color w:val="000000"/>
          <w:u w:color="000000"/>
          <w:lang w:val="es-ES_tradnl"/>
        </w:rPr>
        <w:t>El Ministro de Comercio, Industria y Turismo o el Viceministro delegado.</w:t>
      </w:r>
    </w:p>
    <w:p w:rsidR="00944127" w:rsidRPr="00706C3F" w:rsidRDefault="00944127" w:rsidP="00706C3F">
      <w:pPr>
        <w:pStyle w:val="Prrafodelista"/>
        <w:numPr>
          <w:ilvl w:val="0"/>
          <w:numId w:val="14"/>
        </w:numPr>
        <w:jc w:val="both"/>
        <w:outlineLvl w:val="0"/>
        <w:rPr>
          <w:rFonts w:ascii="Arial" w:hAnsi="Arial" w:cs="Arial"/>
        </w:rPr>
      </w:pPr>
      <w:r w:rsidRPr="00706C3F">
        <w:rPr>
          <w:rFonts w:ascii="Arial" w:hAnsi="Arial" w:cs="Arial"/>
        </w:rPr>
        <w:t>EL Director del Departamento Nacional de Planeación o su delegado</w:t>
      </w:r>
    </w:p>
    <w:p w:rsidR="00706C3F" w:rsidRDefault="00944127" w:rsidP="00706C3F">
      <w:pPr>
        <w:pStyle w:val="Prrafodelista"/>
        <w:numPr>
          <w:ilvl w:val="0"/>
          <w:numId w:val="14"/>
        </w:numPr>
        <w:jc w:val="both"/>
        <w:rPr>
          <w:rFonts w:ascii="Arial" w:hAnsi="Arial" w:cs="Arial"/>
        </w:rPr>
      </w:pPr>
      <w:r w:rsidRPr="00706C3F">
        <w:rPr>
          <w:rFonts w:ascii="Arial" w:hAnsi="Arial" w:cs="Arial"/>
        </w:rPr>
        <w:t>El Director General del Servicio Nacional de Aprendizaje SENA o su Delegado</w:t>
      </w:r>
    </w:p>
    <w:p w:rsidR="00706C3F" w:rsidRDefault="00706C3F" w:rsidP="00706C3F">
      <w:pPr>
        <w:pStyle w:val="Prrafodelista"/>
        <w:numPr>
          <w:ilvl w:val="0"/>
          <w:numId w:val="14"/>
        </w:numPr>
        <w:jc w:val="both"/>
        <w:rPr>
          <w:rFonts w:ascii="Arial" w:hAnsi="Arial" w:cs="Arial"/>
        </w:rPr>
      </w:pPr>
      <w:r w:rsidRPr="00706C3F">
        <w:rPr>
          <w:rFonts w:ascii="Arial" w:hAnsi="Arial" w:cs="Arial"/>
        </w:rPr>
        <w:t>Dos</w:t>
      </w:r>
      <w:r w:rsidR="00944127" w:rsidRPr="00706C3F">
        <w:rPr>
          <w:rFonts w:ascii="Arial" w:hAnsi="Arial" w:cs="Arial"/>
        </w:rPr>
        <w:t xml:space="preserve"> representante</w:t>
      </w:r>
      <w:r w:rsidR="00E1604E">
        <w:rPr>
          <w:rFonts w:ascii="Arial" w:hAnsi="Arial" w:cs="Arial"/>
        </w:rPr>
        <w:t>s</w:t>
      </w:r>
      <w:r w:rsidR="00944127" w:rsidRPr="00706C3F">
        <w:rPr>
          <w:rFonts w:ascii="Arial" w:hAnsi="Arial" w:cs="Arial"/>
        </w:rPr>
        <w:t xml:space="preserve"> de las instituciones de Educación y Formación Profesional </w:t>
      </w:r>
    </w:p>
    <w:p w:rsidR="00706C3F" w:rsidRDefault="00944127" w:rsidP="00706C3F">
      <w:pPr>
        <w:pStyle w:val="Prrafodelista"/>
        <w:numPr>
          <w:ilvl w:val="0"/>
          <w:numId w:val="14"/>
        </w:numPr>
        <w:ind w:left="708"/>
        <w:jc w:val="both"/>
        <w:rPr>
          <w:rFonts w:ascii="Arial" w:hAnsi="Arial" w:cs="Arial"/>
        </w:rPr>
      </w:pPr>
      <w:r w:rsidRPr="00706C3F">
        <w:rPr>
          <w:rFonts w:ascii="Arial" w:hAnsi="Arial" w:cs="Arial"/>
        </w:rPr>
        <w:t>Un Representante del sector productivo</w:t>
      </w:r>
    </w:p>
    <w:p w:rsidR="00944127" w:rsidRPr="00706C3F" w:rsidRDefault="00944127" w:rsidP="00706C3F">
      <w:pPr>
        <w:pStyle w:val="Prrafodelista"/>
        <w:numPr>
          <w:ilvl w:val="0"/>
          <w:numId w:val="14"/>
        </w:numPr>
        <w:ind w:left="708"/>
        <w:jc w:val="both"/>
        <w:rPr>
          <w:rFonts w:ascii="Arial" w:hAnsi="Arial" w:cs="Arial"/>
        </w:rPr>
      </w:pPr>
      <w:r w:rsidRPr="00706C3F">
        <w:rPr>
          <w:rFonts w:ascii="Arial" w:hAnsi="Arial" w:cs="Arial"/>
        </w:rPr>
        <w:t>Un Representante de los estudiantes</w:t>
      </w:r>
    </w:p>
    <w:p w:rsidR="00944127" w:rsidRDefault="00944127" w:rsidP="00944127">
      <w:pPr>
        <w:pStyle w:val="Prrafodelista"/>
        <w:jc w:val="both"/>
        <w:rPr>
          <w:rFonts w:ascii="Arial" w:hAnsi="Arial" w:cs="Arial"/>
        </w:rPr>
      </w:pPr>
    </w:p>
    <w:p w:rsidR="00944127" w:rsidRPr="00860F86" w:rsidRDefault="00944127" w:rsidP="00944127">
      <w:pPr>
        <w:jc w:val="both"/>
        <w:rPr>
          <w:rFonts w:ascii="Arial" w:hAnsi="Arial" w:cs="Arial"/>
        </w:rPr>
      </w:pPr>
      <w:r w:rsidRPr="00860F86">
        <w:rPr>
          <w:rFonts w:ascii="Arial" w:hAnsi="Arial" w:cs="Arial"/>
          <w:b/>
        </w:rPr>
        <w:t xml:space="preserve">PARÁGRAFO: </w:t>
      </w:r>
      <w:r>
        <w:rPr>
          <w:rFonts w:ascii="Arial" w:hAnsi="Arial" w:cs="Arial"/>
        </w:rPr>
        <w:t xml:space="preserve">El Ministerio de Educación Nacional reglamentara la elección de los representantes  de los numerales </w:t>
      </w:r>
      <w:r w:rsidR="00E1604E">
        <w:rPr>
          <w:rFonts w:ascii="Arial" w:hAnsi="Arial" w:cs="Arial"/>
        </w:rPr>
        <w:t>6, 7 y 8</w:t>
      </w:r>
      <w:r>
        <w:rPr>
          <w:rFonts w:ascii="Arial" w:hAnsi="Arial" w:cs="Arial"/>
        </w:rPr>
        <w:t xml:space="preserve"> del CONEFORP, por períodos de cuatro años.   </w:t>
      </w:r>
    </w:p>
    <w:p w:rsidR="00944127" w:rsidRPr="00860F86" w:rsidRDefault="00944127" w:rsidP="00944127">
      <w:pPr>
        <w:pStyle w:val="Prrafodelista"/>
        <w:ind w:left="0"/>
        <w:jc w:val="both"/>
        <w:rPr>
          <w:rFonts w:ascii="Arial" w:hAnsi="Arial" w:cs="Arial"/>
        </w:rPr>
      </w:pPr>
    </w:p>
    <w:p w:rsidR="00944127" w:rsidRPr="003229DF" w:rsidRDefault="001C02B5" w:rsidP="00944127">
      <w:pPr>
        <w:jc w:val="both"/>
        <w:rPr>
          <w:rFonts w:ascii="Arial" w:hAnsi="Arial" w:cs="Arial"/>
        </w:rPr>
      </w:pPr>
      <w:r>
        <w:rPr>
          <w:rFonts w:ascii="Arial" w:hAnsi="Arial" w:cs="Arial"/>
          <w:b/>
        </w:rPr>
        <w:t>ARTÍCULO 26</w:t>
      </w:r>
      <w:r w:rsidR="00944127">
        <w:rPr>
          <w:rFonts w:ascii="Arial" w:hAnsi="Arial" w:cs="Arial"/>
          <w:b/>
        </w:rPr>
        <w:t xml:space="preserve">.- </w:t>
      </w:r>
      <w:r w:rsidR="00944127" w:rsidRPr="00C6534A">
        <w:rPr>
          <w:rFonts w:ascii="Arial" w:hAnsi="Arial" w:cs="Arial"/>
          <w:b/>
        </w:rPr>
        <w:t>Funciones</w:t>
      </w:r>
      <w:r w:rsidR="00944127">
        <w:rPr>
          <w:rFonts w:ascii="Arial" w:hAnsi="Arial" w:cs="Arial"/>
          <w:b/>
        </w:rPr>
        <w:t xml:space="preserve"> del CONEFORP</w:t>
      </w:r>
      <w:r w:rsidR="00944127" w:rsidRPr="00C6534A">
        <w:rPr>
          <w:rFonts w:ascii="Arial" w:hAnsi="Arial" w:cs="Arial"/>
          <w:b/>
        </w:rPr>
        <w:t>:</w:t>
      </w:r>
      <w:r>
        <w:rPr>
          <w:rFonts w:ascii="Arial" w:hAnsi="Arial" w:cs="Arial"/>
          <w:b/>
        </w:rPr>
        <w:t xml:space="preserve"> </w:t>
      </w:r>
      <w:r w:rsidR="00944127" w:rsidRPr="003229DF">
        <w:rPr>
          <w:rFonts w:ascii="Arial" w:hAnsi="Arial" w:cs="Arial"/>
        </w:rPr>
        <w:t xml:space="preserve">Son funciones del Consejo Nacional de </w:t>
      </w:r>
      <w:r w:rsidR="00944127">
        <w:rPr>
          <w:rFonts w:ascii="Arial" w:hAnsi="Arial" w:cs="Arial"/>
        </w:rPr>
        <w:t>E</w:t>
      </w:r>
      <w:r w:rsidR="00944127" w:rsidRPr="003229DF">
        <w:rPr>
          <w:rFonts w:ascii="Arial" w:hAnsi="Arial" w:cs="Arial"/>
        </w:rPr>
        <w:t xml:space="preserve">ducación y Formación </w:t>
      </w:r>
      <w:r w:rsidR="00944127">
        <w:rPr>
          <w:rFonts w:ascii="Arial" w:hAnsi="Arial" w:cs="Arial"/>
        </w:rPr>
        <w:t>Profesional</w:t>
      </w:r>
      <w:r w:rsidR="00944127" w:rsidRPr="003229DF">
        <w:rPr>
          <w:rFonts w:ascii="Arial" w:hAnsi="Arial" w:cs="Arial"/>
        </w:rPr>
        <w:t xml:space="preserve">: </w:t>
      </w:r>
    </w:p>
    <w:p w:rsidR="00944127" w:rsidRPr="003229DF" w:rsidRDefault="00944127" w:rsidP="00944127">
      <w:pPr>
        <w:jc w:val="both"/>
        <w:rPr>
          <w:rFonts w:ascii="Arial" w:hAnsi="Arial" w:cs="Arial"/>
        </w:rPr>
      </w:pPr>
    </w:p>
    <w:p w:rsidR="00944127" w:rsidRPr="00E1604E" w:rsidRDefault="00944127" w:rsidP="00E1604E">
      <w:pPr>
        <w:pStyle w:val="Prrafodelista"/>
        <w:numPr>
          <w:ilvl w:val="0"/>
          <w:numId w:val="1"/>
        </w:numPr>
        <w:jc w:val="both"/>
        <w:rPr>
          <w:rFonts w:ascii="Arial" w:hAnsi="Arial" w:cs="Arial"/>
        </w:rPr>
      </w:pPr>
      <w:r w:rsidRPr="00E1604E">
        <w:rPr>
          <w:rFonts w:ascii="Arial" w:hAnsi="Arial" w:cs="Arial"/>
        </w:rPr>
        <w:t>Ser órgano consultivo permanente en materia relacionada con la prestación y</w:t>
      </w:r>
      <w:r w:rsidR="00E1604E">
        <w:rPr>
          <w:rFonts w:ascii="Arial" w:hAnsi="Arial" w:cs="Arial"/>
        </w:rPr>
        <w:t xml:space="preserve"> </w:t>
      </w:r>
      <w:r w:rsidRPr="00E1604E">
        <w:rPr>
          <w:rFonts w:ascii="Arial" w:hAnsi="Arial" w:cs="Arial"/>
        </w:rPr>
        <w:t xml:space="preserve">organización del servicio de la educación y formación Profesional. </w:t>
      </w:r>
    </w:p>
    <w:p w:rsidR="00944127" w:rsidRPr="00B646C2" w:rsidRDefault="00944127" w:rsidP="00944127">
      <w:pPr>
        <w:ind w:left="708"/>
        <w:jc w:val="both"/>
        <w:rPr>
          <w:rFonts w:ascii="Arial" w:hAnsi="Arial" w:cs="Arial"/>
        </w:rPr>
      </w:pPr>
    </w:p>
    <w:p w:rsidR="00944127" w:rsidRPr="00E1604E" w:rsidRDefault="00944127" w:rsidP="00E1604E">
      <w:pPr>
        <w:pStyle w:val="Prrafodelista"/>
        <w:numPr>
          <w:ilvl w:val="0"/>
          <w:numId w:val="1"/>
        </w:numPr>
        <w:jc w:val="both"/>
        <w:rPr>
          <w:rFonts w:ascii="Arial" w:hAnsi="Arial" w:cs="Arial"/>
        </w:rPr>
      </w:pPr>
      <w:r w:rsidRPr="00E1604E">
        <w:rPr>
          <w:rFonts w:ascii="Arial" w:hAnsi="Arial" w:cs="Arial"/>
        </w:rPr>
        <w:t xml:space="preserve">Proponer políticas, programas y proyectos conducentes al mejoramiento de  </w:t>
      </w:r>
    </w:p>
    <w:p w:rsidR="00944127" w:rsidRDefault="00E1604E" w:rsidP="00944127">
      <w:pPr>
        <w:pStyle w:val="Prrafodelista"/>
        <w:jc w:val="both"/>
        <w:rPr>
          <w:rFonts w:ascii="Arial" w:hAnsi="Arial" w:cs="Arial"/>
        </w:rPr>
      </w:pPr>
      <w:r>
        <w:rPr>
          <w:rFonts w:ascii="Arial" w:hAnsi="Arial" w:cs="Arial"/>
        </w:rPr>
        <w:t xml:space="preserve">       </w:t>
      </w:r>
      <w:proofErr w:type="gramStart"/>
      <w:r w:rsidR="00944127">
        <w:rPr>
          <w:rFonts w:ascii="Arial" w:hAnsi="Arial" w:cs="Arial"/>
        </w:rPr>
        <w:t>la</w:t>
      </w:r>
      <w:proofErr w:type="gramEnd"/>
      <w:r w:rsidR="00944127">
        <w:rPr>
          <w:rFonts w:ascii="Arial" w:hAnsi="Arial" w:cs="Arial"/>
        </w:rPr>
        <w:t xml:space="preserve"> calidad de la Educación y Formación Profesional </w:t>
      </w:r>
      <w:r w:rsidR="00944127" w:rsidRPr="003229DF">
        <w:rPr>
          <w:rFonts w:ascii="Arial" w:hAnsi="Arial" w:cs="Arial"/>
        </w:rPr>
        <w:t>.</w:t>
      </w:r>
    </w:p>
    <w:p w:rsidR="00E1604E" w:rsidRDefault="00E1604E" w:rsidP="00944127">
      <w:pPr>
        <w:pStyle w:val="Prrafodelista"/>
        <w:jc w:val="both"/>
        <w:rPr>
          <w:rFonts w:ascii="Arial" w:hAnsi="Arial" w:cs="Arial"/>
        </w:rPr>
      </w:pPr>
    </w:p>
    <w:p w:rsidR="00E1604E" w:rsidRPr="00D66ACD" w:rsidRDefault="00D66ACD" w:rsidP="00E1604E">
      <w:pPr>
        <w:pStyle w:val="Prrafodelista"/>
        <w:numPr>
          <w:ilvl w:val="0"/>
          <w:numId w:val="1"/>
        </w:numPr>
        <w:jc w:val="both"/>
        <w:outlineLvl w:val="0"/>
        <w:rPr>
          <w:rFonts w:ascii="Arial" w:eastAsia="Arial Unicode MS" w:hAnsi="Arial"/>
          <w:b/>
          <w:color w:val="000000"/>
          <w:u w:color="000000"/>
          <w:lang w:val="es-ES_tradnl"/>
        </w:rPr>
      </w:pPr>
      <w:r>
        <w:rPr>
          <w:rFonts w:ascii="Arial" w:eastAsia="Arial Unicode MS" w:hAnsi="Arial Unicode MS"/>
          <w:color w:val="000000"/>
          <w:u w:color="000000"/>
          <w:lang w:val="es-ES_tradnl"/>
        </w:rPr>
        <w:t>Emitir</w:t>
      </w:r>
      <w:r w:rsidR="00E1604E" w:rsidRPr="00E1604E">
        <w:rPr>
          <w:rFonts w:ascii="Arial" w:eastAsia="Arial Unicode MS" w:hAnsi="Arial Unicode MS"/>
          <w:color w:val="000000"/>
          <w:u w:color="000000"/>
          <w:lang w:val="es-ES_tradnl"/>
        </w:rPr>
        <w:t xml:space="preserve"> concepto</w:t>
      </w:r>
      <w:r>
        <w:rPr>
          <w:rFonts w:ascii="Arial" w:eastAsia="Arial Unicode MS" w:hAnsi="Arial Unicode MS"/>
          <w:color w:val="000000"/>
          <w:u w:color="000000"/>
          <w:lang w:val="es-ES_tradnl"/>
        </w:rPr>
        <w:t>s  sobre los proyectos de decreto</w:t>
      </w:r>
      <w:r w:rsidR="00E1604E" w:rsidRPr="00E1604E">
        <w:rPr>
          <w:rFonts w:ascii="Arial" w:eastAsia="Arial Unicode MS" w:hAnsi="Arial Unicode MS"/>
          <w:color w:val="000000"/>
          <w:u w:color="000000"/>
          <w:lang w:val="es-ES_tradnl"/>
        </w:rPr>
        <w:t xml:space="preserve"> y dem</w:t>
      </w:r>
      <w:r w:rsidR="00E1604E" w:rsidRPr="00E1604E">
        <w:rPr>
          <w:rFonts w:ascii="Arial" w:eastAsia="Arial Unicode MS" w:hAnsi="Arial Unicode MS"/>
          <w:color w:val="000000"/>
          <w:u w:color="000000"/>
          <w:lang w:val="es-ES_tradnl"/>
        </w:rPr>
        <w:t>á</w:t>
      </w:r>
      <w:r>
        <w:rPr>
          <w:rFonts w:ascii="Arial" w:eastAsia="Arial Unicode MS" w:hAnsi="Arial Unicode MS"/>
          <w:color w:val="000000"/>
          <w:u w:color="000000"/>
          <w:lang w:val="es-ES_tradnl"/>
        </w:rPr>
        <w:t xml:space="preserve">s  disposiciones </w:t>
      </w:r>
      <w:r w:rsidR="00E1604E" w:rsidRPr="00E1604E">
        <w:rPr>
          <w:rFonts w:ascii="Arial" w:eastAsia="Arial Unicode MS" w:hAnsi="Arial Unicode MS"/>
          <w:color w:val="000000"/>
          <w:u w:color="000000"/>
          <w:lang w:val="es-ES_tradnl"/>
        </w:rPr>
        <w:t xml:space="preserve"> que reglamenta la presente ley.</w:t>
      </w:r>
    </w:p>
    <w:p w:rsidR="00D66ACD" w:rsidRPr="00E1604E" w:rsidRDefault="00D66ACD" w:rsidP="00D66ACD">
      <w:pPr>
        <w:pStyle w:val="Prrafodelista"/>
        <w:ind w:left="1211"/>
        <w:jc w:val="both"/>
        <w:outlineLvl w:val="0"/>
        <w:rPr>
          <w:rFonts w:ascii="Arial" w:eastAsia="Arial Unicode MS" w:hAnsi="Arial"/>
          <w:b/>
          <w:color w:val="000000"/>
          <w:u w:color="000000"/>
          <w:lang w:val="es-ES_tradnl"/>
        </w:rPr>
      </w:pPr>
    </w:p>
    <w:p w:rsidR="00E1604E" w:rsidRDefault="00D66ACD" w:rsidP="00E1604E">
      <w:pPr>
        <w:pStyle w:val="Prrafodelista"/>
        <w:numPr>
          <w:ilvl w:val="0"/>
          <w:numId w:val="1"/>
        </w:numPr>
        <w:jc w:val="both"/>
        <w:outlineLvl w:val="0"/>
        <w:rPr>
          <w:rFonts w:ascii="Arial" w:hAnsi="Arial" w:cs="Arial"/>
        </w:rPr>
      </w:pPr>
      <w:r>
        <w:rPr>
          <w:rFonts w:ascii="Arial" w:hAnsi="Arial" w:cs="Arial"/>
        </w:rPr>
        <w:t xml:space="preserve">Proponer </w:t>
      </w:r>
      <w:r w:rsidR="00944127" w:rsidRPr="00E1604E">
        <w:rPr>
          <w:rFonts w:ascii="Arial" w:hAnsi="Arial" w:cs="Arial"/>
        </w:rPr>
        <w:t xml:space="preserve"> los sistemas de acreditación e información</w:t>
      </w:r>
    </w:p>
    <w:p w:rsidR="00D66ACD" w:rsidRPr="00D66ACD" w:rsidRDefault="00D66ACD" w:rsidP="00D66ACD">
      <w:pPr>
        <w:pStyle w:val="Prrafodelista"/>
        <w:rPr>
          <w:rFonts w:ascii="Arial" w:hAnsi="Arial" w:cs="Arial"/>
        </w:rPr>
      </w:pPr>
    </w:p>
    <w:p w:rsidR="00D66ACD" w:rsidRPr="00E1604E" w:rsidRDefault="00D66ACD" w:rsidP="00D66ACD">
      <w:pPr>
        <w:pStyle w:val="Prrafodelista"/>
        <w:ind w:left="1211"/>
        <w:jc w:val="both"/>
        <w:outlineLvl w:val="0"/>
        <w:rPr>
          <w:rFonts w:ascii="Arial" w:hAnsi="Arial" w:cs="Arial"/>
        </w:rPr>
      </w:pPr>
    </w:p>
    <w:p w:rsidR="00944127" w:rsidRPr="00E1604E" w:rsidRDefault="00944127" w:rsidP="00E1604E">
      <w:pPr>
        <w:pStyle w:val="Prrafodelista"/>
        <w:numPr>
          <w:ilvl w:val="0"/>
          <w:numId w:val="1"/>
        </w:numPr>
        <w:jc w:val="both"/>
        <w:outlineLvl w:val="0"/>
        <w:rPr>
          <w:rFonts w:ascii="Arial" w:hAnsi="Arial" w:cs="Arial"/>
        </w:rPr>
      </w:pPr>
      <w:r w:rsidRPr="00E1604E">
        <w:rPr>
          <w:rFonts w:ascii="Arial" w:hAnsi="Arial" w:cs="Arial"/>
        </w:rPr>
        <w:t>Darse su propio reglamento</w:t>
      </w:r>
    </w:p>
    <w:p w:rsidR="00944127" w:rsidRPr="00036BEB" w:rsidRDefault="00944127" w:rsidP="00944127">
      <w:pPr>
        <w:pStyle w:val="Prrafodelista"/>
        <w:jc w:val="both"/>
        <w:rPr>
          <w:rFonts w:ascii="Arial" w:hAnsi="Arial" w:cs="Arial"/>
        </w:rPr>
      </w:pPr>
    </w:p>
    <w:p w:rsidR="00944127" w:rsidRPr="00E1604E" w:rsidRDefault="00944127" w:rsidP="00E1604E">
      <w:pPr>
        <w:pStyle w:val="Prrafodelista"/>
        <w:numPr>
          <w:ilvl w:val="0"/>
          <w:numId w:val="1"/>
        </w:numPr>
        <w:jc w:val="both"/>
        <w:rPr>
          <w:rFonts w:ascii="Arial" w:hAnsi="Arial" w:cs="Arial"/>
        </w:rPr>
      </w:pPr>
      <w:r w:rsidRPr="00E1604E">
        <w:rPr>
          <w:rFonts w:ascii="Arial" w:hAnsi="Arial" w:cs="Arial"/>
        </w:rPr>
        <w:t xml:space="preserve">Las demás que el Gobierno Nacional considere pertinentes en desarrollo de  </w:t>
      </w:r>
    </w:p>
    <w:p w:rsidR="00944127" w:rsidRDefault="00E1604E" w:rsidP="00944127">
      <w:pPr>
        <w:pStyle w:val="Prrafodelista"/>
        <w:jc w:val="both"/>
        <w:rPr>
          <w:rFonts w:ascii="Arial" w:hAnsi="Arial" w:cs="Arial"/>
        </w:rPr>
      </w:pPr>
      <w:r>
        <w:rPr>
          <w:rFonts w:ascii="Arial" w:hAnsi="Arial" w:cs="Arial"/>
        </w:rPr>
        <w:t xml:space="preserve">        </w:t>
      </w:r>
      <w:proofErr w:type="gramStart"/>
      <w:r w:rsidR="00944127">
        <w:rPr>
          <w:rFonts w:ascii="Arial" w:hAnsi="Arial" w:cs="Arial"/>
        </w:rPr>
        <w:t>la</w:t>
      </w:r>
      <w:proofErr w:type="gramEnd"/>
      <w:r w:rsidR="00944127">
        <w:rPr>
          <w:rFonts w:ascii="Arial" w:hAnsi="Arial" w:cs="Arial"/>
        </w:rPr>
        <w:t xml:space="preserve"> presente Ley.</w:t>
      </w:r>
    </w:p>
    <w:p w:rsidR="00944127" w:rsidRPr="00036BEB" w:rsidRDefault="00944127" w:rsidP="00944127">
      <w:pPr>
        <w:pStyle w:val="Prrafodelista"/>
        <w:ind w:left="0"/>
        <w:jc w:val="both"/>
        <w:rPr>
          <w:rFonts w:ascii="Arial" w:hAnsi="Arial" w:cs="Arial"/>
        </w:rPr>
      </w:pPr>
    </w:p>
    <w:p w:rsidR="00944127" w:rsidRPr="00910BA5" w:rsidRDefault="00944127" w:rsidP="00D66ACD">
      <w:pPr>
        <w:jc w:val="both"/>
        <w:rPr>
          <w:rFonts w:ascii="Arial" w:hAnsi="Arial" w:cs="Arial"/>
          <w:b/>
        </w:rPr>
      </w:pPr>
    </w:p>
    <w:p w:rsidR="00944127" w:rsidRPr="00C6534A" w:rsidRDefault="00944127" w:rsidP="00944127">
      <w:pPr>
        <w:jc w:val="both"/>
        <w:rPr>
          <w:rFonts w:ascii="Arial" w:hAnsi="Arial" w:cs="Arial"/>
          <w:b/>
        </w:rPr>
      </w:pPr>
    </w:p>
    <w:p w:rsidR="00944127" w:rsidRPr="00C6534A" w:rsidRDefault="00944127" w:rsidP="00944127">
      <w:pPr>
        <w:jc w:val="center"/>
        <w:rPr>
          <w:rFonts w:ascii="Arial" w:hAnsi="Arial" w:cs="Arial"/>
          <w:b/>
        </w:rPr>
      </w:pPr>
      <w:r>
        <w:rPr>
          <w:rFonts w:ascii="Arial" w:hAnsi="Arial" w:cs="Arial"/>
          <w:b/>
        </w:rPr>
        <w:t xml:space="preserve">CAPÍTULO </w:t>
      </w:r>
      <w:r w:rsidR="001C02B5">
        <w:rPr>
          <w:rFonts w:ascii="Arial" w:hAnsi="Arial" w:cs="Arial"/>
          <w:b/>
        </w:rPr>
        <w:t>IX</w:t>
      </w:r>
    </w:p>
    <w:p w:rsidR="00944127" w:rsidRPr="00C6534A" w:rsidRDefault="00944127" w:rsidP="00944127">
      <w:pPr>
        <w:jc w:val="center"/>
        <w:rPr>
          <w:rFonts w:ascii="Arial" w:hAnsi="Arial" w:cs="Arial"/>
          <w:b/>
        </w:rPr>
      </w:pPr>
    </w:p>
    <w:p w:rsidR="00944127" w:rsidRDefault="00944127" w:rsidP="00944127">
      <w:pPr>
        <w:jc w:val="center"/>
        <w:rPr>
          <w:rFonts w:ascii="Arial" w:hAnsi="Arial" w:cs="Arial"/>
          <w:b/>
        </w:rPr>
      </w:pPr>
      <w:r w:rsidRPr="00C6534A">
        <w:rPr>
          <w:rFonts w:ascii="Arial" w:hAnsi="Arial" w:cs="Arial"/>
          <w:b/>
        </w:rPr>
        <w:t>DE L</w:t>
      </w:r>
      <w:r>
        <w:rPr>
          <w:rFonts w:ascii="Arial" w:hAnsi="Arial" w:cs="Arial"/>
          <w:b/>
        </w:rPr>
        <w:t xml:space="preserve">AS INSTITUCIONES OFERENTES DE LA EDUCACIÓN Y FORMACIÓN PROFESIONAL </w:t>
      </w:r>
    </w:p>
    <w:p w:rsidR="00944127" w:rsidRDefault="00944127" w:rsidP="00944127">
      <w:pPr>
        <w:jc w:val="center"/>
        <w:rPr>
          <w:rFonts w:ascii="Arial" w:hAnsi="Arial" w:cs="Arial"/>
          <w:b/>
        </w:rPr>
      </w:pPr>
    </w:p>
    <w:p w:rsidR="00944127" w:rsidRPr="00C6534A" w:rsidRDefault="00944127" w:rsidP="00944127">
      <w:pPr>
        <w:jc w:val="both"/>
        <w:rPr>
          <w:rFonts w:ascii="Arial" w:hAnsi="Arial" w:cs="Arial"/>
          <w:b/>
        </w:rPr>
      </w:pPr>
      <w:r w:rsidRPr="00C6534A">
        <w:rPr>
          <w:rFonts w:ascii="Arial" w:hAnsi="Arial" w:cs="Arial"/>
          <w:b/>
        </w:rPr>
        <w:t xml:space="preserve">ARTÍCULO </w:t>
      </w:r>
      <w:r w:rsidR="00D66ACD">
        <w:rPr>
          <w:rFonts w:ascii="Arial" w:hAnsi="Arial" w:cs="Arial"/>
          <w:b/>
        </w:rPr>
        <w:t>27</w:t>
      </w:r>
      <w:r w:rsidRPr="00C6534A">
        <w:rPr>
          <w:rFonts w:ascii="Arial" w:hAnsi="Arial" w:cs="Arial"/>
          <w:b/>
        </w:rPr>
        <w:t xml:space="preserve">.- Naturaleza: </w:t>
      </w:r>
      <w:r w:rsidRPr="001517A7">
        <w:rPr>
          <w:rFonts w:ascii="Arial" w:hAnsi="Arial" w:cs="Arial"/>
        </w:rPr>
        <w:t xml:space="preserve">Se entiende por institución oferente de la </w:t>
      </w:r>
      <w:r>
        <w:rPr>
          <w:rFonts w:ascii="Arial" w:hAnsi="Arial" w:cs="Arial"/>
        </w:rPr>
        <w:t xml:space="preserve">Educación y Formación Profesional </w:t>
      </w:r>
      <w:r w:rsidRPr="001517A7">
        <w:rPr>
          <w:rFonts w:ascii="Arial" w:hAnsi="Arial" w:cs="Arial"/>
        </w:rPr>
        <w:t xml:space="preserve">toda institución de carácter estatal o privada organizada para </w:t>
      </w:r>
      <w:r w:rsidRPr="001517A7">
        <w:rPr>
          <w:rFonts w:ascii="Arial" w:hAnsi="Arial" w:cs="Arial"/>
        </w:rPr>
        <w:lastRenderedPageBreak/>
        <w:t xml:space="preserve">ofrecer y desarrollar </w:t>
      </w:r>
      <w:r>
        <w:rPr>
          <w:rFonts w:ascii="Arial" w:hAnsi="Arial" w:cs="Arial"/>
        </w:rPr>
        <w:t xml:space="preserve">programas del </w:t>
      </w:r>
      <w:r w:rsidRPr="007D20BD">
        <w:rPr>
          <w:rFonts w:ascii="Arial" w:hAnsi="Arial" w:cs="Arial"/>
        </w:rPr>
        <w:t>nivel  operativo, técnico, técnico superior</w:t>
      </w:r>
      <w:r w:rsidRPr="007D20BD">
        <w:rPr>
          <w:rFonts w:ascii="Arial" w:hAnsi="Arial" w:cs="Arial"/>
          <w:color w:val="7030A0"/>
        </w:rPr>
        <w:t>,</w:t>
      </w:r>
      <w:r w:rsidRPr="007D20BD">
        <w:rPr>
          <w:rFonts w:ascii="Arial" w:hAnsi="Arial" w:cs="Arial"/>
        </w:rPr>
        <w:t xml:space="preserve">de formación complementaria </w:t>
      </w:r>
      <w:r>
        <w:rPr>
          <w:rFonts w:ascii="Arial" w:hAnsi="Arial" w:cs="Arial"/>
        </w:rPr>
        <w:t xml:space="preserve">y de poblaciones especiales de que trata esta Ley. </w:t>
      </w:r>
    </w:p>
    <w:p w:rsidR="00944127" w:rsidRPr="007D20BD" w:rsidRDefault="00944127" w:rsidP="00944127">
      <w:pPr>
        <w:jc w:val="both"/>
        <w:rPr>
          <w:rFonts w:ascii="Arial" w:hAnsi="Arial" w:cs="Arial"/>
          <w:b/>
        </w:rPr>
      </w:pPr>
    </w:p>
    <w:p w:rsidR="00944127" w:rsidRPr="002605DC" w:rsidRDefault="00944127" w:rsidP="00944127">
      <w:pPr>
        <w:jc w:val="both"/>
        <w:rPr>
          <w:rFonts w:ascii="Arial" w:hAnsi="Arial" w:cs="Arial"/>
        </w:rPr>
      </w:pPr>
      <w:r w:rsidRPr="002605DC">
        <w:rPr>
          <w:rFonts w:ascii="Arial" w:hAnsi="Arial" w:cs="Arial"/>
        </w:rPr>
        <w:t>Las personas naturales o jurídicas de derecho privado pueden, en los términos previstos en la presen</w:t>
      </w:r>
      <w:r>
        <w:rPr>
          <w:rFonts w:ascii="Arial" w:hAnsi="Arial" w:cs="Arial"/>
        </w:rPr>
        <w:t>te Ley, crear instituciones de Educación y F</w:t>
      </w:r>
      <w:r w:rsidRPr="002605DC">
        <w:rPr>
          <w:rFonts w:ascii="Arial" w:hAnsi="Arial" w:cs="Arial"/>
        </w:rPr>
        <w:t xml:space="preserve">ormación </w:t>
      </w:r>
      <w:r>
        <w:rPr>
          <w:rFonts w:ascii="Arial" w:hAnsi="Arial" w:cs="Arial"/>
        </w:rPr>
        <w:t>Profesional</w:t>
      </w:r>
      <w:r w:rsidRPr="002605DC">
        <w:rPr>
          <w:rFonts w:ascii="Arial" w:hAnsi="Arial" w:cs="Arial"/>
        </w:rPr>
        <w:t xml:space="preserve">. </w:t>
      </w:r>
    </w:p>
    <w:p w:rsidR="00944127" w:rsidRDefault="00944127" w:rsidP="00944127">
      <w:pPr>
        <w:jc w:val="both"/>
        <w:rPr>
          <w:rFonts w:ascii="Arial" w:hAnsi="Arial" w:cs="Arial"/>
          <w:b/>
        </w:rPr>
      </w:pPr>
    </w:p>
    <w:p w:rsidR="00944127" w:rsidRDefault="00944127" w:rsidP="00944127">
      <w:pPr>
        <w:tabs>
          <w:tab w:val="left" w:pos="1985"/>
        </w:tabs>
        <w:jc w:val="both"/>
        <w:rPr>
          <w:rFonts w:ascii="Arial" w:hAnsi="Arial" w:cs="Arial"/>
        </w:rPr>
      </w:pPr>
      <w:r w:rsidRPr="001517A7">
        <w:rPr>
          <w:rFonts w:ascii="Arial" w:hAnsi="Arial" w:cs="Arial"/>
        </w:rPr>
        <w:t xml:space="preserve">Las instituciones oferentes de la </w:t>
      </w:r>
      <w:r>
        <w:rPr>
          <w:rFonts w:ascii="Arial" w:hAnsi="Arial" w:cs="Arial"/>
        </w:rPr>
        <w:t xml:space="preserve">Educación y Formación Profesional </w:t>
      </w:r>
      <w:r w:rsidRPr="001517A7">
        <w:rPr>
          <w:rFonts w:ascii="Arial" w:hAnsi="Arial" w:cs="Arial"/>
        </w:rPr>
        <w:t xml:space="preserve">para ofrecer este servicio deben cumplir los siguientes requisitos: </w:t>
      </w:r>
    </w:p>
    <w:p w:rsidR="00944127" w:rsidRPr="001517A7" w:rsidRDefault="00944127" w:rsidP="00944127">
      <w:pPr>
        <w:tabs>
          <w:tab w:val="left" w:pos="1985"/>
        </w:tabs>
        <w:jc w:val="both"/>
        <w:rPr>
          <w:rFonts w:ascii="Arial" w:hAnsi="Arial" w:cs="Arial"/>
        </w:rPr>
      </w:pPr>
    </w:p>
    <w:p w:rsidR="00944127" w:rsidRDefault="00944127" w:rsidP="00706C3F">
      <w:pPr>
        <w:pStyle w:val="Prrafodelista"/>
        <w:numPr>
          <w:ilvl w:val="0"/>
          <w:numId w:val="3"/>
        </w:numPr>
        <w:ind w:left="0" w:firstLine="0"/>
        <w:jc w:val="both"/>
        <w:rPr>
          <w:rFonts w:ascii="Arial" w:hAnsi="Arial" w:cs="Arial"/>
        </w:rPr>
      </w:pPr>
      <w:r w:rsidRPr="001517A7">
        <w:rPr>
          <w:rFonts w:ascii="Arial" w:hAnsi="Arial" w:cs="Arial"/>
        </w:rPr>
        <w:t xml:space="preserve">Tener licencia de </w:t>
      </w:r>
      <w:r>
        <w:rPr>
          <w:rFonts w:ascii="Arial" w:hAnsi="Arial" w:cs="Arial"/>
        </w:rPr>
        <w:t>f</w:t>
      </w:r>
      <w:r w:rsidRPr="001517A7">
        <w:rPr>
          <w:rFonts w:ascii="Arial" w:hAnsi="Arial" w:cs="Arial"/>
        </w:rPr>
        <w:t xml:space="preserve">uncionamiento </w:t>
      </w:r>
      <w:r>
        <w:rPr>
          <w:rFonts w:ascii="Arial" w:hAnsi="Arial" w:cs="Arial"/>
        </w:rPr>
        <w:t xml:space="preserve">o reconocimiento de carácter oficial </w:t>
      </w:r>
    </w:p>
    <w:p w:rsidR="00944127" w:rsidRPr="001517A7" w:rsidRDefault="00944127" w:rsidP="00944127">
      <w:pPr>
        <w:jc w:val="both"/>
        <w:rPr>
          <w:rFonts w:ascii="Arial" w:hAnsi="Arial" w:cs="Arial"/>
        </w:rPr>
      </w:pPr>
    </w:p>
    <w:p w:rsidR="00944127" w:rsidRDefault="00944127" w:rsidP="00706C3F">
      <w:pPr>
        <w:pStyle w:val="Prrafodelista"/>
        <w:numPr>
          <w:ilvl w:val="0"/>
          <w:numId w:val="3"/>
        </w:numPr>
        <w:ind w:left="0" w:firstLine="0"/>
        <w:jc w:val="both"/>
        <w:rPr>
          <w:rFonts w:ascii="Arial" w:hAnsi="Arial" w:cs="Arial"/>
        </w:rPr>
      </w:pPr>
      <w:r>
        <w:rPr>
          <w:rFonts w:ascii="Arial" w:hAnsi="Arial" w:cs="Arial"/>
        </w:rPr>
        <w:t xml:space="preserve">Obtener el registro de los programas que trata esta Ley. </w:t>
      </w:r>
    </w:p>
    <w:p w:rsidR="00944127" w:rsidRDefault="00944127" w:rsidP="00944127">
      <w:pPr>
        <w:jc w:val="both"/>
        <w:rPr>
          <w:rFonts w:ascii="Arial" w:hAnsi="Arial" w:cs="Arial"/>
        </w:rPr>
      </w:pPr>
    </w:p>
    <w:p w:rsidR="00944127" w:rsidRDefault="00944127" w:rsidP="00944127">
      <w:pPr>
        <w:jc w:val="both"/>
        <w:rPr>
          <w:rFonts w:ascii="Arial" w:hAnsi="Arial" w:cs="Arial"/>
        </w:rPr>
      </w:pPr>
      <w:r>
        <w:rPr>
          <w:rFonts w:ascii="Arial" w:hAnsi="Arial" w:cs="Arial"/>
          <w:b/>
        </w:rPr>
        <w:t>PARAGRAFO</w:t>
      </w:r>
      <w:r w:rsidR="005B3A9E">
        <w:rPr>
          <w:rFonts w:ascii="Arial" w:hAnsi="Arial" w:cs="Arial"/>
          <w:b/>
        </w:rPr>
        <w:t xml:space="preserve"> 1</w:t>
      </w:r>
      <w:r>
        <w:rPr>
          <w:rFonts w:ascii="Arial" w:hAnsi="Arial" w:cs="Arial"/>
          <w:b/>
        </w:rPr>
        <w:t xml:space="preserve">: </w:t>
      </w:r>
      <w:r w:rsidRPr="0001392D">
        <w:rPr>
          <w:rFonts w:ascii="Arial" w:hAnsi="Arial" w:cs="Arial"/>
        </w:rPr>
        <w:t>Las personas naturales o jurídicas que pretendan ofertar la Educación y Formación Profesional,</w:t>
      </w:r>
      <w:r w:rsidR="005B3A9E">
        <w:rPr>
          <w:rFonts w:ascii="Arial" w:hAnsi="Arial" w:cs="Arial"/>
        </w:rPr>
        <w:t xml:space="preserve"> </w:t>
      </w:r>
      <w:r w:rsidRPr="0001392D">
        <w:rPr>
          <w:rFonts w:ascii="Arial" w:hAnsi="Arial" w:cs="Arial"/>
        </w:rPr>
        <w:t>deben cumplir con lo establecido en este artículo y no podrán utilizar los nombres de las instituciones de Educación Superior</w:t>
      </w:r>
      <w:r w:rsidR="006F0847">
        <w:rPr>
          <w:rFonts w:ascii="Arial" w:hAnsi="Arial" w:cs="Arial"/>
        </w:rPr>
        <w:t xml:space="preserve"> Universitaria</w:t>
      </w:r>
      <w:r w:rsidRPr="0001392D">
        <w:rPr>
          <w:rFonts w:ascii="Arial" w:hAnsi="Arial" w:cs="Arial"/>
        </w:rPr>
        <w:t>.</w:t>
      </w:r>
    </w:p>
    <w:p w:rsidR="005B3A9E" w:rsidRDefault="005B3A9E" w:rsidP="00944127">
      <w:pPr>
        <w:jc w:val="both"/>
        <w:rPr>
          <w:rFonts w:ascii="Arial" w:hAnsi="Arial" w:cs="Arial"/>
        </w:rPr>
      </w:pPr>
    </w:p>
    <w:p w:rsidR="00944127" w:rsidRPr="005B3A9E" w:rsidRDefault="005B3A9E" w:rsidP="00944127">
      <w:pPr>
        <w:jc w:val="both"/>
        <w:rPr>
          <w:rFonts w:ascii="Arial" w:hAnsi="Arial" w:cs="Arial"/>
        </w:rPr>
      </w:pPr>
      <w:r>
        <w:rPr>
          <w:rFonts w:ascii="Arial" w:hAnsi="Arial" w:cs="Arial"/>
          <w:b/>
        </w:rPr>
        <w:t xml:space="preserve">PARAGRAFO 2: </w:t>
      </w:r>
      <w:r>
        <w:rPr>
          <w:rFonts w:ascii="Arial" w:hAnsi="Arial" w:cs="Arial"/>
        </w:rPr>
        <w:t>Las Instituciones oferentes de la Educación y Formación Profesional deben anteponer a su nombre, la denominación de “CENTRO DE EDUCACION Y FORMACION PROFESIONAL</w:t>
      </w:r>
      <w:proofErr w:type="gramStart"/>
      <w:r>
        <w:rPr>
          <w:rFonts w:ascii="Arial" w:hAnsi="Arial" w:cs="Arial"/>
        </w:rPr>
        <w:t>” .....</w:t>
      </w:r>
      <w:proofErr w:type="gramEnd"/>
    </w:p>
    <w:p w:rsidR="005B3A9E" w:rsidRPr="005B3A9E" w:rsidRDefault="005B3A9E" w:rsidP="00944127">
      <w:pPr>
        <w:jc w:val="both"/>
        <w:rPr>
          <w:rFonts w:ascii="Arial" w:hAnsi="Arial" w:cs="Arial"/>
        </w:rPr>
      </w:pPr>
    </w:p>
    <w:p w:rsidR="00944127" w:rsidRDefault="00944127" w:rsidP="00944127">
      <w:pPr>
        <w:jc w:val="both"/>
        <w:rPr>
          <w:rFonts w:ascii="Arial" w:hAnsi="Arial" w:cs="Arial"/>
        </w:rPr>
      </w:pPr>
      <w:r w:rsidRPr="00C6534A">
        <w:rPr>
          <w:rFonts w:ascii="Arial" w:hAnsi="Arial" w:cs="Arial"/>
          <w:b/>
        </w:rPr>
        <w:t xml:space="preserve">ARTÍCULO </w:t>
      </w:r>
      <w:r w:rsidR="00D66ACD">
        <w:rPr>
          <w:rFonts w:ascii="Arial" w:hAnsi="Arial" w:cs="Arial"/>
          <w:b/>
        </w:rPr>
        <w:t>28</w:t>
      </w:r>
      <w:r w:rsidRPr="00C6534A">
        <w:rPr>
          <w:rFonts w:ascii="Arial" w:hAnsi="Arial" w:cs="Arial"/>
          <w:b/>
        </w:rPr>
        <w:t>.- C</w:t>
      </w:r>
      <w:r>
        <w:rPr>
          <w:rFonts w:ascii="Arial" w:hAnsi="Arial" w:cs="Arial"/>
          <w:b/>
        </w:rPr>
        <w:t xml:space="preserve">onsejo </w:t>
      </w:r>
      <w:r w:rsidRPr="007D20BD">
        <w:rPr>
          <w:rFonts w:ascii="Arial" w:hAnsi="Arial" w:cs="Arial"/>
          <w:b/>
        </w:rPr>
        <w:t>de Dirección</w:t>
      </w:r>
      <w:r>
        <w:rPr>
          <w:rFonts w:ascii="Arial" w:hAnsi="Arial" w:cs="Arial"/>
          <w:b/>
        </w:rPr>
        <w:t xml:space="preserve">: </w:t>
      </w:r>
      <w:r w:rsidRPr="00BA4D45">
        <w:rPr>
          <w:rFonts w:ascii="Arial" w:hAnsi="Arial" w:cs="Arial"/>
        </w:rPr>
        <w:t>De acuerdo con lo establecido en el artículo 68</w:t>
      </w:r>
      <w:r w:rsidR="00336A8C">
        <w:rPr>
          <w:rFonts w:ascii="Arial" w:hAnsi="Arial" w:cs="Arial"/>
        </w:rPr>
        <w:t xml:space="preserve"> </w:t>
      </w:r>
      <w:r w:rsidRPr="00BA4D45">
        <w:rPr>
          <w:rFonts w:ascii="Arial" w:hAnsi="Arial" w:cs="Arial"/>
        </w:rPr>
        <w:t>de la Constitución Política, las instituciones oferentes de la</w:t>
      </w:r>
      <w:r>
        <w:rPr>
          <w:rFonts w:ascii="Arial" w:hAnsi="Arial" w:cs="Arial"/>
        </w:rPr>
        <w:t xml:space="preserve"> Educación y F</w:t>
      </w:r>
      <w:r w:rsidRPr="00BA4D45">
        <w:rPr>
          <w:rFonts w:ascii="Arial" w:hAnsi="Arial" w:cs="Arial"/>
        </w:rPr>
        <w:t>ormación</w:t>
      </w:r>
      <w:r>
        <w:rPr>
          <w:rFonts w:ascii="Arial" w:hAnsi="Arial" w:cs="Arial"/>
        </w:rPr>
        <w:t xml:space="preserve"> Profesional, establecerán un C</w:t>
      </w:r>
      <w:r w:rsidRPr="00BA4D45">
        <w:rPr>
          <w:rFonts w:ascii="Arial" w:hAnsi="Arial" w:cs="Arial"/>
        </w:rPr>
        <w:t xml:space="preserve">onsejo </w:t>
      </w:r>
      <w:r>
        <w:rPr>
          <w:rFonts w:ascii="Arial" w:hAnsi="Arial" w:cs="Arial"/>
        </w:rPr>
        <w:t>de D</w:t>
      </w:r>
      <w:r w:rsidRPr="007D20BD">
        <w:rPr>
          <w:rFonts w:ascii="Arial" w:hAnsi="Arial" w:cs="Arial"/>
        </w:rPr>
        <w:t xml:space="preserve">irección </w:t>
      </w:r>
      <w:r>
        <w:rPr>
          <w:rFonts w:ascii="Arial" w:hAnsi="Arial" w:cs="Arial"/>
        </w:rPr>
        <w:t>en el cual tendrán representación</w:t>
      </w:r>
      <w:r w:rsidRPr="00BA4D45">
        <w:rPr>
          <w:rFonts w:ascii="Arial" w:hAnsi="Arial" w:cs="Arial"/>
        </w:rPr>
        <w:t>:</w:t>
      </w:r>
      <w:r>
        <w:rPr>
          <w:rFonts w:ascii="Arial" w:hAnsi="Arial" w:cs="Arial"/>
        </w:rPr>
        <w:t xml:space="preserve"> Los directivos, docentes, estudiantes y el sector productivo</w:t>
      </w:r>
    </w:p>
    <w:p w:rsidR="00944127" w:rsidRDefault="00944127" w:rsidP="00944127">
      <w:pPr>
        <w:jc w:val="both"/>
        <w:rPr>
          <w:rFonts w:ascii="Arial" w:hAnsi="Arial" w:cs="Arial"/>
        </w:rPr>
      </w:pPr>
    </w:p>
    <w:p w:rsidR="00944127" w:rsidRDefault="00944127" w:rsidP="00944127">
      <w:pPr>
        <w:jc w:val="both"/>
        <w:rPr>
          <w:rFonts w:ascii="Arial" w:hAnsi="Arial" w:cs="Arial"/>
          <w:b/>
        </w:rPr>
      </w:pPr>
    </w:p>
    <w:p w:rsidR="00944127" w:rsidRPr="006D00A0" w:rsidRDefault="00944127" w:rsidP="00944127">
      <w:pPr>
        <w:jc w:val="both"/>
        <w:rPr>
          <w:rFonts w:ascii="Arial" w:hAnsi="Arial" w:cs="Arial"/>
        </w:rPr>
      </w:pPr>
      <w:r w:rsidRPr="00C6534A">
        <w:rPr>
          <w:rFonts w:ascii="Arial" w:hAnsi="Arial" w:cs="Arial"/>
          <w:b/>
        </w:rPr>
        <w:t xml:space="preserve">ARTÍCULO </w:t>
      </w:r>
      <w:proofErr w:type="gramStart"/>
      <w:r w:rsidR="00D66ACD">
        <w:rPr>
          <w:rFonts w:ascii="Arial" w:hAnsi="Arial" w:cs="Arial"/>
          <w:b/>
        </w:rPr>
        <w:t xml:space="preserve">29 </w:t>
      </w:r>
      <w:r w:rsidRPr="00C6534A">
        <w:rPr>
          <w:rFonts w:ascii="Arial" w:hAnsi="Arial" w:cs="Arial"/>
          <w:b/>
        </w:rPr>
        <w:t>.</w:t>
      </w:r>
      <w:proofErr w:type="gramEnd"/>
      <w:r w:rsidRPr="00C6534A">
        <w:rPr>
          <w:rFonts w:ascii="Arial" w:hAnsi="Arial" w:cs="Arial"/>
          <w:b/>
        </w:rPr>
        <w:t xml:space="preserve">- </w:t>
      </w:r>
      <w:r>
        <w:rPr>
          <w:rFonts w:ascii="Arial" w:hAnsi="Arial" w:cs="Arial"/>
          <w:b/>
        </w:rPr>
        <w:t xml:space="preserve">Funciones del Consejo de </w:t>
      </w:r>
      <w:r w:rsidRPr="007D20BD">
        <w:rPr>
          <w:rFonts w:ascii="Arial" w:hAnsi="Arial" w:cs="Arial"/>
          <w:b/>
        </w:rPr>
        <w:t>Dirección</w:t>
      </w:r>
      <w:r>
        <w:rPr>
          <w:rFonts w:ascii="Arial" w:hAnsi="Arial" w:cs="Arial"/>
          <w:b/>
        </w:rPr>
        <w:t xml:space="preserve">: </w:t>
      </w:r>
      <w:r w:rsidRPr="006D00A0">
        <w:rPr>
          <w:rFonts w:ascii="Arial" w:hAnsi="Arial" w:cs="Arial"/>
        </w:rPr>
        <w:t xml:space="preserve">Las funciones del Consejo de Dirección serán </w:t>
      </w:r>
      <w:r>
        <w:rPr>
          <w:rFonts w:ascii="Arial" w:hAnsi="Arial" w:cs="Arial"/>
        </w:rPr>
        <w:t>entre otras</w:t>
      </w:r>
      <w:r w:rsidRPr="006D00A0">
        <w:rPr>
          <w:rFonts w:ascii="Arial" w:hAnsi="Arial" w:cs="Arial"/>
        </w:rPr>
        <w:t xml:space="preserve">: </w:t>
      </w:r>
    </w:p>
    <w:p w:rsidR="00944127" w:rsidRDefault="00944127" w:rsidP="00944127">
      <w:pPr>
        <w:pStyle w:val="NormalWeb"/>
        <w:spacing w:before="0" w:beforeAutospacing="0" w:after="0" w:afterAutospacing="0"/>
        <w:jc w:val="both"/>
        <w:rPr>
          <w:rFonts w:ascii="Arial" w:hAnsi="Arial" w:cs="Arial"/>
        </w:rPr>
      </w:pPr>
    </w:p>
    <w:p w:rsidR="00944127" w:rsidRPr="00EA6DF7" w:rsidRDefault="00944127" w:rsidP="00944127">
      <w:pPr>
        <w:pStyle w:val="NormalWeb"/>
        <w:spacing w:before="0" w:beforeAutospacing="0" w:after="0" w:afterAutospacing="0"/>
        <w:jc w:val="both"/>
        <w:rPr>
          <w:rFonts w:ascii="Arial" w:hAnsi="Arial" w:cs="Arial"/>
          <w:vanish/>
          <w:specVanish/>
        </w:rPr>
      </w:pPr>
      <w:r w:rsidRPr="00981728">
        <w:rPr>
          <w:rFonts w:ascii="Arial" w:hAnsi="Arial" w:cs="Arial"/>
        </w:rPr>
        <w:t xml:space="preserve">Establecer la planeación estratégica </w:t>
      </w:r>
      <w:r>
        <w:rPr>
          <w:rFonts w:ascii="Arial" w:hAnsi="Arial" w:cs="Arial"/>
        </w:rPr>
        <w:t>Institucional; t</w:t>
      </w:r>
      <w:r w:rsidRPr="00981728">
        <w:rPr>
          <w:rFonts w:ascii="Arial" w:hAnsi="Arial" w:cs="Arial"/>
        </w:rPr>
        <w:t>omar las decisiones que afecten el funcionamiento de la institución y que no sea</w:t>
      </w:r>
      <w:r>
        <w:rPr>
          <w:rFonts w:ascii="Arial" w:hAnsi="Arial" w:cs="Arial"/>
        </w:rPr>
        <w:t>n competencia de otra autoridad; a</w:t>
      </w:r>
      <w:r w:rsidRPr="006D00A0">
        <w:rPr>
          <w:rFonts w:ascii="Arial" w:hAnsi="Arial" w:cs="Arial"/>
        </w:rPr>
        <w:t xml:space="preserve">doptar los reglamentos para la organización y el funcionamiento de la institución, en especial el </w:t>
      </w:r>
      <w:r>
        <w:rPr>
          <w:rFonts w:ascii="Arial" w:hAnsi="Arial" w:cs="Arial"/>
        </w:rPr>
        <w:t>proyecto educativo; d</w:t>
      </w:r>
      <w:r w:rsidRPr="006D00A0">
        <w:rPr>
          <w:rFonts w:ascii="Arial" w:hAnsi="Arial" w:cs="Arial"/>
        </w:rPr>
        <w:t>efinir los costos educativos y adoptar las tari</w:t>
      </w:r>
      <w:r>
        <w:rPr>
          <w:rFonts w:ascii="Arial" w:hAnsi="Arial" w:cs="Arial"/>
        </w:rPr>
        <w:t>fas educativas correspondientes; e</w:t>
      </w:r>
      <w:r w:rsidRPr="006D00A0">
        <w:rPr>
          <w:rFonts w:ascii="Arial" w:hAnsi="Arial" w:cs="Arial"/>
        </w:rPr>
        <w:t xml:space="preserve">jecutar la evaluación institucional y de programas, de acuerdo con lo definido en el </w:t>
      </w:r>
      <w:r>
        <w:rPr>
          <w:rFonts w:ascii="Arial" w:hAnsi="Arial" w:cs="Arial"/>
        </w:rPr>
        <w:t>proyecto educativo; r</w:t>
      </w:r>
      <w:r w:rsidRPr="007D20BD">
        <w:rPr>
          <w:rFonts w:ascii="Arial" w:hAnsi="Arial" w:cs="Arial"/>
        </w:rPr>
        <w:t>ecomendar criterios de participación de la institución en actividades comunitarias, culturales, deportivas y rec</w:t>
      </w:r>
      <w:r>
        <w:rPr>
          <w:rFonts w:ascii="Arial" w:hAnsi="Arial" w:cs="Arial"/>
        </w:rPr>
        <w:t>reativas; d</w:t>
      </w:r>
      <w:r w:rsidRPr="006D00A0">
        <w:rPr>
          <w:rFonts w:ascii="Arial" w:hAnsi="Arial" w:cs="Arial"/>
        </w:rPr>
        <w:t>arse su propio reglamento.</w:t>
      </w:r>
    </w:p>
    <w:p w:rsidR="00944127" w:rsidRPr="00EA6DF7" w:rsidRDefault="00944127" w:rsidP="00706C3F">
      <w:pPr>
        <w:pStyle w:val="Prrafodelista"/>
        <w:numPr>
          <w:ilvl w:val="0"/>
          <w:numId w:val="4"/>
        </w:numPr>
        <w:ind w:left="0" w:firstLine="0"/>
        <w:jc w:val="both"/>
        <w:rPr>
          <w:rFonts w:ascii="Arial" w:hAnsi="Arial" w:cs="Arial"/>
          <w:vanish/>
          <w:specVanish/>
        </w:rPr>
      </w:pPr>
    </w:p>
    <w:p w:rsidR="00944127" w:rsidRPr="00EA6DF7" w:rsidRDefault="00944127" w:rsidP="00706C3F">
      <w:pPr>
        <w:pStyle w:val="Prrafodelista"/>
        <w:numPr>
          <w:ilvl w:val="0"/>
          <w:numId w:val="4"/>
        </w:numPr>
        <w:ind w:left="0" w:firstLine="0"/>
        <w:jc w:val="both"/>
        <w:rPr>
          <w:rFonts w:ascii="Arial" w:hAnsi="Arial" w:cs="Arial"/>
          <w:vanish/>
          <w:specVanish/>
        </w:rPr>
      </w:pPr>
    </w:p>
    <w:p w:rsidR="00944127" w:rsidRPr="00EA6DF7" w:rsidRDefault="00944127" w:rsidP="00706C3F">
      <w:pPr>
        <w:pStyle w:val="Prrafodelista"/>
        <w:numPr>
          <w:ilvl w:val="0"/>
          <w:numId w:val="4"/>
        </w:numPr>
        <w:ind w:left="0" w:firstLine="0"/>
        <w:jc w:val="both"/>
        <w:rPr>
          <w:rFonts w:ascii="Arial" w:hAnsi="Arial" w:cs="Arial"/>
          <w:vanish/>
          <w:specVanish/>
        </w:rPr>
      </w:pPr>
      <w:r>
        <w:rPr>
          <w:rFonts w:ascii="Arial" w:hAnsi="Arial" w:cs="Arial"/>
        </w:rPr>
        <w:t> </w:t>
      </w:r>
    </w:p>
    <w:p w:rsidR="00944127" w:rsidRPr="00EA6DF7" w:rsidRDefault="00944127" w:rsidP="00706C3F">
      <w:pPr>
        <w:pStyle w:val="Prrafodelista"/>
        <w:numPr>
          <w:ilvl w:val="0"/>
          <w:numId w:val="4"/>
        </w:numPr>
        <w:ind w:left="0" w:firstLine="0"/>
        <w:jc w:val="both"/>
        <w:rPr>
          <w:rFonts w:ascii="Arial" w:hAnsi="Arial" w:cs="Arial"/>
          <w:vanish/>
          <w:specVanish/>
        </w:rPr>
      </w:pPr>
    </w:p>
    <w:p w:rsidR="00944127" w:rsidRPr="00EA6DF7" w:rsidRDefault="00944127" w:rsidP="00706C3F">
      <w:pPr>
        <w:pStyle w:val="Prrafodelista"/>
        <w:numPr>
          <w:ilvl w:val="0"/>
          <w:numId w:val="4"/>
        </w:numPr>
        <w:ind w:left="0" w:firstLine="0"/>
        <w:jc w:val="both"/>
        <w:rPr>
          <w:rFonts w:ascii="Arial" w:hAnsi="Arial" w:cs="Arial"/>
          <w:vanish/>
          <w:specVanish/>
        </w:rPr>
      </w:pPr>
    </w:p>
    <w:p w:rsidR="00944127" w:rsidRPr="00EA6DF7" w:rsidRDefault="00944127" w:rsidP="00706C3F">
      <w:pPr>
        <w:pStyle w:val="Prrafodelista"/>
        <w:numPr>
          <w:ilvl w:val="0"/>
          <w:numId w:val="4"/>
        </w:numPr>
        <w:ind w:left="0" w:firstLine="0"/>
        <w:jc w:val="both"/>
        <w:rPr>
          <w:rFonts w:ascii="Arial" w:hAnsi="Arial" w:cs="Arial"/>
          <w:vanish/>
          <w:specVanish/>
        </w:rPr>
      </w:pPr>
    </w:p>
    <w:p w:rsidR="00944127" w:rsidRDefault="00944127" w:rsidP="00944127">
      <w:pPr>
        <w:jc w:val="both"/>
        <w:rPr>
          <w:rFonts w:ascii="Arial" w:hAnsi="Arial" w:cs="Arial"/>
        </w:rPr>
      </w:pPr>
    </w:p>
    <w:p w:rsidR="00944127" w:rsidRDefault="00944127" w:rsidP="00944127">
      <w:pPr>
        <w:jc w:val="both"/>
        <w:rPr>
          <w:rFonts w:ascii="Arial" w:hAnsi="Arial" w:cs="Arial"/>
        </w:rPr>
      </w:pPr>
    </w:p>
    <w:p w:rsidR="00944127" w:rsidRDefault="00944127" w:rsidP="00944127">
      <w:pPr>
        <w:jc w:val="both"/>
        <w:rPr>
          <w:rFonts w:ascii="Arial" w:eastAsiaTheme="minorHAnsi" w:hAnsi="Arial" w:cs="Arial"/>
          <w:lang w:eastAsia="en-US"/>
        </w:rPr>
      </w:pPr>
      <w:r w:rsidRPr="000C17B6">
        <w:rPr>
          <w:rFonts w:ascii="Arial" w:hAnsi="Arial" w:cs="Arial"/>
          <w:b/>
        </w:rPr>
        <w:t xml:space="preserve">ARTÍCULO </w:t>
      </w:r>
      <w:r w:rsidR="00D66ACD">
        <w:rPr>
          <w:rFonts w:ascii="Arial" w:hAnsi="Arial" w:cs="Arial"/>
          <w:b/>
        </w:rPr>
        <w:t>30</w:t>
      </w:r>
      <w:r w:rsidRPr="000C17B6">
        <w:rPr>
          <w:rFonts w:ascii="Arial" w:hAnsi="Arial" w:cs="Arial"/>
          <w:b/>
        </w:rPr>
        <w:t>.- De la verificación de requisitos:</w:t>
      </w:r>
      <w:r>
        <w:rPr>
          <w:rFonts w:ascii="Arial" w:hAnsi="Arial" w:cs="Arial"/>
        </w:rPr>
        <w:t xml:space="preserve"> El proceso de verificación de los requisitos para la obtención de la licencia de funcionamiento y el registro de los programas por parte de las secretarías de educación de las entidades territoriales certificadas en educación </w:t>
      </w:r>
      <w:r>
        <w:rPr>
          <w:rFonts w:ascii="Arial" w:eastAsiaTheme="minorHAnsi" w:hAnsi="Arial" w:cs="Arial"/>
          <w:lang w:eastAsia="en-US"/>
        </w:rPr>
        <w:t>no podrá exceder de seis (6) meses, contados a partir de la fecha de radicación en debida forma y con la documentación completa en la respectiva secretaría de educación certificada.</w:t>
      </w:r>
    </w:p>
    <w:p w:rsidR="00944127" w:rsidRDefault="00944127" w:rsidP="00944127">
      <w:pPr>
        <w:jc w:val="both"/>
        <w:rPr>
          <w:rFonts w:ascii="Arial" w:eastAsiaTheme="minorHAnsi" w:hAnsi="Arial" w:cs="Arial"/>
          <w:lang w:eastAsia="en-US"/>
        </w:rPr>
      </w:pPr>
    </w:p>
    <w:p w:rsidR="00944127" w:rsidRDefault="00944127" w:rsidP="00944127">
      <w:pPr>
        <w:jc w:val="both"/>
        <w:rPr>
          <w:rFonts w:ascii="Arial" w:eastAsiaTheme="minorHAnsi" w:hAnsi="Arial" w:cs="Arial"/>
          <w:lang w:eastAsia="en-US"/>
        </w:rPr>
      </w:pPr>
      <w:r>
        <w:rPr>
          <w:rFonts w:ascii="Arial" w:eastAsiaTheme="minorHAnsi" w:hAnsi="Arial" w:cs="Arial"/>
          <w:lang w:eastAsia="en-US"/>
        </w:rPr>
        <w:t>Cumplido este término sin que la secretaría de educación de la entidad territorial certificada haya decidido sobre la solicitud</w:t>
      </w:r>
      <w:r w:rsidRPr="005B3A9E">
        <w:rPr>
          <w:rFonts w:ascii="Arial" w:eastAsiaTheme="minorHAnsi" w:hAnsi="Arial" w:cs="Arial"/>
          <w:lang w:eastAsia="en-US"/>
        </w:rPr>
        <w:t>, se entenderá que hay silencio administrativo</w:t>
      </w:r>
      <w:r>
        <w:rPr>
          <w:rFonts w:ascii="Arial" w:eastAsiaTheme="minorHAnsi" w:hAnsi="Arial" w:cs="Arial"/>
          <w:lang w:eastAsia="en-US"/>
        </w:rPr>
        <w:t xml:space="preserve"> </w:t>
      </w:r>
      <w:r>
        <w:rPr>
          <w:rFonts w:ascii="Arial" w:eastAsiaTheme="minorHAnsi" w:hAnsi="Arial" w:cs="Arial"/>
          <w:lang w:eastAsia="en-US"/>
        </w:rPr>
        <w:lastRenderedPageBreak/>
        <w:t xml:space="preserve">positivo de conformidad con lo establecido en el Código de Procedimiento Administrativo y de lo Contencioso Administrativo. </w:t>
      </w:r>
    </w:p>
    <w:p w:rsidR="00944127" w:rsidRPr="000C17B6" w:rsidRDefault="00944127" w:rsidP="00944127">
      <w:pPr>
        <w:jc w:val="both"/>
        <w:rPr>
          <w:rFonts w:ascii="Arial" w:hAnsi="Arial" w:cs="Arial"/>
        </w:rPr>
      </w:pPr>
    </w:p>
    <w:p w:rsidR="00944127" w:rsidRDefault="00944127" w:rsidP="00944127">
      <w:pPr>
        <w:jc w:val="both"/>
        <w:rPr>
          <w:rFonts w:ascii="Arial" w:hAnsi="Arial" w:cs="Arial"/>
        </w:rPr>
      </w:pPr>
      <w:r>
        <w:rPr>
          <w:rFonts w:ascii="Arial" w:hAnsi="Arial" w:cs="Arial"/>
          <w:b/>
        </w:rPr>
        <w:t>A</w:t>
      </w:r>
      <w:r w:rsidRPr="00C6534A">
        <w:rPr>
          <w:rFonts w:ascii="Arial" w:hAnsi="Arial" w:cs="Arial"/>
          <w:b/>
        </w:rPr>
        <w:t xml:space="preserve">RTÍCULO </w:t>
      </w:r>
      <w:r w:rsidR="00D66ACD">
        <w:rPr>
          <w:rFonts w:ascii="Arial" w:hAnsi="Arial" w:cs="Arial"/>
          <w:b/>
        </w:rPr>
        <w:t>31</w:t>
      </w:r>
      <w:r w:rsidRPr="00C6534A">
        <w:rPr>
          <w:rFonts w:ascii="Arial" w:hAnsi="Arial" w:cs="Arial"/>
          <w:b/>
        </w:rPr>
        <w:t>.- De los</w:t>
      </w:r>
      <w:r>
        <w:rPr>
          <w:rFonts w:ascii="Arial" w:hAnsi="Arial" w:cs="Arial"/>
          <w:b/>
        </w:rPr>
        <w:t xml:space="preserve"> programas académicos: </w:t>
      </w:r>
      <w:r w:rsidRPr="009A41A2">
        <w:rPr>
          <w:rFonts w:ascii="Arial" w:hAnsi="Arial" w:cs="Arial"/>
        </w:rPr>
        <w:t>Las</w:t>
      </w:r>
      <w:r w:rsidR="00336A8C">
        <w:rPr>
          <w:rFonts w:ascii="Arial" w:hAnsi="Arial" w:cs="Arial"/>
        </w:rPr>
        <w:t xml:space="preserve"> </w:t>
      </w:r>
      <w:r w:rsidRPr="009A41A2">
        <w:rPr>
          <w:rFonts w:ascii="Arial" w:hAnsi="Arial" w:cs="Arial"/>
        </w:rPr>
        <w:t xml:space="preserve">instituciones oferentes de la educación y formación </w:t>
      </w:r>
      <w:r>
        <w:rPr>
          <w:rFonts w:ascii="Arial" w:hAnsi="Arial" w:cs="Arial"/>
        </w:rPr>
        <w:t>Profesional,</w:t>
      </w:r>
      <w:r w:rsidRPr="009A41A2">
        <w:rPr>
          <w:rFonts w:ascii="Arial" w:hAnsi="Arial" w:cs="Arial"/>
        </w:rPr>
        <w:t xml:space="preserve"> podrán ofrecer programas de formación</w:t>
      </w:r>
      <w:r>
        <w:rPr>
          <w:rFonts w:ascii="Arial" w:hAnsi="Arial" w:cs="Arial"/>
        </w:rPr>
        <w:t xml:space="preserve"> académica, los cuales conducirán a un certificado de conocimientos académicos. </w:t>
      </w:r>
    </w:p>
    <w:p w:rsidR="006F0847" w:rsidRDefault="006F0847" w:rsidP="00944127">
      <w:pPr>
        <w:jc w:val="both"/>
        <w:rPr>
          <w:rFonts w:ascii="Arial" w:hAnsi="Arial" w:cs="Arial"/>
        </w:rPr>
      </w:pPr>
    </w:p>
    <w:p w:rsidR="006F0847" w:rsidRPr="006F0847" w:rsidRDefault="006F0847" w:rsidP="006F0847">
      <w:pPr>
        <w:pStyle w:val="Body1"/>
        <w:jc w:val="both"/>
        <w:rPr>
          <w:rFonts w:ascii="Arial" w:eastAsia="Times New Roman" w:hAnsi="Arial" w:cs="Arial"/>
          <w:color w:val="auto"/>
          <w:szCs w:val="24"/>
          <w:lang w:val="es-CO"/>
        </w:rPr>
      </w:pPr>
      <w:r>
        <w:rPr>
          <w:rFonts w:ascii="Arial" w:hAnsi="Arial Unicode MS"/>
          <w:b/>
        </w:rPr>
        <w:t>ART</w:t>
      </w:r>
      <w:r>
        <w:rPr>
          <w:rFonts w:ascii="Arial" w:hAnsi="Arial Unicode MS"/>
          <w:b/>
        </w:rPr>
        <w:t>Í</w:t>
      </w:r>
      <w:r w:rsidR="00D66ACD">
        <w:rPr>
          <w:rFonts w:ascii="Arial" w:hAnsi="Arial Unicode MS"/>
          <w:b/>
        </w:rPr>
        <w:t>CULO 32</w:t>
      </w:r>
      <w:r>
        <w:rPr>
          <w:rFonts w:ascii="Arial" w:hAnsi="Arial Unicode MS"/>
          <w:b/>
        </w:rPr>
        <w:t>.- De los proyectos de investigaci</w:t>
      </w:r>
      <w:r>
        <w:rPr>
          <w:rFonts w:ascii="Arial" w:hAnsi="Arial Unicode MS"/>
          <w:b/>
        </w:rPr>
        <w:t>ó</w:t>
      </w:r>
      <w:r>
        <w:rPr>
          <w:rFonts w:ascii="Arial" w:hAnsi="Arial Unicode MS"/>
          <w:b/>
        </w:rPr>
        <w:t xml:space="preserve">n: </w:t>
      </w:r>
      <w:r w:rsidRPr="006F0847">
        <w:rPr>
          <w:rFonts w:ascii="Arial" w:eastAsia="Times New Roman" w:hAnsi="Arial" w:cs="Arial"/>
          <w:color w:val="auto"/>
          <w:szCs w:val="24"/>
          <w:lang w:val="es-CO"/>
        </w:rPr>
        <w:t xml:space="preserve">Las instituciones oferentes de la educación y formación Profesional, podrán realizar proyectos de investigación aplicada para lo cual podrán aplicar a los recursos y convocatorias del Sistema Nacional de Ciencia, Tecnología e Innovación. </w:t>
      </w:r>
    </w:p>
    <w:p w:rsidR="006F0847" w:rsidRDefault="006F0847" w:rsidP="006F0847">
      <w:pPr>
        <w:pStyle w:val="Body1"/>
        <w:jc w:val="both"/>
        <w:rPr>
          <w:rFonts w:ascii="Arial" w:hAnsi="Arial Unicode MS"/>
        </w:rPr>
      </w:pPr>
    </w:p>
    <w:p w:rsidR="006F0847" w:rsidRPr="006F0847" w:rsidRDefault="006F0847" w:rsidP="006F0847">
      <w:pPr>
        <w:pStyle w:val="Body1"/>
        <w:jc w:val="both"/>
        <w:rPr>
          <w:rFonts w:ascii="Arial" w:eastAsia="Times New Roman" w:hAnsi="Arial" w:cs="Arial"/>
          <w:color w:val="auto"/>
          <w:szCs w:val="24"/>
          <w:lang w:val="es-CO"/>
        </w:rPr>
      </w:pPr>
      <w:r>
        <w:rPr>
          <w:rFonts w:ascii="Arial" w:hAnsi="Arial Unicode MS"/>
          <w:b/>
        </w:rPr>
        <w:t>ART</w:t>
      </w:r>
      <w:r>
        <w:rPr>
          <w:rFonts w:ascii="Arial" w:hAnsi="Arial Unicode MS"/>
          <w:b/>
        </w:rPr>
        <w:t>Í</w:t>
      </w:r>
      <w:r w:rsidR="00D66ACD">
        <w:rPr>
          <w:rFonts w:ascii="Arial" w:hAnsi="Arial Unicode MS"/>
          <w:b/>
        </w:rPr>
        <w:t>CULO 33</w:t>
      </w:r>
      <w:r>
        <w:rPr>
          <w:rFonts w:ascii="Arial" w:hAnsi="Arial Unicode MS"/>
          <w:b/>
        </w:rPr>
        <w:t>.- Del Emprendimiento en la Educaci</w:t>
      </w:r>
      <w:r>
        <w:rPr>
          <w:rFonts w:ascii="Arial" w:hAnsi="Arial Unicode MS"/>
          <w:b/>
        </w:rPr>
        <w:t>ó</w:t>
      </w:r>
      <w:r>
        <w:rPr>
          <w:rFonts w:ascii="Arial" w:hAnsi="Arial Unicode MS"/>
          <w:b/>
        </w:rPr>
        <w:t>n y Formaci</w:t>
      </w:r>
      <w:r>
        <w:rPr>
          <w:rFonts w:ascii="Arial" w:hAnsi="Arial Unicode MS"/>
          <w:b/>
        </w:rPr>
        <w:t>ó</w:t>
      </w:r>
      <w:r>
        <w:rPr>
          <w:rFonts w:ascii="Arial" w:hAnsi="Arial Unicode MS"/>
          <w:b/>
        </w:rPr>
        <w:t xml:space="preserve">n Profesional: </w:t>
      </w:r>
      <w:r w:rsidRPr="006F0847">
        <w:rPr>
          <w:rFonts w:ascii="Arial" w:eastAsia="Times New Roman" w:hAnsi="Arial" w:cs="Arial"/>
          <w:color w:val="auto"/>
          <w:szCs w:val="24"/>
          <w:lang w:val="es-CO"/>
        </w:rPr>
        <w:t xml:space="preserve">Las instituciones oferentes de la educación y formación Profesional, sus estudiantes, docentes y egresados participarán de los programas, proyectos, herramientas e instrumentos para promover el emprendimiento y la creación de empresas. </w:t>
      </w:r>
    </w:p>
    <w:p w:rsidR="00944127" w:rsidRDefault="00944127" w:rsidP="00944127">
      <w:pPr>
        <w:jc w:val="both"/>
        <w:rPr>
          <w:rFonts w:ascii="Arial" w:hAnsi="Arial" w:cs="Arial"/>
          <w:b/>
        </w:rPr>
      </w:pPr>
    </w:p>
    <w:p w:rsidR="00944127" w:rsidRDefault="00D66ACD" w:rsidP="00944127">
      <w:pPr>
        <w:jc w:val="both"/>
        <w:rPr>
          <w:rFonts w:ascii="Arial" w:hAnsi="Arial" w:cs="Arial"/>
          <w:lang w:eastAsia="es-CO"/>
        </w:rPr>
      </w:pPr>
      <w:r>
        <w:rPr>
          <w:rFonts w:ascii="Arial" w:hAnsi="Arial" w:cs="Arial"/>
          <w:b/>
        </w:rPr>
        <w:t>ARTÍCULO 34</w:t>
      </w:r>
      <w:r w:rsidR="00944127">
        <w:rPr>
          <w:rFonts w:ascii="Arial" w:hAnsi="Arial" w:cs="Arial"/>
          <w:b/>
        </w:rPr>
        <w:t xml:space="preserve">.- De  los Programas en las áreas auxiliares de la salud: </w:t>
      </w:r>
      <w:r w:rsidR="00944127" w:rsidRPr="00D37231">
        <w:rPr>
          <w:rFonts w:ascii="Arial" w:hAnsi="Arial" w:cs="Arial"/>
          <w:lang w:eastAsia="es-CO"/>
        </w:rPr>
        <w:t xml:space="preserve">Las ocupaciones corresponden a actividades funcionales de apoyo y complementación a la atención en salud con base en competencias laborales específicas relacionadas con los programas de educación </w:t>
      </w:r>
      <w:r w:rsidR="00944127">
        <w:rPr>
          <w:rFonts w:ascii="Arial" w:hAnsi="Arial" w:cs="Arial"/>
          <w:lang w:eastAsia="es-CO"/>
        </w:rPr>
        <w:t>y formación profesional.</w:t>
      </w:r>
    </w:p>
    <w:p w:rsidR="00944127" w:rsidRDefault="00944127" w:rsidP="00944127">
      <w:pPr>
        <w:jc w:val="both"/>
        <w:rPr>
          <w:rFonts w:ascii="Arial" w:hAnsi="Arial" w:cs="Arial"/>
          <w:lang w:eastAsia="es-CO"/>
        </w:rPr>
      </w:pPr>
    </w:p>
    <w:p w:rsidR="00944127" w:rsidRDefault="00944127" w:rsidP="00944127">
      <w:pPr>
        <w:jc w:val="both"/>
        <w:rPr>
          <w:rFonts w:ascii="Arial" w:hAnsi="Arial" w:cs="Arial"/>
          <w:lang w:eastAsia="es-CO"/>
        </w:rPr>
      </w:pPr>
      <w:r>
        <w:rPr>
          <w:rFonts w:ascii="Arial" w:hAnsi="Arial" w:cs="Arial"/>
          <w:lang w:eastAsia="es-CO"/>
        </w:rPr>
        <w:t xml:space="preserve">Los programas en las áreas auxiliares de la salud serán ofrecidos en las instituciones oferentes de la educación y formación profesional legalmente constituidas y autorizadas para tal fin por las secretarías de educación de las entidades territoriales certificadas en educación, de acuerdo con la reglamentación expedida por el Gobierno Nacional.   </w:t>
      </w:r>
    </w:p>
    <w:p w:rsidR="00944127" w:rsidRDefault="00944127" w:rsidP="00944127">
      <w:pPr>
        <w:jc w:val="both"/>
        <w:rPr>
          <w:rFonts w:ascii="Arial" w:hAnsi="Arial" w:cs="Arial"/>
          <w:lang w:eastAsia="es-CO"/>
        </w:rPr>
      </w:pPr>
    </w:p>
    <w:p w:rsidR="00944127" w:rsidRPr="007938D5" w:rsidRDefault="00944127" w:rsidP="00944127">
      <w:pPr>
        <w:pStyle w:val="Prrafodelista"/>
        <w:ind w:left="0"/>
        <w:jc w:val="both"/>
        <w:rPr>
          <w:rFonts w:ascii="Arial" w:hAnsi="Arial" w:cs="Arial"/>
        </w:rPr>
      </w:pPr>
    </w:p>
    <w:p w:rsidR="00944127" w:rsidRPr="008C42AB" w:rsidRDefault="006F0847" w:rsidP="00944127">
      <w:pPr>
        <w:pStyle w:val="Default"/>
        <w:jc w:val="center"/>
        <w:rPr>
          <w:b/>
          <w:color w:val="auto"/>
        </w:rPr>
      </w:pPr>
      <w:r>
        <w:rPr>
          <w:b/>
          <w:color w:val="auto"/>
        </w:rPr>
        <w:t xml:space="preserve">CAPÍTULO </w:t>
      </w:r>
      <w:r w:rsidR="00944127">
        <w:rPr>
          <w:b/>
          <w:color w:val="auto"/>
        </w:rPr>
        <w:t>X</w:t>
      </w:r>
    </w:p>
    <w:p w:rsidR="00944127" w:rsidRPr="008C42AB" w:rsidRDefault="00944127" w:rsidP="00944127">
      <w:pPr>
        <w:pStyle w:val="Default"/>
        <w:jc w:val="center"/>
        <w:rPr>
          <w:b/>
          <w:color w:val="auto"/>
        </w:rPr>
      </w:pPr>
    </w:p>
    <w:p w:rsidR="00944127" w:rsidRPr="008C42AB" w:rsidRDefault="00944127" w:rsidP="00944127">
      <w:pPr>
        <w:pStyle w:val="Default"/>
        <w:jc w:val="center"/>
        <w:rPr>
          <w:b/>
          <w:color w:val="auto"/>
        </w:rPr>
      </w:pPr>
      <w:r w:rsidRPr="008C42AB">
        <w:rPr>
          <w:b/>
          <w:color w:val="auto"/>
        </w:rPr>
        <w:t>DEL FOMENTO</w:t>
      </w:r>
    </w:p>
    <w:p w:rsidR="00944127" w:rsidRPr="008C42AB" w:rsidRDefault="00944127" w:rsidP="00944127">
      <w:pPr>
        <w:pStyle w:val="Default"/>
        <w:jc w:val="both"/>
        <w:rPr>
          <w:b/>
          <w:color w:val="auto"/>
        </w:rPr>
      </w:pPr>
    </w:p>
    <w:p w:rsidR="00944127" w:rsidRPr="008C42AB" w:rsidRDefault="00D66ACD" w:rsidP="00944127">
      <w:pPr>
        <w:pStyle w:val="Default"/>
        <w:jc w:val="both"/>
        <w:rPr>
          <w:color w:val="auto"/>
        </w:rPr>
      </w:pPr>
      <w:r>
        <w:rPr>
          <w:b/>
          <w:color w:val="auto"/>
        </w:rPr>
        <w:t>ARTÍCULO 35</w:t>
      </w:r>
      <w:r w:rsidR="00944127" w:rsidRPr="008C42AB">
        <w:rPr>
          <w:b/>
          <w:color w:val="auto"/>
        </w:rPr>
        <w:t>.-</w:t>
      </w:r>
      <w:r w:rsidR="00944127" w:rsidRPr="008C42AB">
        <w:rPr>
          <w:color w:val="auto"/>
        </w:rPr>
        <w:t xml:space="preserve"> El Ministerio de Trabajo fomentara la </w:t>
      </w:r>
      <w:r w:rsidR="00944127">
        <w:rPr>
          <w:color w:val="auto"/>
        </w:rPr>
        <w:t xml:space="preserve">Educación y Formación Profesional </w:t>
      </w:r>
      <w:r w:rsidR="00944127" w:rsidRPr="008C42AB">
        <w:rPr>
          <w:color w:val="auto"/>
        </w:rPr>
        <w:t xml:space="preserve"> principalmente a través de:</w:t>
      </w:r>
    </w:p>
    <w:p w:rsidR="00944127" w:rsidRPr="008C42AB" w:rsidRDefault="00944127" w:rsidP="00944127">
      <w:pPr>
        <w:jc w:val="both"/>
        <w:rPr>
          <w:rFonts w:ascii="Arial" w:hAnsi="Arial" w:cs="Arial"/>
        </w:rPr>
      </w:pPr>
    </w:p>
    <w:p w:rsidR="00944127" w:rsidRPr="008C42AB" w:rsidRDefault="00944127" w:rsidP="00706C3F">
      <w:pPr>
        <w:pStyle w:val="Prrafodelista"/>
        <w:numPr>
          <w:ilvl w:val="0"/>
          <w:numId w:val="7"/>
        </w:numPr>
        <w:ind w:left="0" w:firstLine="0"/>
        <w:contextualSpacing/>
        <w:jc w:val="both"/>
        <w:rPr>
          <w:rFonts w:ascii="Arial" w:hAnsi="Arial" w:cs="Arial"/>
        </w:rPr>
      </w:pPr>
      <w:r w:rsidRPr="008C42AB">
        <w:rPr>
          <w:rFonts w:ascii="Arial" w:hAnsi="Arial" w:cs="Arial"/>
        </w:rPr>
        <w:t xml:space="preserve">Fomentar que las entidades estatales competentes desarrollen programas de educación, formación y aprendizaje dirigidos a grupos de población vulnerables para facilitar su acceso y/o permanencia en un puesto de trabajo, priorizando que la ejecución de estos programas las realicen las Instituciones de </w:t>
      </w:r>
      <w:r>
        <w:rPr>
          <w:rFonts w:ascii="Arial" w:hAnsi="Arial" w:cs="Arial"/>
        </w:rPr>
        <w:t xml:space="preserve">Educación y Formación </w:t>
      </w:r>
      <w:r w:rsidR="00BB7A35">
        <w:rPr>
          <w:rFonts w:ascii="Arial" w:hAnsi="Arial" w:cs="Arial"/>
        </w:rPr>
        <w:t>Profesional.</w:t>
      </w:r>
    </w:p>
    <w:p w:rsidR="00944127" w:rsidRPr="00DA7B7C" w:rsidRDefault="00944127" w:rsidP="00944127">
      <w:pPr>
        <w:contextualSpacing/>
        <w:jc w:val="both"/>
        <w:rPr>
          <w:rFonts w:ascii="Arial" w:hAnsi="Arial" w:cs="Arial"/>
        </w:rPr>
      </w:pPr>
    </w:p>
    <w:p w:rsidR="00944127" w:rsidRPr="008C42AB" w:rsidRDefault="00944127" w:rsidP="00706C3F">
      <w:pPr>
        <w:pStyle w:val="Prrafodelista"/>
        <w:numPr>
          <w:ilvl w:val="0"/>
          <w:numId w:val="7"/>
        </w:numPr>
        <w:ind w:left="0" w:firstLine="0"/>
        <w:contextualSpacing/>
        <w:jc w:val="both"/>
        <w:rPr>
          <w:rFonts w:ascii="Arial" w:hAnsi="Arial" w:cs="Arial"/>
        </w:rPr>
      </w:pPr>
      <w:r w:rsidRPr="008C42AB">
        <w:rPr>
          <w:rFonts w:ascii="Arial" w:hAnsi="Arial" w:cs="Arial"/>
        </w:rPr>
        <w:t>Proponer y ejecutar políticas activas y programas que fomenten directa o indirectamente el empleo</w:t>
      </w:r>
      <w:r w:rsidR="00BB7A35">
        <w:rPr>
          <w:rFonts w:ascii="Arial" w:hAnsi="Arial" w:cs="Arial"/>
        </w:rPr>
        <w:t xml:space="preserve"> </w:t>
      </w:r>
      <w:r w:rsidR="00BB7A35">
        <w:rPr>
          <w:rFonts w:ascii="Arial" w:eastAsia="Arial Unicode MS" w:hAnsi="Arial Unicode MS"/>
          <w:color w:val="000000"/>
          <w:u w:color="000000"/>
          <w:lang w:val="es-ES_tradnl"/>
        </w:rPr>
        <w:t>y el emprendimiento</w:t>
      </w:r>
      <w:r w:rsidRPr="008C42AB">
        <w:rPr>
          <w:rFonts w:ascii="Arial" w:hAnsi="Arial" w:cs="Arial"/>
        </w:rPr>
        <w:t xml:space="preserve">, en coordinación con las demás entidades competentes, con énfasis en las poblaciones vulnerables. </w:t>
      </w:r>
    </w:p>
    <w:p w:rsidR="00944127" w:rsidRPr="008C42AB" w:rsidRDefault="00944127" w:rsidP="00944127">
      <w:pPr>
        <w:contextualSpacing/>
        <w:jc w:val="both"/>
        <w:rPr>
          <w:rFonts w:ascii="Arial" w:hAnsi="Arial" w:cs="Arial"/>
        </w:rPr>
      </w:pPr>
    </w:p>
    <w:p w:rsidR="00944127" w:rsidRPr="008C42AB" w:rsidRDefault="00944127" w:rsidP="00706C3F">
      <w:pPr>
        <w:pStyle w:val="Prrafodelista"/>
        <w:numPr>
          <w:ilvl w:val="0"/>
          <w:numId w:val="7"/>
        </w:numPr>
        <w:ind w:left="0" w:firstLine="0"/>
        <w:contextualSpacing/>
        <w:jc w:val="both"/>
        <w:rPr>
          <w:rFonts w:ascii="Arial" w:hAnsi="Arial" w:cs="Arial"/>
        </w:rPr>
      </w:pPr>
      <w:r w:rsidRPr="008C42AB">
        <w:rPr>
          <w:rFonts w:ascii="Arial" w:hAnsi="Arial" w:cs="Arial"/>
        </w:rPr>
        <w:t>Fomentar la coordinación entre las políticas activas de empleo</w:t>
      </w:r>
      <w:r w:rsidR="00BB7A35">
        <w:rPr>
          <w:rFonts w:ascii="Arial" w:hAnsi="Arial" w:cs="Arial"/>
        </w:rPr>
        <w:t xml:space="preserve"> </w:t>
      </w:r>
      <w:r w:rsidR="00BB7A35">
        <w:rPr>
          <w:rFonts w:ascii="Arial" w:eastAsia="Arial Unicode MS" w:hAnsi="Arial Unicode MS"/>
          <w:color w:val="000000"/>
          <w:u w:color="000000"/>
          <w:lang w:val="es-ES_tradnl"/>
        </w:rPr>
        <w:t>y el emprendimiento</w:t>
      </w:r>
      <w:r w:rsidRPr="008C42AB">
        <w:rPr>
          <w:rFonts w:ascii="Arial" w:hAnsi="Arial" w:cs="Arial"/>
        </w:rPr>
        <w:t xml:space="preserve">, las políticas de protección al desempleado y las políticas de formación. </w:t>
      </w:r>
    </w:p>
    <w:p w:rsidR="00944127" w:rsidRDefault="00944127" w:rsidP="00944127">
      <w:pPr>
        <w:pStyle w:val="NormalWeb"/>
        <w:spacing w:before="0" w:beforeAutospacing="0" w:after="0" w:afterAutospacing="0"/>
        <w:jc w:val="both"/>
        <w:rPr>
          <w:rFonts w:ascii="Arial" w:hAnsi="Arial" w:cs="Arial"/>
          <w:lang w:eastAsia="es-ES"/>
        </w:rPr>
      </w:pPr>
    </w:p>
    <w:p w:rsidR="00944127" w:rsidRPr="008C42AB" w:rsidRDefault="00944127" w:rsidP="00706C3F">
      <w:pPr>
        <w:pStyle w:val="NormalWeb"/>
        <w:numPr>
          <w:ilvl w:val="0"/>
          <w:numId w:val="7"/>
        </w:numPr>
        <w:spacing w:before="0" w:beforeAutospacing="0" w:after="0" w:afterAutospacing="0"/>
        <w:ind w:left="0" w:firstLine="0"/>
        <w:jc w:val="both"/>
        <w:rPr>
          <w:rFonts w:ascii="Arial" w:hAnsi="Arial" w:cs="Arial"/>
          <w:lang w:eastAsia="es-ES"/>
        </w:rPr>
      </w:pPr>
      <w:r w:rsidRPr="008C42AB">
        <w:rPr>
          <w:rFonts w:ascii="Arial" w:hAnsi="Arial" w:cs="Arial"/>
        </w:rPr>
        <w:t xml:space="preserve">Proponer criterios para la internacionalización de la </w:t>
      </w:r>
      <w:r>
        <w:rPr>
          <w:rFonts w:ascii="Arial" w:hAnsi="Arial" w:cs="Arial"/>
          <w:lang w:eastAsia="es-ES"/>
        </w:rPr>
        <w:t>E</w:t>
      </w:r>
      <w:r w:rsidRPr="008C42AB">
        <w:rPr>
          <w:rFonts w:ascii="Arial" w:hAnsi="Arial" w:cs="Arial"/>
          <w:lang w:eastAsia="es-ES"/>
        </w:rPr>
        <w:t xml:space="preserve">ducación y </w:t>
      </w:r>
      <w:r>
        <w:rPr>
          <w:rFonts w:ascii="Arial" w:hAnsi="Arial" w:cs="Arial"/>
          <w:lang w:eastAsia="es-ES"/>
        </w:rPr>
        <w:t>F</w:t>
      </w:r>
      <w:r w:rsidRPr="008C42AB">
        <w:rPr>
          <w:rFonts w:ascii="Arial" w:hAnsi="Arial" w:cs="Arial"/>
          <w:lang w:eastAsia="es-ES"/>
        </w:rPr>
        <w:t xml:space="preserve">ormación </w:t>
      </w:r>
      <w:r>
        <w:rPr>
          <w:rFonts w:ascii="Arial" w:hAnsi="Arial" w:cs="Arial"/>
          <w:lang w:eastAsia="es-ES"/>
        </w:rPr>
        <w:t>Profesional.</w:t>
      </w:r>
    </w:p>
    <w:p w:rsidR="00944127" w:rsidRDefault="00944127" w:rsidP="00944127">
      <w:pPr>
        <w:pStyle w:val="NormalWeb"/>
        <w:spacing w:before="0" w:beforeAutospacing="0" w:after="0" w:afterAutospacing="0"/>
        <w:jc w:val="both"/>
        <w:rPr>
          <w:rFonts w:ascii="Arial" w:hAnsi="Arial" w:cs="Arial"/>
          <w:lang w:eastAsia="es-ES"/>
        </w:rPr>
      </w:pPr>
    </w:p>
    <w:p w:rsidR="00944127" w:rsidRPr="008C42AB" w:rsidRDefault="00944127" w:rsidP="00706C3F">
      <w:pPr>
        <w:pStyle w:val="NormalWeb"/>
        <w:numPr>
          <w:ilvl w:val="0"/>
          <w:numId w:val="7"/>
        </w:numPr>
        <w:spacing w:before="0" w:beforeAutospacing="0" w:after="0" w:afterAutospacing="0"/>
        <w:ind w:left="0" w:firstLine="0"/>
        <w:jc w:val="both"/>
        <w:rPr>
          <w:rFonts w:ascii="Arial" w:hAnsi="Arial" w:cs="Arial"/>
          <w:lang w:eastAsia="es-ES"/>
        </w:rPr>
      </w:pPr>
      <w:r w:rsidRPr="008C42AB">
        <w:rPr>
          <w:rFonts w:ascii="Arial" w:hAnsi="Arial" w:cs="Arial"/>
          <w:lang w:eastAsia="es-ES"/>
        </w:rPr>
        <w:t xml:space="preserve">Divulgar mediante campañas masivas de comunicación la importancia de la Educación y Formación </w:t>
      </w:r>
      <w:r>
        <w:rPr>
          <w:rFonts w:ascii="Arial" w:hAnsi="Arial" w:cs="Arial"/>
          <w:lang w:eastAsia="es-ES"/>
        </w:rPr>
        <w:t>Profesional.</w:t>
      </w:r>
    </w:p>
    <w:p w:rsidR="00944127" w:rsidRDefault="00944127" w:rsidP="00944127">
      <w:pPr>
        <w:jc w:val="both"/>
        <w:rPr>
          <w:rFonts w:ascii="Arial" w:hAnsi="Arial" w:cs="Arial"/>
          <w:b/>
        </w:rPr>
      </w:pPr>
    </w:p>
    <w:p w:rsidR="00944127" w:rsidRPr="008C42AB" w:rsidRDefault="00D66ACD" w:rsidP="00944127">
      <w:pPr>
        <w:jc w:val="both"/>
        <w:rPr>
          <w:rFonts w:ascii="Arial" w:hAnsi="Arial" w:cs="Arial"/>
        </w:rPr>
      </w:pPr>
      <w:r>
        <w:rPr>
          <w:rFonts w:ascii="Arial" w:hAnsi="Arial" w:cs="Arial"/>
          <w:b/>
        </w:rPr>
        <w:t>ARTÍCULO 36</w:t>
      </w:r>
      <w:r w:rsidR="00944127" w:rsidRPr="008C42AB">
        <w:rPr>
          <w:rFonts w:ascii="Arial" w:hAnsi="Arial" w:cs="Arial"/>
          <w:b/>
        </w:rPr>
        <w:t xml:space="preserve">.- </w:t>
      </w:r>
      <w:r w:rsidR="00944127" w:rsidRPr="008C42AB">
        <w:rPr>
          <w:rFonts w:ascii="Arial" w:hAnsi="Arial" w:cs="Arial"/>
        </w:rPr>
        <w:t xml:space="preserve">El Ministerio de Educación, </w:t>
      </w:r>
      <w:r w:rsidR="00944127">
        <w:rPr>
          <w:rFonts w:ascii="Arial" w:hAnsi="Arial" w:cs="Arial"/>
        </w:rPr>
        <w:t>fomentara la Educación y  F</w:t>
      </w:r>
      <w:r w:rsidR="00944127" w:rsidRPr="008C42AB">
        <w:rPr>
          <w:rFonts w:ascii="Arial" w:hAnsi="Arial" w:cs="Arial"/>
        </w:rPr>
        <w:t xml:space="preserve">ormación </w:t>
      </w:r>
      <w:r w:rsidR="00944127">
        <w:rPr>
          <w:rFonts w:ascii="Arial" w:hAnsi="Arial" w:cs="Arial"/>
        </w:rPr>
        <w:t>Profesional a través de</w:t>
      </w:r>
      <w:r w:rsidR="00944127" w:rsidRPr="008C42AB">
        <w:rPr>
          <w:rFonts w:ascii="Arial" w:hAnsi="Arial" w:cs="Arial"/>
        </w:rPr>
        <w:t xml:space="preserve">: </w:t>
      </w:r>
    </w:p>
    <w:p w:rsidR="00944127" w:rsidRPr="008C42AB" w:rsidRDefault="00944127" w:rsidP="00944127">
      <w:pPr>
        <w:jc w:val="both"/>
        <w:rPr>
          <w:rFonts w:ascii="Arial" w:hAnsi="Arial" w:cs="Arial"/>
        </w:rPr>
      </w:pPr>
    </w:p>
    <w:p w:rsidR="00944127" w:rsidRPr="008C42AB" w:rsidRDefault="00944127" w:rsidP="00944127">
      <w:pPr>
        <w:jc w:val="both"/>
        <w:rPr>
          <w:rFonts w:ascii="Arial" w:hAnsi="Arial" w:cs="Arial"/>
        </w:rPr>
      </w:pPr>
      <w:r>
        <w:rPr>
          <w:rFonts w:ascii="Arial" w:hAnsi="Arial" w:cs="Arial"/>
        </w:rPr>
        <w:t>a. Apoyar y fomentar</w:t>
      </w:r>
      <w:r w:rsidRPr="008C42AB">
        <w:rPr>
          <w:rFonts w:ascii="Arial" w:hAnsi="Arial" w:cs="Arial"/>
        </w:rPr>
        <w:t xml:space="preserve"> la Educación y  Formación </w:t>
      </w:r>
      <w:r>
        <w:rPr>
          <w:rFonts w:ascii="Arial" w:hAnsi="Arial" w:cs="Arial"/>
        </w:rPr>
        <w:t>Profesional, brindando</w:t>
      </w:r>
      <w:r w:rsidRPr="008C42AB">
        <w:rPr>
          <w:rFonts w:ascii="Arial" w:hAnsi="Arial" w:cs="Arial"/>
        </w:rPr>
        <w:t xml:space="preserve"> oportunidades</w:t>
      </w:r>
      <w:r>
        <w:rPr>
          <w:rFonts w:ascii="Arial" w:hAnsi="Arial" w:cs="Arial"/>
        </w:rPr>
        <w:t xml:space="preserve"> para ingresar a ella y ejerciendo</w:t>
      </w:r>
      <w:r w:rsidRPr="008C42AB">
        <w:rPr>
          <w:rFonts w:ascii="Arial" w:hAnsi="Arial" w:cs="Arial"/>
        </w:rPr>
        <w:t xml:space="preserve"> un permanente control para que se ofrezcan programas de calidad. </w:t>
      </w:r>
    </w:p>
    <w:p w:rsidR="00944127" w:rsidRDefault="00944127" w:rsidP="00944127">
      <w:pPr>
        <w:pStyle w:val="NormalWeb"/>
        <w:spacing w:before="0" w:beforeAutospacing="0" w:after="0" w:afterAutospacing="0"/>
        <w:jc w:val="both"/>
        <w:rPr>
          <w:rFonts w:ascii="Arial" w:hAnsi="Arial" w:cs="Arial"/>
        </w:rPr>
      </w:pPr>
    </w:p>
    <w:p w:rsidR="00944127" w:rsidRPr="008C42AB" w:rsidRDefault="00944127" w:rsidP="00944127">
      <w:pPr>
        <w:pStyle w:val="NormalWeb"/>
        <w:spacing w:before="0" w:beforeAutospacing="0" w:after="0" w:afterAutospacing="0"/>
        <w:jc w:val="both"/>
        <w:rPr>
          <w:rFonts w:ascii="Arial" w:hAnsi="Arial" w:cs="Arial"/>
        </w:rPr>
      </w:pPr>
      <w:r w:rsidRPr="008C42AB">
        <w:rPr>
          <w:rFonts w:ascii="Arial" w:hAnsi="Arial" w:cs="Arial"/>
        </w:rPr>
        <w:t xml:space="preserve">b. Identificar los mecanismos que faciliten la coordinación intersectorial en temas relacionados con la Educación y  Formación </w:t>
      </w:r>
      <w:r>
        <w:rPr>
          <w:rFonts w:ascii="Arial" w:hAnsi="Arial" w:cs="Arial"/>
        </w:rPr>
        <w:t>Profesional</w:t>
      </w:r>
      <w:r w:rsidRPr="008C42AB">
        <w:rPr>
          <w:rFonts w:ascii="Arial" w:hAnsi="Arial" w:cs="Arial"/>
        </w:rPr>
        <w:t xml:space="preserve">. </w:t>
      </w:r>
    </w:p>
    <w:p w:rsidR="00944127" w:rsidRDefault="00944127" w:rsidP="00944127">
      <w:pPr>
        <w:jc w:val="both"/>
        <w:rPr>
          <w:rFonts w:ascii="Arial" w:hAnsi="Arial" w:cs="Arial"/>
        </w:rPr>
      </w:pPr>
    </w:p>
    <w:p w:rsidR="00944127" w:rsidRPr="008C42AB" w:rsidRDefault="00944127" w:rsidP="00944127">
      <w:pPr>
        <w:jc w:val="both"/>
        <w:rPr>
          <w:rFonts w:ascii="Arial" w:hAnsi="Arial" w:cs="Arial"/>
        </w:rPr>
      </w:pPr>
      <w:r w:rsidRPr="008C42AB">
        <w:rPr>
          <w:rFonts w:ascii="Arial" w:hAnsi="Arial" w:cs="Arial"/>
        </w:rPr>
        <w:t xml:space="preserve">c.  Prestar asistencia técnica en lo de su competencia para fortalecer la capacidad institucional de los entes territoriales para </w:t>
      </w:r>
      <w:r>
        <w:rPr>
          <w:rFonts w:ascii="Arial" w:hAnsi="Arial" w:cs="Arial"/>
        </w:rPr>
        <w:t>la implementación de la</w:t>
      </w:r>
      <w:r w:rsidRPr="008C42AB">
        <w:rPr>
          <w:rFonts w:ascii="Arial" w:hAnsi="Arial" w:cs="Arial"/>
        </w:rPr>
        <w:t xml:space="preserve"> Educación y  Formación </w:t>
      </w:r>
      <w:r>
        <w:rPr>
          <w:rFonts w:ascii="Arial" w:hAnsi="Arial" w:cs="Arial"/>
        </w:rPr>
        <w:t>Profesional</w:t>
      </w:r>
      <w:r w:rsidRPr="008C42AB">
        <w:rPr>
          <w:rFonts w:ascii="Arial" w:hAnsi="Arial" w:cs="Arial"/>
        </w:rPr>
        <w:t>.</w:t>
      </w:r>
    </w:p>
    <w:p w:rsidR="00944127" w:rsidRPr="00E91F08" w:rsidRDefault="00944127" w:rsidP="00944127">
      <w:pPr>
        <w:pStyle w:val="NormalWeb"/>
        <w:spacing w:before="0" w:beforeAutospacing="0" w:after="0" w:afterAutospacing="0"/>
        <w:jc w:val="both"/>
        <w:rPr>
          <w:rFonts w:ascii="Arial" w:hAnsi="Arial" w:cs="Arial"/>
          <w:lang w:eastAsia="es-ES"/>
        </w:rPr>
      </w:pPr>
    </w:p>
    <w:p w:rsidR="00944127" w:rsidRPr="008C42AB" w:rsidRDefault="00944127" w:rsidP="00944127">
      <w:pPr>
        <w:pStyle w:val="NormalWeb"/>
        <w:spacing w:before="0" w:beforeAutospacing="0" w:after="0" w:afterAutospacing="0"/>
        <w:jc w:val="both"/>
        <w:rPr>
          <w:rFonts w:ascii="Arial" w:hAnsi="Arial" w:cs="Arial"/>
          <w:lang w:eastAsia="es-ES"/>
        </w:rPr>
      </w:pPr>
      <w:r w:rsidRPr="008C42AB">
        <w:rPr>
          <w:rFonts w:ascii="Arial" w:hAnsi="Arial" w:cs="Arial"/>
          <w:lang w:val="es-ES" w:eastAsia="es-ES"/>
        </w:rPr>
        <w:t xml:space="preserve">d. </w:t>
      </w:r>
      <w:r w:rsidRPr="008C42AB">
        <w:rPr>
          <w:rFonts w:ascii="Arial" w:hAnsi="Arial" w:cs="Arial"/>
          <w:lang w:eastAsia="es-ES"/>
        </w:rPr>
        <w:t xml:space="preserve">Divulgar mediante campañas masivas de comunicación la importancia de la Educación y Formación </w:t>
      </w:r>
      <w:r>
        <w:rPr>
          <w:rFonts w:ascii="Arial" w:hAnsi="Arial" w:cs="Arial"/>
        </w:rPr>
        <w:t>Profesional</w:t>
      </w:r>
      <w:r w:rsidRPr="008C42AB">
        <w:rPr>
          <w:rFonts w:ascii="Arial" w:hAnsi="Arial" w:cs="Arial"/>
          <w:lang w:eastAsia="es-ES"/>
        </w:rPr>
        <w:t>.</w:t>
      </w:r>
    </w:p>
    <w:p w:rsidR="00944127" w:rsidRDefault="00944127" w:rsidP="00944127">
      <w:pPr>
        <w:jc w:val="both"/>
        <w:rPr>
          <w:rFonts w:ascii="Arial" w:hAnsi="Arial" w:cs="Arial"/>
          <w:b/>
        </w:rPr>
      </w:pPr>
    </w:p>
    <w:p w:rsidR="00944127" w:rsidRDefault="00944127" w:rsidP="00944127">
      <w:pPr>
        <w:jc w:val="center"/>
        <w:rPr>
          <w:rFonts w:ascii="Arial" w:hAnsi="Arial" w:cs="Arial"/>
          <w:b/>
        </w:rPr>
      </w:pPr>
    </w:p>
    <w:p w:rsidR="00944127" w:rsidRDefault="00944127" w:rsidP="00944127">
      <w:pPr>
        <w:jc w:val="center"/>
        <w:rPr>
          <w:rFonts w:ascii="Arial" w:hAnsi="Arial" w:cs="Arial"/>
          <w:b/>
        </w:rPr>
      </w:pPr>
      <w:r>
        <w:rPr>
          <w:rFonts w:ascii="Arial" w:hAnsi="Arial" w:cs="Arial"/>
          <w:b/>
        </w:rPr>
        <w:t>CAPÍTULO X</w:t>
      </w:r>
      <w:r w:rsidR="00B84E5E">
        <w:rPr>
          <w:rFonts w:ascii="Arial" w:hAnsi="Arial" w:cs="Arial"/>
          <w:b/>
        </w:rPr>
        <w:t>I</w:t>
      </w:r>
    </w:p>
    <w:p w:rsidR="00944127" w:rsidRPr="00C6534A" w:rsidRDefault="00944127" w:rsidP="00944127">
      <w:pPr>
        <w:jc w:val="center"/>
        <w:rPr>
          <w:rFonts w:ascii="Arial" w:hAnsi="Arial" w:cs="Arial"/>
          <w:b/>
        </w:rPr>
      </w:pPr>
    </w:p>
    <w:p w:rsidR="00944127" w:rsidRDefault="00944127" w:rsidP="00944127">
      <w:pPr>
        <w:jc w:val="center"/>
        <w:rPr>
          <w:rFonts w:ascii="Arial" w:hAnsi="Arial" w:cs="Arial"/>
          <w:b/>
        </w:rPr>
      </w:pPr>
      <w:r>
        <w:rPr>
          <w:rFonts w:ascii="Arial" w:hAnsi="Arial" w:cs="Arial"/>
          <w:b/>
        </w:rPr>
        <w:t>TARIFAS POR CONCEPTO DE LOS SERVICIOS PRESTADOS</w:t>
      </w:r>
    </w:p>
    <w:p w:rsidR="00944127" w:rsidRDefault="00944127" w:rsidP="00944127">
      <w:pPr>
        <w:jc w:val="center"/>
        <w:rPr>
          <w:rFonts w:ascii="Arial" w:hAnsi="Arial" w:cs="Arial"/>
          <w:b/>
        </w:rPr>
      </w:pPr>
    </w:p>
    <w:p w:rsidR="00944127" w:rsidRPr="00E61CAD" w:rsidRDefault="00D66ACD" w:rsidP="00944127">
      <w:pPr>
        <w:jc w:val="both"/>
        <w:rPr>
          <w:rFonts w:ascii="Arial" w:hAnsi="Arial" w:cs="Arial"/>
        </w:rPr>
      </w:pPr>
      <w:r>
        <w:rPr>
          <w:rFonts w:ascii="Arial" w:hAnsi="Arial" w:cs="Arial"/>
          <w:b/>
        </w:rPr>
        <w:t>ARÍCULO 37</w:t>
      </w:r>
      <w:r w:rsidR="00944127" w:rsidRPr="003602E9">
        <w:rPr>
          <w:rFonts w:ascii="Arial" w:hAnsi="Arial" w:cs="Arial"/>
          <w:b/>
        </w:rPr>
        <w:t xml:space="preserve">.- </w:t>
      </w:r>
      <w:r w:rsidR="00944127">
        <w:rPr>
          <w:rFonts w:ascii="Arial" w:hAnsi="Arial" w:cs="Arial"/>
          <w:b/>
        </w:rPr>
        <w:t xml:space="preserve">Tarifas por concepto de los servicios prestados: </w:t>
      </w:r>
      <w:r>
        <w:rPr>
          <w:rFonts w:ascii="Arial" w:hAnsi="Arial" w:cs="Arial"/>
        </w:rPr>
        <w:t xml:space="preserve">Autorizase </w:t>
      </w:r>
      <w:r w:rsidR="00944127">
        <w:rPr>
          <w:rFonts w:ascii="Arial" w:hAnsi="Arial" w:cs="Arial"/>
        </w:rPr>
        <w:t xml:space="preserve"> a las Secretarías de Educación de las entidades territoriales certificadas en educación o quien haga sus veces, para definir y recaudar las tarifas correspondientes por los trámites de licencia de funcionamiento y registro de programas.</w:t>
      </w:r>
    </w:p>
    <w:p w:rsidR="00944127" w:rsidRPr="00E61CAD" w:rsidRDefault="00944127" w:rsidP="00944127">
      <w:pPr>
        <w:jc w:val="both"/>
        <w:rPr>
          <w:rFonts w:ascii="Arial" w:hAnsi="Arial" w:cs="Arial"/>
        </w:rPr>
      </w:pPr>
    </w:p>
    <w:p w:rsidR="00944127" w:rsidRDefault="00944127" w:rsidP="00944127">
      <w:pPr>
        <w:jc w:val="both"/>
        <w:rPr>
          <w:rFonts w:ascii="Arial" w:hAnsi="Arial" w:cs="Arial"/>
        </w:rPr>
      </w:pPr>
      <w:r w:rsidRPr="00E61CAD">
        <w:rPr>
          <w:rFonts w:ascii="Arial" w:hAnsi="Arial" w:cs="Arial"/>
        </w:rPr>
        <w:t xml:space="preserve">Las tarifas se fijarán en salarios mínimos legales diarios o mensuales vigentes. </w:t>
      </w:r>
    </w:p>
    <w:p w:rsidR="00944127" w:rsidRDefault="00944127" w:rsidP="00944127">
      <w:pPr>
        <w:jc w:val="both"/>
        <w:rPr>
          <w:rFonts w:ascii="Arial" w:hAnsi="Arial" w:cs="Arial"/>
        </w:rPr>
      </w:pPr>
    </w:p>
    <w:p w:rsidR="00944127" w:rsidRPr="00E61CAD" w:rsidRDefault="00944127" w:rsidP="00944127">
      <w:pPr>
        <w:jc w:val="both"/>
        <w:rPr>
          <w:rFonts w:ascii="Arial" w:hAnsi="Arial" w:cs="Arial"/>
        </w:rPr>
      </w:pPr>
      <w:r w:rsidRPr="00E61CAD">
        <w:rPr>
          <w:rFonts w:ascii="Arial" w:hAnsi="Arial" w:cs="Arial"/>
          <w:b/>
        </w:rPr>
        <w:t xml:space="preserve">ARTÍCULO </w:t>
      </w:r>
      <w:r w:rsidR="00D66ACD">
        <w:rPr>
          <w:rFonts w:ascii="Arial" w:hAnsi="Arial" w:cs="Arial"/>
          <w:b/>
        </w:rPr>
        <w:t>38</w:t>
      </w:r>
      <w:r w:rsidRPr="003602E9">
        <w:rPr>
          <w:rFonts w:ascii="Arial" w:hAnsi="Arial" w:cs="Arial"/>
          <w:b/>
        </w:rPr>
        <w:t xml:space="preserve">.- </w:t>
      </w:r>
      <w:r w:rsidRPr="00E61CAD">
        <w:rPr>
          <w:rFonts w:ascii="Arial" w:hAnsi="Arial" w:cs="Arial"/>
          <w:b/>
        </w:rPr>
        <w:t>Pago de Tarifa:</w:t>
      </w:r>
      <w:r>
        <w:rPr>
          <w:rFonts w:ascii="Arial" w:hAnsi="Arial" w:cs="Arial"/>
        </w:rPr>
        <w:t xml:space="preserve"> El pago de las tarifas estará a cargo de la persona natural o jurídica que solicite la prestación de</w:t>
      </w:r>
      <w:r w:rsidR="00D66ACD">
        <w:rPr>
          <w:rFonts w:ascii="Arial" w:hAnsi="Arial" w:cs="Arial"/>
        </w:rPr>
        <w:t xml:space="preserve"> los servicios ofrecidos por </w:t>
      </w:r>
      <w:r>
        <w:rPr>
          <w:rFonts w:ascii="Arial" w:hAnsi="Arial" w:cs="Arial"/>
        </w:rPr>
        <w:t xml:space="preserve"> las Secretarías de Educación de las entidades territoriales certificadas en educación o quien haga sus veces.</w:t>
      </w:r>
    </w:p>
    <w:p w:rsidR="00944127" w:rsidRDefault="00944127" w:rsidP="00944127">
      <w:pPr>
        <w:jc w:val="both"/>
        <w:rPr>
          <w:rFonts w:ascii="Arial" w:hAnsi="Arial" w:cs="Arial"/>
          <w:b/>
        </w:rPr>
      </w:pPr>
    </w:p>
    <w:p w:rsidR="00944127" w:rsidRDefault="00D66ACD" w:rsidP="00944127">
      <w:pPr>
        <w:jc w:val="both"/>
        <w:rPr>
          <w:rFonts w:ascii="Arial" w:hAnsi="Arial" w:cs="Arial"/>
        </w:rPr>
      </w:pPr>
      <w:r>
        <w:rPr>
          <w:rFonts w:ascii="Arial" w:hAnsi="Arial" w:cs="Arial"/>
          <w:b/>
        </w:rPr>
        <w:t>ARTÍCULO 39</w:t>
      </w:r>
      <w:r w:rsidR="00944127" w:rsidRPr="003602E9">
        <w:rPr>
          <w:rFonts w:ascii="Arial" w:hAnsi="Arial" w:cs="Arial"/>
          <w:b/>
        </w:rPr>
        <w:t xml:space="preserve">.- </w:t>
      </w:r>
      <w:r w:rsidR="00944127">
        <w:rPr>
          <w:rFonts w:ascii="Arial" w:hAnsi="Arial" w:cs="Arial"/>
          <w:b/>
        </w:rPr>
        <w:t xml:space="preserve">Recaudo: </w:t>
      </w:r>
      <w:r w:rsidR="00944127" w:rsidRPr="00E61CAD">
        <w:rPr>
          <w:rFonts w:ascii="Arial" w:hAnsi="Arial" w:cs="Arial"/>
        </w:rPr>
        <w:t>El recaudo correspondiente a las tarifas autorizad</w:t>
      </w:r>
      <w:r>
        <w:rPr>
          <w:rFonts w:ascii="Arial" w:hAnsi="Arial" w:cs="Arial"/>
        </w:rPr>
        <w:t xml:space="preserve">as por la presente ley, estará a cargo </w:t>
      </w:r>
      <w:r w:rsidR="00944127" w:rsidRPr="00E61CAD">
        <w:rPr>
          <w:rFonts w:ascii="Arial" w:hAnsi="Arial" w:cs="Arial"/>
        </w:rPr>
        <w:t xml:space="preserve"> </w:t>
      </w:r>
      <w:r w:rsidR="00944127">
        <w:rPr>
          <w:rFonts w:ascii="Arial" w:hAnsi="Arial" w:cs="Arial"/>
        </w:rPr>
        <w:t>de</w:t>
      </w:r>
      <w:r w:rsidR="00944127" w:rsidRPr="00E61CAD">
        <w:rPr>
          <w:rFonts w:ascii="Arial" w:hAnsi="Arial" w:cs="Arial"/>
        </w:rPr>
        <w:t xml:space="preserve"> las Secretarías de Educación de las entidades territoriales certificadas en educación o quien haga sus veces. Su monto global será destinado a cubrir los gastos en que incurra la entidad para el cumplimiento de las funciones asignadas por la ley</w:t>
      </w:r>
      <w:r w:rsidR="00944127">
        <w:rPr>
          <w:rFonts w:ascii="Arial" w:hAnsi="Arial" w:cs="Arial"/>
        </w:rPr>
        <w:t xml:space="preserve"> y para el ejercicio de la inspección, vigilancia y control  de la calidad de la prestación del servicio de la ed</w:t>
      </w:r>
      <w:r w:rsidR="007000FE">
        <w:rPr>
          <w:rFonts w:ascii="Arial" w:hAnsi="Arial" w:cs="Arial"/>
        </w:rPr>
        <w:t>ucación y formación profesional</w:t>
      </w:r>
      <w:r w:rsidR="00944127">
        <w:rPr>
          <w:rFonts w:ascii="Arial" w:hAnsi="Arial" w:cs="Arial"/>
        </w:rPr>
        <w:t>.</w:t>
      </w:r>
    </w:p>
    <w:p w:rsidR="00944127" w:rsidRDefault="00944127" w:rsidP="00944127">
      <w:pPr>
        <w:jc w:val="both"/>
        <w:rPr>
          <w:rFonts w:ascii="Arial" w:hAnsi="Arial" w:cs="Arial"/>
        </w:rPr>
      </w:pPr>
    </w:p>
    <w:p w:rsidR="00944127" w:rsidRDefault="00944127" w:rsidP="00944127">
      <w:pPr>
        <w:jc w:val="both"/>
        <w:rPr>
          <w:rFonts w:ascii="Arial" w:hAnsi="Arial" w:cs="Arial"/>
          <w:b/>
        </w:rPr>
      </w:pPr>
      <w:r w:rsidRPr="00FC2591">
        <w:rPr>
          <w:rFonts w:ascii="Arial" w:hAnsi="Arial" w:cs="Arial"/>
          <w:b/>
        </w:rPr>
        <w:t xml:space="preserve">ARTÍCULO </w:t>
      </w:r>
      <w:r w:rsidR="00D66ACD">
        <w:rPr>
          <w:rFonts w:ascii="Arial" w:hAnsi="Arial" w:cs="Arial"/>
          <w:b/>
        </w:rPr>
        <w:t>40</w:t>
      </w:r>
      <w:r w:rsidRPr="003602E9">
        <w:rPr>
          <w:rFonts w:ascii="Arial" w:hAnsi="Arial" w:cs="Arial"/>
          <w:b/>
        </w:rPr>
        <w:t xml:space="preserve">.-  </w:t>
      </w:r>
      <w:r w:rsidRPr="00FC2591">
        <w:rPr>
          <w:rFonts w:ascii="Arial" w:hAnsi="Arial" w:cs="Arial"/>
          <w:b/>
        </w:rPr>
        <w:t>Acreditación del pago:</w:t>
      </w:r>
      <w:r w:rsidR="00D66ACD">
        <w:rPr>
          <w:rFonts w:ascii="Arial" w:hAnsi="Arial" w:cs="Arial"/>
        </w:rPr>
        <w:t xml:space="preserve"> E</w:t>
      </w:r>
      <w:r>
        <w:rPr>
          <w:rFonts w:ascii="Arial" w:hAnsi="Arial" w:cs="Arial"/>
        </w:rPr>
        <w:t xml:space="preserve">l usuario acreditará su pago de la tarifa establecida al momento </w:t>
      </w:r>
      <w:r w:rsidR="00D66ACD">
        <w:rPr>
          <w:rFonts w:ascii="Arial" w:hAnsi="Arial" w:cs="Arial"/>
        </w:rPr>
        <w:t>de radicar su solicitud ante</w:t>
      </w:r>
      <w:r>
        <w:rPr>
          <w:rFonts w:ascii="Arial" w:hAnsi="Arial" w:cs="Arial"/>
        </w:rPr>
        <w:t xml:space="preserve"> las Secretarías de Educación de las entidades territoriales certificadas en educación o quien haga sus veces. </w:t>
      </w:r>
    </w:p>
    <w:p w:rsidR="00944127" w:rsidRPr="00C6534A" w:rsidRDefault="00944127" w:rsidP="00944127">
      <w:pPr>
        <w:jc w:val="both"/>
        <w:rPr>
          <w:rFonts w:ascii="Arial" w:hAnsi="Arial" w:cs="Arial"/>
          <w:b/>
        </w:rPr>
      </w:pPr>
    </w:p>
    <w:p w:rsidR="00944127" w:rsidRDefault="00944127" w:rsidP="00944127">
      <w:pPr>
        <w:jc w:val="center"/>
        <w:rPr>
          <w:rFonts w:ascii="Arial" w:hAnsi="Arial" w:cs="Arial"/>
          <w:b/>
        </w:rPr>
      </w:pPr>
      <w:r>
        <w:rPr>
          <w:rFonts w:ascii="Arial" w:hAnsi="Arial" w:cs="Arial"/>
          <w:b/>
        </w:rPr>
        <w:t>CAPÍTULO XI</w:t>
      </w:r>
      <w:r w:rsidR="00A3115E">
        <w:rPr>
          <w:rFonts w:ascii="Arial" w:hAnsi="Arial" w:cs="Arial"/>
          <w:b/>
        </w:rPr>
        <w:t>I</w:t>
      </w:r>
    </w:p>
    <w:p w:rsidR="00944127" w:rsidRPr="00C6534A" w:rsidRDefault="00944127" w:rsidP="00944127">
      <w:pPr>
        <w:jc w:val="center"/>
        <w:rPr>
          <w:rFonts w:ascii="Arial" w:hAnsi="Arial" w:cs="Arial"/>
          <w:b/>
        </w:rPr>
      </w:pPr>
    </w:p>
    <w:p w:rsidR="00944127" w:rsidRDefault="00944127" w:rsidP="00944127">
      <w:pPr>
        <w:jc w:val="center"/>
        <w:rPr>
          <w:rFonts w:ascii="Arial" w:hAnsi="Arial" w:cs="Arial"/>
          <w:b/>
        </w:rPr>
      </w:pPr>
      <w:r w:rsidRPr="00C6534A">
        <w:rPr>
          <w:rFonts w:ascii="Arial" w:hAnsi="Arial" w:cs="Arial"/>
          <w:b/>
        </w:rPr>
        <w:t>DISPOSICIONES VARIAS</w:t>
      </w:r>
    </w:p>
    <w:p w:rsidR="00944127" w:rsidRDefault="00944127" w:rsidP="00944127">
      <w:pPr>
        <w:jc w:val="both"/>
        <w:rPr>
          <w:rFonts w:ascii="Arial" w:hAnsi="Arial" w:cs="Arial"/>
          <w:b/>
        </w:rPr>
      </w:pPr>
    </w:p>
    <w:p w:rsidR="00944127" w:rsidRPr="00AF5DDD" w:rsidRDefault="00944127" w:rsidP="00944127">
      <w:pPr>
        <w:jc w:val="both"/>
        <w:rPr>
          <w:rFonts w:ascii="Arial" w:hAnsi="Arial" w:cs="Arial"/>
        </w:rPr>
      </w:pPr>
      <w:r w:rsidRPr="00C6534A">
        <w:rPr>
          <w:rFonts w:ascii="Arial" w:hAnsi="Arial" w:cs="Arial"/>
          <w:b/>
        </w:rPr>
        <w:t xml:space="preserve">ARTÍCULO </w:t>
      </w:r>
      <w:r w:rsidR="00D66ACD">
        <w:rPr>
          <w:rFonts w:ascii="Arial" w:hAnsi="Arial" w:cs="Arial"/>
          <w:b/>
        </w:rPr>
        <w:t>41</w:t>
      </w:r>
      <w:r w:rsidRPr="00C6534A">
        <w:rPr>
          <w:rFonts w:ascii="Arial" w:hAnsi="Arial" w:cs="Arial"/>
          <w:b/>
        </w:rPr>
        <w:t>.- De la articulación con la educación media</w:t>
      </w:r>
      <w:r w:rsidRPr="00AF5DDD">
        <w:rPr>
          <w:rFonts w:ascii="Arial" w:hAnsi="Arial" w:cs="Arial"/>
        </w:rPr>
        <w:t xml:space="preserve">: Las instituciones oferentes de la </w:t>
      </w:r>
      <w:r>
        <w:rPr>
          <w:rFonts w:ascii="Arial" w:hAnsi="Arial" w:cs="Arial"/>
        </w:rPr>
        <w:t xml:space="preserve">Educación y Formación Profesional </w:t>
      </w:r>
      <w:r w:rsidRPr="00AF5DDD">
        <w:rPr>
          <w:rFonts w:ascii="Arial" w:hAnsi="Arial" w:cs="Arial"/>
        </w:rPr>
        <w:t>podrán celebrar convenios con las instituciones de educación media para que los estudiantes de los grados 10 y 11 adquieran y desarrollen competencias laborales específicas  en una o más ocupaciones</w:t>
      </w:r>
      <w:r>
        <w:rPr>
          <w:rFonts w:ascii="Arial" w:hAnsi="Arial" w:cs="Arial"/>
        </w:rPr>
        <w:t xml:space="preserve"> y obtengan por parte de esta su título o certificado respectivo.</w:t>
      </w:r>
    </w:p>
    <w:p w:rsidR="00944127" w:rsidRDefault="00944127" w:rsidP="00944127">
      <w:pPr>
        <w:jc w:val="both"/>
        <w:rPr>
          <w:rFonts w:ascii="Arial" w:hAnsi="Arial" w:cs="Arial"/>
          <w:b/>
        </w:rPr>
      </w:pPr>
    </w:p>
    <w:p w:rsidR="00944127" w:rsidRDefault="00944127" w:rsidP="00944127">
      <w:pPr>
        <w:jc w:val="both"/>
        <w:rPr>
          <w:rFonts w:ascii="Arial" w:hAnsi="Arial" w:cs="Arial"/>
        </w:rPr>
      </w:pPr>
      <w:r w:rsidRPr="00C6534A">
        <w:rPr>
          <w:rFonts w:ascii="Arial" w:hAnsi="Arial" w:cs="Arial"/>
          <w:b/>
        </w:rPr>
        <w:t xml:space="preserve">ARTÍCULO </w:t>
      </w:r>
      <w:r w:rsidR="00D66ACD">
        <w:rPr>
          <w:rFonts w:ascii="Arial" w:hAnsi="Arial" w:cs="Arial"/>
          <w:b/>
        </w:rPr>
        <w:t>42</w:t>
      </w:r>
      <w:r w:rsidRPr="00C6534A">
        <w:rPr>
          <w:rFonts w:ascii="Arial" w:hAnsi="Arial" w:cs="Arial"/>
          <w:b/>
        </w:rPr>
        <w:t xml:space="preserve">.- De la articulación con la educación </w:t>
      </w:r>
      <w:r>
        <w:rPr>
          <w:rFonts w:ascii="Arial" w:hAnsi="Arial" w:cs="Arial"/>
          <w:b/>
        </w:rPr>
        <w:t>Superior</w:t>
      </w:r>
      <w:r w:rsidRPr="00AF5DDD">
        <w:rPr>
          <w:rFonts w:ascii="Arial" w:hAnsi="Arial" w:cs="Arial"/>
        </w:rPr>
        <w:t>:</w:t>
      </w:r>
      <w:r w:rsidR="00D34468">
        <w:rPr>
          <w:rFonts w:ascii="Arial" w:hAnsi="Arial" w:cs="Arial"/>
        </w:rPr>
        <w:t xml:space="preserve"> </w:t>
      </w:r>
      <w:r w:rsidRPr="00AF5DDD">
        <w:rPr>
          <w:rFonts w:ascii="Arial" w:hAnsi="Arial" w:cs="Arial"/>
        </w:rPr>
        <w:t xml:space="preserve">Los programas ofrecidos por las instituciones oferentes de la </w:t>
      </w:r>
      <w:r>
        <w:rPr>
          <w:rFonts w:ascii="Arial" w:hAnsi="Arial" w:cs="Arial"/>
        </w:rPr>
        <w:t xml:space="preserve">Educación y Formación Profesional </w:t>
      </w:r>
      <w:r w:rsidRPr="00AF5DDD">
        <w:rPr>
          <w:rFonts w:ascii="Arial" w:hAnsi="Arial" w:cs="Arial"/>
        </w:rPr>
        <w:t xml:space="preserve">que cuenten con </w:t>
      </w:r>
      <w:r>
        <w:rPr>
          <w:rFonts w:ascii="Arial" w:hAnsi="Arial" w:cs="Arial"/>
        </w:rPr>
        <w:t xml:space="preserve">la </w:t>
      </w:r>
      <w:r w:rsidRPr="00AF5DDD">
        <w:rPr>
          <w:rFonts w:ascii="Arial" w:hAnsi="Arial" w:cs="Arial"/>
        </w:rPr>
        <w:t xml:space="preserve">certificación de calidad </w:t>
      </w:r>
      <w:r>
        <w:rPr>
          <w:rFonts w:ascii="Arial" w:hAnsi="Arial" w:cs="Arial"/>
        </w:rPr>
        <w:t>podrán ser reconocidos por las instituciones de educación superior como parte de la formación académica ofrecida por estas Instituciones.</w:t>
      </w:r>
    </w:p>
    <w:p w:rsidR="007000FE" w:rsidRDefault="007000FE" w:rsidP="00944127">
      <w:pPr>
        <w:jc w:val="both"/>
        <w:rPr>
          <w:rFonts w:ascii="Arial" w:hAnsi="Arial" w:cs="Arial"/>
          <w:b/>
        </w:rPr>
      </w:pPr>
    </w:p>
    <w:p w:rsidR="007000FE" w:rsidRDefault="00D66ACD" w:rsidP="007000FE">
      <w:pPr>
        <w:autoSpaceDE w:val="0"/>
        <w:autoSpaceDN w:val="0"/>
        <w:adjustRightInd w:val="0"/>
        <w:jc w:val="both"/>
        <w:rPr>
          <w:rFonts w:ascii="Arial" w:hAnsi="Arial" w:cs="Arial"/>
        </w:rPr>
      </w:pPr>
      <w:r>
        <w:rPr>
          <w:rFonts w:ascii="Arial" w:hAnsi="Arial" w:cs="Arial"/>
          <w:b/>
        </w:rPr>
        <w:t>ARTÍCULO 43</w:t>
      </w:r>
      <w:r w:rsidR="007000FE" w:rsidRPr="003602E9">
        <w:rPr>
          <w:rFonts w:ascii="Arial" w:hAnsi="Arial" w:cs="Arial"/>
          <w:b/>
        </w:rPr>
        <w:t>.</w:t>
      </w:r>
      <w:r w:rsidR="007000FE">
        <w:rPr>
          <w:rFonts w:ascii="Arial" w:hAnsi="Arial" w:cs="Arial"/>
          <w:b/>
        </w:rPr>
        <w:t xml:space="preserve">- </w:t>
      </w:r>
      <w:r w:rsidR="00D34468">
        <w:rPr>
          <w:rFonts w:ascii="Arial" w:hAnsi="Arial" w:cs="Arial"/>
          <w:b/>
        </w:rPr>
        <w:t xml:space="preserve">Del Reconocimiento como Educación Formal. </w:t>
      </w:r>
      <w:r w:rsidR="007000FE" w:rsidRPr="007000FE">
        <w:rPr>
          <w:rFonts w:ascii="Arial" w:hAnsi="Arial" w:cs="Arial"/>
        </w:rPr>
        <w:t>Teniendo en cuenta que la Ley 115 de 1994</w:t>
      </w:r>
      <w:r w:rsidR="007000FE">
        <w:rPr>
          <w:rFonts w:ascii="Arial" w:hAnsi="Arial" w:cs="Arial"/>
        </w:rPr>
        <w:t xml:space="preserve"> en el artículo 10,</w:t>
      </w:r>
      <w:r w:rsidR="007000FE" w:rsidRPr="007000FE">
        <w:rPr>
          <w:rFonts w:ascii="Arial" w:hAnsi="Arial" w:cs="Arial"/>
        </w:rPr>
        <w:t xml:space="preserve"> define como</w:t>
      </w:r>
      <w:r w:rsidR="007000FE">
        <w:rPr>
          <w:rFonts w:ascii="Arial" w:hAnsi="Arial" w:cs="Arial"/>
          <w:b/>
        </w:rPr>
        <w:t xml:space="preserve"> </w:t>
      </w:r>
      <w:r w:rsidR="007000FE" w:rsidRPr="007000FE">
        <w:rPr>
          <w:rFonts w:ascii="Arial" w:hAnsi="Arial" w:cs="Arial"/>
        </w:rPr>
        <w:t xml:space="preserve"> educación formal </w:t>
      </w:r>
      <w:r w:rsidR="007000FE">
        <w:rPr>
          <w:rFonts w:ascii="Arial" w:hAnsi="Arial" w:cs="Arial"/>
        </w:rPr>
        <w:t xml:space="preserve">como </w:t>
      </w:r>
      <w:r w:rsidR="007000FE" w:rsidRPr="007000FE">
        <w:rPr>
          <w:rFonts w:ascii="Arial" w:hAnsi="Arial" w:cs="Arial"/>
        </w:rPr>
        <w:t>aquella que se imparte en</w:t>
      </w:r>
      <w:r w:rsidR="007000FE">
        <w:rPr>
          <w:rFonts w:ascii="Arial" w:hAnsi="Arial" w:cs="Arial"/>
        </w:rPr>
        <w:t xml:space="preserve"> </w:t>
      </w:r>
      <w:r w:rsidR="007000FE" w:rsidRPr="007000FE">
        <w:rPr>
          <w:rFonts w:ascii="Arial" w:hAnsi="Arial" w:cs="Arial"/>
        </w:rPr>
        <w:t>establecimientos educativos aprobados, en una secuencia regular de ciclos lectivos, con sujeción a pautas</w:t>
      </w:r>
      <w:r w:rsidR="007000FE">
        <w:rPr>
          <w:rFonts w:ascii="Arial" w:hAnsi="Arial" w:cs="Arial"/>
        </w:rPr>
        <w:t xml:space="preserve"> </w:t>
      </w:r>
      <w:r w:rsidR="007000FE" w:rsidRPr="007000FE">
        <w:rPr>
          <w:rFonts w:ascii="Arial" w:hAnsi="Arial" w:cs="Arial"/>
        </w:rPr>
        <w:t xml:space="preserve">curriculares progresivas, </w:t>
      </w:r>
      <w:r w:rsidR="007000FE">
        <w:rPr>
          <w:rFonts w:ascii="Arial" w:hAnsi="Arial" w:cs="Arial"/>
        </w:rPr>
        <w:t>y conducente a grados y títulos, reconózcase a partir de la sanción y promulgación de la presente ley la Educación y formación profesional como educación Formal.</w:t>
      </w:r>
    </w:p>
    <w:p w:rsidR="007000FE" w:rsidRPr="00AF5DDD" w:rsidRDefault="007000FE" w:rsidP="00944127">
      <w:pPr>
        <w:jc w:val="both"/>
        <w:rPr>
          <w:rFonts w:ascii="Arial" w:hAnsi="Arial" w:cs="Arial"/>
        </w:rPr>
      </w:pPr>
    </w:p>
    <w:p w:rsidR="00944127" w:rsidRDefault="00D66ACD" w:rsidP="00944127">
      <w:pPr>
        <w:jc w:val="both"/>
        <w:rPr>
          <w:rFonts w:ascii="Arial" w:hAnsi="Arial" w:cs="Arial"/>
        </w:rPr>
      </w:pPr>
      <w:r>
        <w:rPr>
          <w:rFonts w:ascii="Arial" w:hAnsi="Arial" w:cs="Arial"/>
          <w:b/>
        </w:rPr>
        <w:t>ARTÍCULO 44</w:t>
      </w:r>
      <w:r w:rsidR="00944127" w:rsidRPr="003602E9">
        <w:rPr>
          <w:rFonts w:ascii="Arial" w:hAnsi="Arial" w:cs="Arial"/>
          <w:b/>
        </w:rPr>
        <w:t>.-  AMPLIACION DE COBERTURA DEL SENA.</w:t>
      </w:r>
      <w:r w:rsidR="00944127" w:rsidRPr="003602E9">
        <w:rPr>
          <w:rFonts w:ascii="Arial" w:hAnsi="Arial" w:cs="Arial"/>
        </w:rPr>
        <w:t xml:space="preserve"> La contratación que realice el SENA con instituciones externas para desarrollar </w:t>
      </w:r>
      <w:r w:rsidR="00944127">
        <w:rPr>
          <w:rFonts w:ascii="Arial" w:hAnsi="Arial" w:cs="Arial"/>
        </w:rPr>
        <w:t xml:space="preserve">Educación y </w:t>
      </w:r>
      <w:r w:rsidR="00944127" w:rsidRPr="003602E9">
        <w:rPr>
          <w:rFonts w:ascii="Arial" w:hAnsi="Arial" w:cs="Arial"/>
        </w:rPr>
        <w:t xml:space="preserve">formación </w:t>
      </w:r>
      <w:r w:rsidR="00944127">
        <w:rPr>
          <w:rFonts w:ascii="Arial" w:hAnsi="Arial" w:cs="Arial"/>
        </w:rPr>
        <w:t xml:space="preserve">Profesional </w:t>
      </w:r>
      <w:r w:rsidR="00944127" w:rsidRPr="003602E9">
        <w:rPr>
          <w:rFonts w:ascii="Arial" w:hAnsi="Arial" w:cs="Arial"/>
        </w:rPr>
        <w:t>deberá realizarse</w:t>
      </w:r>
      <w:r w:rsidR="001C02B5">
        <w:rPr>
          <w:rFonts w:ascii="Arial" w:hAnsi="Arial" w:cs="Arial"/>
        </w:rPr>
        <w:t>|</w:t>
      </w:r>
      <w:r w:rsidR="00944127" w:rsidRPr="003602E9">
        <w:rPr>
          <w:rFonts w:ascii="Arial" w:hAnsi="Arial" w:cs="Arial"/>
        </w:rPr>
        <w:t xml:space="preserve"> con las instituciones de </w:t>
      </w:r>
      <w:r w:rsidR="00944127">
        <w:rPr>
          <w:rFonts w:ascii="Arial" w:hAnsi="Arial" w:cs="Arial"/>
        </w:rPr>
        <w:t xml:space="preserve">Educación y Formación </w:t>
      </w:r>
      <w:r w:rsidR="001C02B5">
        <w:rPr>
          <w:rFonts w:ascii="Arial" w:hAnsi="Arial" w:cs="Arial"/>
        </w:rPr>
        <w:t xml:space="preserve">    </w:t>
      </w:r>
      <w:r w:rsidR="00944127">
        <w:rPr>
          <w:rFonts w:ascii="Arial" w:hAnsi="Arial" w:cs="Arial"/>
        </w:rPr>
        <w:t xml:space="preserve"> </w:t>
      </w:r>
      <w:r w:rsidR="00944127" w:rsidRPr="003602E9">
        <w:rPr>
          <w:rFonts w:ascii="Arial" w:hAnsi="Arial" w:cs="Arial"/>
        </w:rPr>
        <w:t>debid</w:t>
      </w:r>
      <w:r w:rsidR="00944127">
        <w:rPr>
          <w:rFonts w:ascii="Arial" w:hAnsi="Arial" w:cs="Arial"/>
        </w:rPr>
        <w:t>amente certificadas en calidad.</w:t>
      </w:r>
    </w:p>
    <w:p w:rsidR="00944127" w:rsidRPr="00F66EB7" w:rsidRDefault="00944127" w:rsidP="00944127">
      <w:pPr>
        <w:jc w:val="both"/>
        <w:rPr>
          <w:rFonts w:ascii="Arial" w:hAnsi="Arial" w:cs="Arial"/>
        </w:rPr>
      </w:pPr>
    </w:p>
    <w:p w:rsidR="00A3115E" w:rsidRPr="00A3115E" w:rsidRDefault="00944127" w:rsidP="00A3115E">
      <w:pPr>
        <w:pStyle w:val="Body1"/>
        <w:jc w:val="both"/>
        <w:rPr>
          <w:rFonts w:ascii="Arial" w:eastAsia="Times New Roman" w:hAnsi="Arial" w:cs="Arial"/>
          <w:color w:val="auto"/>
          <w:szCs w:val="24"/>
          <w:lang w:val="es-CO"/>
        </w:rPr>
      </w:pPr>
      <w:r w:rsidRPr="009A41A2">
        <w:rPr>
          <w:rFonts w:ascii="Arial" w:hAnsi="Arial" w:cs="Arial"/>
          <w:b/>
        </w:rPr>
        <w:t xml:space="preserve">ARTÍCULO </w:t>
      </w:r>
      <w:r w:rsidR="00D66ACD">
        <w:rPr>
          <w:rFonts w:ascii="Arial" w:hAnsi="Arial" w:cs="Arial"/>
          <w:b/>
        </w:rPr>
        <w:t>45</w:t>
      </w:r>
      <w:r w:rsidRPr="009A41A2">
        <w:rPr>
          <w:rFonts w:ascii="Arial" w:hAnsi="Arial" w:cs="Arial"/>
          <w:b/>
        </w:rPr>
        <w:t>.- Reglamentación:</w:t>
      </w:r>
      <w:r>
        <w:rPr>
          <w:rFonts w:ascii="Arial" w:hAnsi="Arial" w:cs="Arial"/>
        </w:rPr>
        <w:t xml:space="preserve"> </w:t>
      </w:r>
      <w:r w:rsidR="00A3115E" w:rsidRPr="00A3115E">
        <w:rPr>
          <w:rFonts w:ascii="Arial" w:eastAsia="Times New Roman" w:hAnsi="Arial" w:cs="Arial"/>
          <w:color w:val="auto"/>
          <w:szCs w:val="24"/>
          <w:lang w:val="es-CO"/>
        </w:rPr>
        <w:t>El Gobierno Nacional, reglamentará lo referente a</w:t>
      </w:r>
      <w:proofErr w:type="gramStart"/>
      <w:r w:rsidR="00A3115E" w:rsidRPr="00A3115E">
        <w:rPr>
          <w:rFonts w:ascii="Arial" w:eastAsia="Times New Roman" w:hAnsi="Arial" w:cs="Arial"/>
          <w:color w:val="auto"/>
          <w:szCs w:val="24"/>
          <w:lang w:val="es-CO"/>
        </w:rPr>
        <w:t>:  niveles</w:t>
      </w:r>
      <w:proofErr w:type="gramEnd"/>
      <w:r w:rsidR="00A3115E" w:rsidRPr="00A3115E">
        <w:rPr>
          <w:rFonts w:ascii="Arial" w:eastAsia="Times New Roman" w:hAnsi="Arial" w:cs="Arial"/>
          <w:color w:val="auto"/>
          <w:szCs w:val="24"/>
          <w:lang w:val="es-CO"/>
        </w:rPr>
        <w:t xml:space="preserve"> de formación, títulos y certificados, la creación, organización y funcionamiento de las instituciones y programas de la Educación y Formación Profesional, acceso al empleo público, promoción de la investigación aplicada e innovación en un término no mayor a un (1)  año.</w:t>
      </w:r>
    </w:p>
    <w:p w:rsidR="00944127" w:rsidRPr="00A3115E" w:rsidRDefault="00944127" w:rsidP="00944127">
      <w:pPr>
        <w:jc w:val="both"/>
        <w:rPr>
          <w:rFonts w:ascii="Arial" w:hAnsi="Arial" w:cs="Arial"/>
          <w:b/>
          <w:lang w:val="es-ES_tradnl"/>
        </w:rPr>
      </w:pPr>
    </w:p>
    <w:p w:rsidR="00944127" w:rsidRPr="00C6534A" w:rsidRDefault="00944127" w:rsidP="00944127">
      <w:pPr>
        <w:jc w:val="both"/>
        <w:rPr>
          <w:rFonts w:ascii="Arial" w:hAnsi="Arial" w:cs="Arial"/>
        </w:rPr>
      </w:pPr>
      <w:r w:rsidRPr="00C6534A">
        <w:rPr>
          <w:rFonts w:ascii="Arial" w:hAnsi="Arial" w:cs="Arial"/>
          <w:b/>
        </w:rPr>
        <w:t xml:space="preserve">ARTÍCULO </w:t>
      </w:r>
      <w:r w:rsidR="00D66ACD">
        <w:rPr>
          <w:rFonts w:ascii="Arial" w:hAnsi="Arial" w:cs="Arial"/>
          <w:b/>
        </w:rPr>
        <w:t>46</w:t>
      </w:r>
      <w:r w:rsidRPr="00C6534A">
        <w:rPr>
          <w:rFonts w:ascii="Arial" w:hAnsi="Arial" w:cs="Arial"/>
          <w:b/>
        </w:rPr>
        <w:t>.- Vigencia.-</w:t>
      </w:r>
      <w:r w:rsidRPr="00C6534A">
        <w:rPr>
          <w:rFonts w:ascii="Arial" w:hAnsi="Arial" w:cs="Arial"/>
        </w:rPr>
        <w:t xml:space="preserve"> Esta Ley rige a partir de su promulgación y deroga las normas que le sean contrarias. </w:t>
      </w:r>
    </w:p>
    <w:p w:rsidR="00944127" w:rsidRDefault="00944127" w:rsidP="00944127">
      <w:pPr>
        <w:jc w:val="both"/>
        <w:rPr>
          <w:rFonts w:ascii="Arial" w:hAnsi="Arial" w:cs="Arial"/>
        </w:rPr>
      </w:pPr>
    </w:p>
    <w:p w:rsidR="001C02B5" w:rsidRPr="00C6534A" w:rsidRDefault="001C02B5" w:rsidP="00944127">
      <w:pPr>
        <w:jc w:val="both"/>
        <w:rPr>
          <w:rFonts w:ascii="Arial" w:hAnsi="Arial" w:cs="Arial"/>
        </w:rPr>
      </w:pPr>
    </w:p>
    <w:p w:rsidR="00944127" w:rsidRDefault="00944127"/>
    <w:sectPr w:rsidR="00944127" w:rsidSect="002F1E90">
      <w:headerReference w:type="default" r:id="rId20"/>
      <w:footerReference w:type="default" r:id="rId21"/>
      <w:pgSz w:w="12242" w:h="15842" w:code="1"/>
      <w:pgMar w:top="1418" w:right="1134" w:bottom="1418" w:left="1418" w:header="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038" w:rsidRDefault="006D0038" w:rsidP="00210184">
      <w:r>
        <w:separator/>
      </w:r>
    </w:p>
  </w:endnote>
  <w:endnote w:type="continuationSeparator" w:id="0">
    <w:p w:rsidR="006D0038" w:rsidRDefault="006D0038" w:rsidP="0021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0887103"/>
      <w:docPartObj>
        <w:docPartGallery w:val="Page Numbers (Bottom of Page)"/>
        <w:docPartUnique/>
      </w:docPartObj>
    </w:sdtPr>
    <w:sdtEndPr/>
    <w:sdtContent>
      <w:p w:rsidR="00FD309E" w:rsidRDefault="00FD309E">
        <w:pPr>
          <w:pStyle w:val="Piedepgina"/>
          <w:jc w:val="right"/>
        </w:pPr>
        <w:r>
          <w:fldChar w:fldCharType="begin"/>
        </w:r>
        <w:r>
          <w:instrText>PAGE   \* MERGEFORMAT</w:instrText>
        </w:r>
        <w:r>
          <w:fldChar w:fldCharType="separate"/>
        </w:r>
        <w:r w:rsidR="00034F57" w:rsidRPr="00034F57">
          <w:rPr>
            <w:noProof/>
            <w:lang w:val="es-ES"/>
          </w:rPr>
          <w:t>37</w:t>
        </w:r>
        <w:r>
          <w:fldChar w:fldCharType="end"/>
        </w:r>
      </w:p>
    </w:sdtContent>
  </w:sdt>
  <w:p w:rsidR="00FD309E" w:rsidRDefault="00FD309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038" w:rsidRDefault="006D0038" w:rsidP="00210184">
      <w:r>
        <w:separator/>
      </w:r>
    </w:p>
  </w:footnote>
  <w:footnote w:type="continuationSeparator" w:id="0">
    <w:p w:rsidR="006D0038" w:rsidRDefault="006D0038" w:rsidP="002101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468" w:rsidRDefault="00D34468" w:rsidP="002F1E90">
    <w:pPr>
      <w:pStyle w:val="Encabezado"/>
      <w:ind w:left="-170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F"/>
    <w:multiLevelType w:val="multilevel"/>
    <w:tmpl w:val="894EE891"/>
    <w:lvl w:ilvl="0">
      <w:start w:val="1"/>
      <w:numFmt w:val="decimal"/>
      <w:suff w:val="nothing"/>
      <w:lvlText w:val="%1."/>
      <w:lvlJc w:val="left"/>
      <w:pPr>
        <w:ind w:left="0" w:firstLine="708"/>
      </w:pPr>
      <w:rPr>
        <w:rFonts w:hint="default"/>
        <w:position w:val="0"/>
      </w:rPr>
    </w:lvl>
    <w:lvl w:ilvl="1">
      <w:start w:val="1"/>
      <w:numFmt w:val="lowerLetter"/>
      <w:lvlText w:val="%2."/>
      <w:lvlJc w:val="left"/>
      <w:pPr>
        <w:tabs>
          <w:tab w:val="num" w:pos="360"/>
        </w:tabs>
        <w:ind w:left="360" w:firstLine="1571"/>
      </w:pPr>
      <w:rPr>
        <w:rFonts w:hint="default"/>
        <w:position w:val="0"/>
      </w:rPr>
    </w:lvl>
    <w:lvl w:ilvl="2">
      <w:start w:val="1"/>
      <w:numFmt w:val="lowerRoman"/>
      <w:lvlText w:val="%3."/>
      <w:lvlJc w:val="left"/>
      <w:pPr>
        <w:tabs>
          <w:tab w:val="num" w:pos="296"/>
        </w:tabs>
        <w:ind w:left="296" w:firstLine="2355"/>
      </w:pPr>
      <w:rPr>
        <w:rFonts w:hint="default"/>
        <w:position w:val="0"/>
      </w:rPr>
    </w:lvl>
    <w:lvl w:ilvl="3">
      <w:start w:val="1"/>
      <w:numFmt w:val="decimal"/>
      <w:lvlText w:val="%4."/>
      <w:lvlJc w:val="left"/>
      <w:pPr>
        <w:tabs>
          <w:tab w:val="num" w:pos="360"/>
        </w:tabs>
        <w:ind w:left="360" w:firstLine="3011"/>
      </w:pPr>
      <w:rPr>
        <w:rFonts w:hint="default"/>
        <w:position w:val="0"/>
      </w:rPr>
    </w:lvl>
    <w:lvl w:ilvl="4">
      <w:start w:val="1"/>
      <w:numFmt w:val="lowerLetter"/>
      <w:lvlText w:val="%5."/>
      <w:lvlJc w:val="left"/>
      <w:pPr>
        <w:tabs>
          <w:tab w:val="num" w:pos="360"/>
        </w:tabs>
        <w:ind w:left="360" w:firstLine="3731"/>
      </w:pPr>
      <w:rPr>
        <w:rFonts w:hint="default"/>
        <w:position w:val="0"/>
      </w:rPr>
    </w:lvl>
    <w:lvl w:ilvl="5">
      <w:start w:val="1"/>
      <w:numFmt w:val="lowerRoman"/>
      <w:lvlText w:val="%6."/>
      <w:lvlJc w:val="left"/>
      <w:pPr>
        <w:tabs>
          <w:tab w:val="num" w:pos="296"/>
        </w:tabs>
        <w:ind w:left="296" w:firstLine="4515"/>
      </w:pPr>
      <w:rPr>
        <w:rFonts w:hint="default"/>
        <w:position w:val="0"/>
      </w:rPr>
    </w:lvl>
    <w:lvl w:ilvl="6">
      <w:start w:val="1"/>
      <w:numFmt w:val="decimal"/>
      <w:lvlText w:val="%7."/>
      <w:lvlJc w:val="left"/>
      <w:pPr>
        <w:tabs>
          <w:tab w:val="num" w:pos="360"/>
        </w:tabs>
        <w:ind w:left="360" w:firstLine="5171"/>
      </w:pPr>
      <w:rPr>
        <w:rFonts w:hint="default"/>
        <w:position w:val="0"/>
      </w:rPr>
    </w:lvl>
    <w:lvl w:ilvl="7">
      <w:start w:val="1"/>
      <w:numFmt w:val="lowerLetter"/>
      <w:lvlText w:val="%8."/>
      <w:lvlJc w:val="left"/>
      <w:pPr>
        <w:tabs>
          <w:tab w:val="num" w:pos="360"/>
        </w:tabs>
        <w:ind w:left="360" w:firstLine="5891"/>
      </w:pPr>
      <w:rPr>
        <w:rFonts w:hint="default"/>
        <w:position w:val="0"/>
      </w:rPr>
    </w:lvl>
    <w:lvl w:ilvl="8">
      <w:start w:val="1"/>
      <w:numFmt w:val="lowerRoman"/>
      <w:lvlText w:val="%9."/>
      <w:lvlJc w:val="left"/>
      <w:pPr>
        <w:tabs>
          <w:tab w:val="num" w:pos="296"/>
        </w:tabs>
        <w:ind w:left="296" w:firstLine="6675"/>
      </w:pPr>
      <w:rPr>
        <w:rFonts w:hint="default"/>
        <w:position w:val="0"/>
      </w:rPr>
    </w:lvl>
  </w:abstractNum>
  <w:abstractNum w:abstractNumId="1">
    <w:nsid w:val="00000021"/>
    <w:multiLevelType w:val="multilevel"/>
    <w:tmpl w:val="894EE89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1223485"/>
    <w:multiLevelType w:val="hybridMultilevel"/>
    <w:tmpl w:val="C19AC16E"/>
    <w:lvl w:ilvl="0" w:tplc="2CE476CE">
      <w:start w:val="1"/>
      <w:numFmt w:val="decimal"/>
      <w:lvlText w:val="%1."/>
      <w:lvlJc w:val="left"/>
      <w:pPr>
        <w:ind w:left="1211" w:hanging="360"/>
      </w:pPr>
      <w:rPr>
        <w:rFonts w:hint="default"/>
        <w:b w:val="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
    <w:nsid w:val="04113BB3"/>
    <w:multiLevelType w:val="hybridMultilevel"/>
    <w:tmpl w:val="258267E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nsid w:val="077309E6"/>
    <w:multiLevelType w:val="hybridMultilevel"/>
    <w:tmpl w:val="D4BCBD5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0A85522B"/>
    <w:multiLevelType w:val="hybridMultilevel"/>
    <w:tmpl w:val="22880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07F0DCB"/>
    <w:multiLevelType w:val="hybridMultilevel"/>
    <w:tmpl w:val="A4F84B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3A97FA8"/>
    <w:multiLevelType w:val="hybridMultilevel"/>
    <w:tmpl w:val="3DBA6490"/>
    <w:lvl w:ilvl="0" w:tplc="5670784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A142786"/>
    <w:multiLevelType w:val="hybridMultilevel"/>
    <w:tmpl w:val="A47493F6"/>
    <w:lvl w:ilvl="0" w:tplc="7E6EE530">
      <w:start w:val="1"/>
      <w:numFmt w:val="decimal"/>
      <w:lvlText w:val="%1."/>
      <w:lvlJc w:val="left"/>
      <w:pPr>
        <w:ind w:left="4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CEC429F"/>
    <w:multiLevelType w:val="hybridMultilevel"/>
    <w:tmpl w:val="5C8277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BB138BD"/>
    <w:multiLevelType w:val="hybridMultilevel"/>
    <w:tmpl w:val="5A784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CBD66ED"/>
    <w:multiLevelType w:val="hybridMultilevel"/>
    <w:tmpl w:val="F2C4E38A"/>
    <w:lvl w:ilvl="0" w:tplc="240A000F">
      <w:start w:val="1"/>
      <w:numFmt w:val="decimal"/>
      <w:lvlText w:val="%1."/>
      <w:lvlJc w:val="left"/>
      <w:pPr>
        <w:ind w:left="720" w:hanging="360"/>
      </w:pPr>
      <w:rPr>
        <w:rFonts w:hint="default"/>
      </w:r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5897E86"/>
    <w:multiLevelType w:val="hybridMultilevel"/>
    <w:tmpl w:val="D3805FA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71495E8C"/>
    <w:multiLevelType w:val="hybridMultilevel"/>
    <w:tmpl w:val="B9744DB8"/>
    <w:lvl w:ilvl="0" w:tplc="1B5E238E">
      <w:start w:val="1"/>
      <w:numFmt w:val="bullet"/>
      <w:lvlText w:val=""/>
      <w:lvlJc w:val="left"/>
      <w:pPr>
        <w:ind w:left="720" w:hanging="360"/>
      </w:pPr>
      <w:rPr>
        <w:rFonts w:ascii="Symbol" w:hAnsi="Symbol" w:hint="default"/>
        <w:lang w:val="es-E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4A7913"/>
    <w:multiLevelType w:val="hybridMultilevel"/>
    <w:tmpl w:val="EFF63A50"/>
    <w:lvl w:ilvl="0" w:tplc="FF3073D4">
      <w:start w:val="1"/>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5">
    <w:nsid w:val="7D6A0F1C"/>
    <w:multiLevelType w:val="hybridMultilevel"/>
    <w:tmpl w:val="B7D4B1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0"/>
  </w:num>
  <w:num w:numId="4">
    <w:abstractNumId w:val="8"/>
  </w:num>
  <w:num w:numId="5">
    <w:abstractNumId w:val="15"/>
  </w:num>
  <w:num w:numId="6">
    <w:abstractNumId w:val="3"/>
  </w:num>
  <w:num w:numId="7">
    <w:abstractNumId w:val="6"/>
  </w:num>
  <w:num w:numId="8">
    <w:abstractNumId w:val="4"/>
  </w:num>
  <w:num w:numId="9">
    <w:abstractNumId w:val="13"/>
  </w:num>
  <w:num w:numId="10">
    <w:abstractNumId w:val="14"/>
  </w:num>
  <w:num w:numId="11">
    <w:abstractNumId w:val="12"/>
  </w:num>
  <w:num w:numId="12">
    <w:abstractNumId w:val="11"/>
  </w:num>
  <w:num w:numId="13">
    <w:abstractNumId w:val="5"/>
  </w:num>
  <w:num w:numId="14">
    <w:abstractNumId w:val="9"/>
  </w:num>
  <w:num w:numId="15">
    <w:abstractNumId w:val="0"/>
  </w:num>
  <w:num w:numId="16">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77E"/>
    <w:rsid w:val="00005C8F"/>
    <w:rsid w:val="0002485D"/>
    <w:rsid w:val="00034F57"/>
    <w:rsid w:val="00045A9E"/>
    <w:rsid w:val="00065218"/>
    <w:rsid w:val="00100B3E"/>
    <w:rsid w:val="001C02B5"/>
    <w:rsid w:val="001F0D44"/>
    <w:rsid w:val="00210184"/>
    <w:rsid w:val="002F1E90"/>
    <w:rsid w:val="002F5099"/>
    <w:rsid w:val="003027FB"/>
    <w:rsid w:val="00336A8C"/>
    <w:rsid w:val="00355349"/>
    <w:rsid w:val="00383523"/>
    <w:rsid w:val="0039538C"/>
    <w:rsid w:val="003C277E"/>
    <w:rsid w:val="004076D1"/>
    <w:rsid w:val="00420662"/>
    <w:rsid w:val="0044151D"/>
    <w:rsid w:val="00443403"/>
    <w:rsid w:val="00464EC8"/>
    <w:rsid w:val="004A4165"/>
    <w:rsid w:val="00563A4A"/>
    <w:rsid w:val="005A2FB9"/>
    <w:rsid w:val="005B3A9E"/>
    <w:rsid w:val="005D055E"/>
    <w:rsid w:val="005E0118"/>
    <w:rsid w:val="00637F22"/>
    <w:rsid w:val="00652416"/>
    <w:rsid w:val="00656423"/>
    <w:rsid w:val="006C0B3F"/>
    <w:rsid w:val="006D0038"/>
    <w:rsid w:val="006F0847"/>
    <w:rsid w:val="007000FE"/>
    <w:rsid w:val="00706C3F"/>
    <w:rsid w:val="00743D48"/>
    <w:rsid w:val="00750311"/>
    <w:rsid w:val="00795F01"/>
    <w:rsid w:val="007C375F"/>
    <w:rsid w:val="008652B7"/>
    <w:rsid w:val="008B1271"/>
    <w:rsid w:val="008D5A42"/>
    <w:rsid w:val="00935B1E"/>
    <w:rsid w:val="00944127"/>
    <w:rsid w:val="00975152"/>
    <w:rsid w:val="009E005C"/>
    <w:rsid w:val="00A03D00"/>
    <w:rsid w:val="00A111ED"/>
    <w:rsid w:val="00A3115E"/>
    <w:rsid w:val="00A373DD"/>
    <w:rsid w:val="00AA0C6A"/>
    <w:rsid w:val="00AA32C3"/>
    <w:rsid w:val="00AA778D"/>
    <w:rsid w:val="00B0556D"/>
    <w:rsid w:val="00B1370A"/>
    <w:rsid w:val="00B84E5E"/>
    <w:rsid w:val="00B91DAF"/>
    <w:rsid w:val="00B96401"/>
    <w:rsid w:val="00B97448"/>
    <w:rsid w:val="00BB7A35"/>
    <w:rsid w:val="00C66A0E"/>
    <w:rsid w:val="00C72804"/>
    <w:rsid w:val="00D06A9C"/>
    <w:rsid w:val="00D20968"/>
    <w:rsid w:val="00D34468"/>
    <w:rsid w:val="00D66ACD"/>
    <w:rsid w:val="00DB6C3E"/>
    <w:rsid w:val="00E1604E"/>
    <w:rsid w:val="00E262E2"/>
    <w:rsid w:val="00E75D10"/>
    <w:rsid w:val="00E973DD"/>
    <w:rsid w:val="00ED00C7"/>
    <w:rsid w:val="00ED7F72"/>
    <w:rsid w:val="00F07E8D"/>
    <w:rsid w:val="00F35894"/>
    <w:rsid w:val="00F60A32"/>
    <w:rsid w:val="00FD309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127"/>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link w:val="Ttulo3Car"/>
    <w:uiPriority w:val="9"/>
    <w:qFormat/>
    <w:rsid w:val="00944127"/>
    <w:pPr>
      <w:spacing w:before="100" w:beforeAutospacing="1" w:after="100" w:afterAutospacing="1"/>
      <w:outlineLvl w:val="2"/>
    </w:pPr>
    <w:rPr>
      <w:b/>
      <w:bCs/>
      <w:sz w:val="27"/>
      <w:szCs w:val="27"/>
    </w:rPr>
  </w:style>
  <w:style w:type="paragraph" w:styleId="Ttulo4">
    <w:name w:val="heading 4"/>
    <w:basedOn w:val="Normal"/>
    <w:next w:val="Normal"/>
    <w:link w:val="Ttulo4Car"/>
    <w:uiPriority w:val="9"/>
    <w:semiHidden/>
    <w:unhideWhenUsed/>
    <w:qFormat/>
    <w:rsid w:val="0094412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944127"/>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uiPriority w:val="9"/>
    <w:semiHidden/>
    <w:rsid w:val="00944127"/>
    <w:rPr>
      <w:rFonts w:asciiTheme="majorHAnsi" w:eastAsiaTheme="majorEastAsia" w:hAnsiTheme="majorHAnsi" w:cstheme="majorBidi"/>
      <w:b/>
      <w:bCs/>
      <w:i/>
      <w:iCs/>
      <w:color w:val="4F81BD" w:themeColor="accent1"/>
      <w:lang w:eastAsia="es-CO"/>
    </w:rPr>
  </w:style>
  <w:style w:type="paragraph" w:styleId="Encabezado">
    <w:name w:val="header"/>
    <w:basedOn w:val="Normal"/>
    <w:link w:val="EncabezadoCar"/>
    <w:rsid w:val="00944127"/>
    <w:pPr>
      <w:tabs>
        <w:tab w:val="center" w:pos="4252"/>
        <w:tab w:val="right" w:pos="8504"/>
      </w:tabs>
    </w:pPr>
  </w:style>
  <w:style w:type="character" w:customStyle="1" w:styleId="EncabezadoCar">
    <w:name w:val="Encabezado Car"/>
    <w:basedOn w:val="Fuentedeprrafopredeter"/>
    <w:link w:val="Encabezado"/>
    <w:rsid w:val="0094412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944127"/>
    <w:pPr>
      <w:tabs>
        <w:tab w:val="center" w:pos="4252"/>
        <w:tab w:val="right" w:pos="8504"/>
      </w:tabs>
    </w:pPr>
  </w:style>
  <w:style w:type="character" w:customStyle="1" w:styleId="PiedepginaCar">
    <w:name w:val="Pie de página Car"/>
    <w:basedOn w:val="Fuentedeprrafopredeter"/>
    <w:link w:val="Piedepgina"/>
    <w:uiPriority w:val="99"/>
    <w:rsid w:val="00944127"/>
    <w:rPr>
      <w:rFonts w:ascii="Times New Roman" w:eastAsia="Times New Roman" w:hAnsi="Times New Roman" w:cs="Times New Roman"/>
      <w:sz w:val="24"/>
      <w:szCs w:val="24"/>
    </w:rPr>
  </w:style>
  <w:style w:type="paragraph" w:styleId="Prrafodelista">
    <w:name w:val="List Paragraph"/>
    <w:basedOn w:val="Normal"/>
    <w:uiPriority w:val="34"/>
    <w:qFormat/>
    <w:rsid w:val="00944127"/>
    <w:pPr>
      <w:ind w:left="708"/>
    </w:pPr>
  </w:style>
  <w:style w:type="paragraph" w:customStyle="1" w:styleId="Default">
    <w:name w:val="Default"/>
    <w:rsid w:val="00944127"/>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944127"/>
    <w:rPr>
      <w:rFonts w:ascii="Tahoma" w:hAnsi="Tahoma" w:cs="Tahoma"/>
      <w:sz w:val="16"/>
      <w:szCs w:val="16"/>
    </w:rPr>
  </w:style>
  <w:style w:type="character" w:customStyle="1" w:styleId="TextodegloboCar">
    <w:name w:val="Texto de globo Car"/>
    <w:basedOn w:val="Fuentedeprrafopredeter"/>
    <w:link w:val="Textodeglobo"/>
    <w:uiPriority w:val="99"/>
    <w:semiHidden/>
    <w:rsid w:val="00944127"/>
    <w:rPr>
      <w:rFonts w:ascii="Tahoma" w:eastAsia="Times New Roman" w:hAnsi="Tahoma" w:cs="Tahoma"/>
      <w:sz w:val="16"/>
      <w:szCs w:val="16"/>
      <w:lang w:eastAsia="es-ES"/>
    </w:rPr>
  </w:style>
  <w:style w:type="paragraph" w:styleId="NormalWeb">
    <w:name w:val="Normal (Web)"/>
    <w:basedOn w:val="Normal"/>
    <w:uiPriority w:val="99"/>
    <w:unhideWhenUsed/>
    <w:rsid w:val="00944127"/>
    <w:pPr>
      <w:spacing w:before="100" w:beforeAutospacing="1" w:after="100" w:afterAutospacing="1"/>
    </w:pPr>
    <w:rPr>
      <w:lang w:eastAsia="es-CO"/>
    </w:rPr>
  </w:style>
  <w:style w:type="character" w:styleId="Hipervnculo">
    <w:name w:val="Hyperlink"/>
    <w:basedOn w:val="Fuentedeprrafopredeter"/>
    <w:uiPriority w:val="99"/>
    <w:semiHidden/>
    <w:unhideWhenUsed/>
    <w:rsid w:val="00944127"/>
    <w:rPr>
      <w:color w:val="0000FF"/>
      <w:u w:val="single"/>
    </w:rPr>
  </w:style>
  <w:style w:type="character" w:customStyle="1" w:styleId="textonavy1">
    <w:name w:val="texto_navy1"/>
    <w:basedOn w:val="Fuentedeprrafopredeter"/>
    <w:rsid w:val="00944127"/>
    <w:rPr>
      <w:color w:val="000080"/>
    </w:rPr>
  </w:style>
  <w:style w:type="paragraph" w:styleId="Epgrafe">
    <w:name w:val="caption"/>
    <w:basedOn w:val="Normal"/>
    <w:next w:val="Normal"/>
    <w:uiPriority w:val="35"/>
    <w:unhideWhenUsed/>
    <w:qFormat/>
    <w:rsid w:val="00944127"/>
    <w:pPr>
      <w:spacing w:after="200"/>
    </w:pPr>
    <w:rPr>
      <w:b/>
      <w:bCs/>
      <w:color w:val="4F81BD" w:themeColor="accent1"/>
      <w:sz w:val="18"/>
      <w:szCs w:val="18"/>
    </w:rPr>
  </w:style>
  <w:style w:type="character" w:styleId="Textoennegrita">
    <w:name w:val="Strong"/>
    <w:basedOn w:val="Fuentedeprrafopredeter"/>
    <w:qFormat/>
    <w:rsid w:val="00944127"/>
    <w:rPr>
      <w:b/>
      <w:bCs/>
    </w:rPr>
  </w:style>
  <w:style w:type="character" w:styleId="CitaHTML">
    <w:name w:val="HTML Cite"/>
    <w:basedOn w:val="Fuentedeprrafopredeter"/>
    <w:uiPriority w:val="99"/>
    <w:semiHidden/>
    <w:unhideWhenUsed/>
    <w:rsid w:val="00944127"/>
    <w:rPr>
      <w:i/>
      <w:iCs/>
    </w:rPr>
  </w:style>
  <w:style w:type="paragraph" w:styleId="Revisin">
    <w:name w:val="Revision"/>
    <w:hidden/>
    <w:uiPriority w:val="99"/>
    <w:semiHidden/>
    <w:rsid w:val="00944127"/>
    <w:pPr>
      <w:spacing w:after="0" w:line="240" w:lineRule="auto"/>
    </w:pPr>
    <w:rPr>
      <w:rFonts w:ascii="Times New Roman" w:eastAsia="Times New Roman" w:hAnsi="Times New Roman" w:cs="Times New Roman"/>
      <w:sz w:val="24"/>
      <w:szCs w:val="24"/>
      <w:lang w:eastAsia="es-ES"/>
    </w:rPr>
  </w:style>
  <w:style w:type="character" w:customStyle="1" w:styleId="textonavy">
    <w:name w:val="texto_navy"/>
    <w:basedOn w:val="Fuentedeprrafopredeter"/>
    <w:rsid w:val="00944127"/>
  </w:style>
  <w:style w:type="character" w:customStyle="1" w:styleId="apple-converted-space">
    <w:name w:val="apple-converted-space"/>
    <w:basedOn w:val="Fuentedeprrafopredeter"/>
    <w:rsid w:val="00944127"/>
  </w:style>
  <w:style w:type="paragraph" w:customStyle="1" w:styleId="Body1">
    <w:name w:val="Body 1"/>
    <w:rsid w:val="00ED00C7"/>
    <w:pPr>
      <w:spacing w:after="0" w:line="240" w:lineRule="auto"/>
      <w:outlineLvl w:val="0"/>
    </w:pPr>
    <w:rPr>
      <w:rFonts w:ascii="Times New Roman" w:eastAsia="Arial Unicode MS" w:hAnsi="Times New Roman" w:cs="Times New Roman"/>
      <w:color w:val="000000"/>
      <w:sz w:val="24"/>
      <w:szCs w:val="20"/>
      <w:u w:color="000000"/>
      <w:lang w:val="es-ES_tradnl" w:eastAsia="es-ES"/>
    </w:rPr>
  </w:style>
  <w:style w:type="paragraph" w:customStyle="1" w:styleId="List8">
    <w:name w:val="List 8"/>
    <w:basedOn w:val="Normal"/>
    <w:semiHidden/>
    <w:rsid w:val="00706C3F"/>
    <w:pPr>
      <w:ind w:left="720" w:hanging="360"/>
    </w:pPr>
    <w:rPr>
      <w:sz w:val="20"/>
      <w:szCs w:val="20"/>
      <w:lang w:val="es-ES_tradnl"/>
    </w:rPr>
  </w:style>
  <w:style w:type="paragraph" w:customStyle="1" w:styleId="List9">
    <w:name w:val="List 9"/>
    <w:basedOn w:val="Normal"/>
    <w:semiHidden/>
    <w:rsid w:val="00E1604E"/>
    <w:pPr>
      <w:tabs>
        <w:tab w:val="num" w:pos="360"/>
      </w:tabs>
    </w:pPr>
    <w:rPr>
      <w:sz w:val="20"/>
      <w:szCs w:val="20"/>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127"/>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link w:val="Ttulo3Car"/>
    <w:uiPriority w:val="9"/>
    <w:qFormat/>
    <w:rsid w:val="00944127"/>
    <w:pPr>
      <w:spacing w:before="100" w:beforeAutospacing="1" w:after="100" w:afterAutospacing="1"/>
      <w:outlineLvl w:val="2"/>
    </w:pPr>
    <w:rPr>
      <w:b/>
      <w:bCs/>
      <w:sz w:val="27"/>
      <w:szCs w:val="27"/>
    </w:rPr>
  </w:style>
  <w:style w:type="paragraph" w:styleId="Ttulo4">
    <w:name w:val="heading 4"/>
    <w:basedOn w:val="Normal"/>
    <w:next w:val="Normal"/>
    <w:link w:val="Ttulo4Car"/>
    <w:uiPriority w:val="9"/>
    <w:semiHidden/>
    <w:unhideWhenUsed/>
    <w:qFormat/>
    <w:rsid w:val="0094412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944127"/>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uiPriority w:val="9"/>
    <w:semiHidden/>
    <w:rsid w:val="00944127"/>
    <w:rPr>
      <w:rFonts w:asciiTheme="majorHAnsi" w:eastAsiaTheme="majorEastAsia" w:hAnsiTheme="majorHAnsi" w:cstheme="majorBidi"/>
      <w:b/>
      <w:bCs/>
      <w:i/>
      <w:iCs/>
      <w:color w:val="4F81BD" w:themeColor="accent1"/>
      <w:lang w:eastAsia="es-CO"/>
    </w:rPr>
  </w:style>
  <w:style w:type="paragraph" w:styleId="Encabezado">
    <w:name w:val="header"/>
    <w:basedOn w:val="Normal"/>
    <w:link w:val="EncabezadoCar"/>
    <w:rsid w:val="00944127"/>
    <w:pPr>
      <w:tabs>
        <w:tab w:val="center" w:pos="4252"/>
        <w:tab w:val="right" w:pos="8504"/>
      </w:tabs>
    </w:pPr>
  </w:style>
  <w:style w:type="character" w:customStyle="1" w:styleId="EncabezadoCar">
    <w:name w:val="Encabezado Car"/>
    <w:basedOn w:val="Fuentedeprrafopredeter"/>
    <w:link w:val="Encabezado"/>
    <w:rsid w:val="0094412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944127"/>
    <w:pPr>
      <w:tabs>
        <w:tab w:val="center" w:pos="4252"/>
        <w:tab w:val="right" w:pos="8504"/>
      </w:tabs>
    </w:pPr>
  </w:style>
  <w:style w:type="character" w:customStyle="1" w:styleId="PiedepginaCar">
    <w:name w:val="Pie de página Car"/>
    <w:basedOn w:val="Fuentedeprrafopredeter"/>
    <w:link w:val="Piedepgina"/>
    <w:uiPriority w:val="99"/>
    <w:rsid w:val="00944127"/>
    <w:rPr>
      <w:rFonts w:ascii="Times New Roman" w:eastAsia="Times New Roman" w:hAnsi="Times New Roman" w:cs="Times New Roman"/>
      <w:sz w:val="24"/>
      <w:szCs w:val="24"/>
    </w:rPr>
  </w:style>
  <w:style w:type="paragraph" w:styleId="Prrafodelista">
    <w:name w:val="List Paragraph"/>
    <w:basedOn w:val="Normal"/>
    <w:uiPriority w:val="34"/>
    <w:qFormat/>
    <w:rsid w:val="00944127"/>
    <w:pPr>
      <w:ind w:left="708"/>
    </w:pPr>
  </w:style>
  <w:style w:type="paragraph" w:customStyle="1" w:styleId="Default">
    <w:name w:val="Default"/>
    <w:rsid w:val="00944127"/>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944127"/>
    <w:rPr>
      <w:rFonts w:ascii="Tahoma" w:hAnsi="Tahoma" w:cs="Tahoma"/>
      <w:sz w:val="16"/>
      <w:szCs w:val="16"/>
    </w:rPr>
  </w:style>
  <w:style w:type="character" w:customStyle="1" w:styleId="TextodegloboCar">
    <w:name w:val="Texto de globo Car"/>
    <w:basedOn w:val="Fuentedeprrafopredeter"/>
    <w:link w:val="Textodeglobo"/>
    <w:uiPriority w:val="99"/>
    <w:semiHidden/>
    <w:rsid w:val="00944127"/>
    <w:rPr>
      <w:rFonts w:ascii="Tahoma" w:eastAsia="Times New Roman" w:hAnsi="Tahoma" w:cs="Tahoma"/>
      <w:sz w:val="16"/>
      <w:szCs w:val="16"/>
      <w:lang w:eastAsia="es-ES"/>
    </w:rPr>
  </w:style>
  <w:style w:type="paragraph" w:styleId="NormalWeb">
    <w:name w:val="Normal (Web)"/>
    <w:basedOn w:val="Normal"/>
    <w:uiPriority w:val="99"/>
    <w:unhideWhenUsed/>
    <w:rsid w:val="00944127"/>
    <w:pPr>
      <w:spacing w:before="100" w:beforeAutospacing="1" w:after="100" w:afterAutospacing="1"/>
    </w:pPr>
    <w:rPr>
      <w:lang w:eastAsia="es-CO"/>
    </w:rPr>
  </w:style>
  <w:style w:type="character" w:styleId="Hipervnculo">
    <w:name w:val="Hyperlink"/>
    <w:basedOn w:val="Fuentedeprrafopredeter"/>
    <w:uiPriority w:val="99"/>
    <w:semiHidden/>
    <w:unhideWhenUsed/>
    <w:rsid w:val="00944127"/>
    <w:rPr>
      <w:color w:val="0000FF"/>
      <w:u w:val="single"/>
    </w:rPr>
  </w:style>
  <w:style w:type="character" w:customStyle="1" w:styleId="textonavy1">
    <w:name w:val="texto_navy1"/>
    <w:basedOn w:val="Fuentedeprrafopredeter"/>
    <w:rsid w:val="00944127"/>
    <w:rPr>
      <w:color w:val="000080"/>
    </w:rPr>
  </w:style>
  <w:style w:type="paragraph" w:styleId="Epgrafe">
    <w:name w:val="caption"/>
    <w:basedOn w:val="Normal"/>
    <w:next w:val="Normal"/>
    <w:uiPriority w:val="35"/>
    <w:unhideWhenUsed/>
    <w:qFormat/>
    <w:rsid w:val="00944127"/>
    <w:pPr>
      <w:spacing w:after="200"/>
    </w:pPr>
    <w:rPr>
      <w:b/>
      <w:bCs/>
      <w:color w:val="4F81BD" w:themeColor="accent1"/>
      <w:sz w:val="18"/>
      <w:szCs w:val="18"/>
    </w:rPr>
  </w:style>
  <w:style w:type="character" w:styleId="Textoennegrita">
    <w:name w:val="Strong"/>
    <w:basedOn w:val="Fuentedeprrafopredeter"/>
    <w:qFormat/>
    <w:rsid w:val="00944127"/>
    <w:rPr>
      <w:b/>
      <w:bCs/>
    </w:rPr>
  </w:style>
  <w:style w:type="character" w:styleId="CitaHTML">
    <w:name w:val="HTML Cite"/>
    <w:basedOn w:val="Fuentedeprrafopredeter"/>
    <w:uiPriority w:val="99"/>
    <w:semiHidden/>
    <w:unhideWhenUsed/>
    <w:rsid w:val="00944127"/>
    <w:rPr>
      <w:i/>
      <w:iCs/>
    </w:rPr>
  </w:style>
  <w:style w:type="paragraph" w:styleId="Revisin">
    <w:name w:val="Revision"/>
    <w:hidden/>
    <w:uiPriority w:val="99"/>
    <w:semiHidden/>
    <w:rsid w:val="00944127"/>
    <w:pPr>
      <w:spacing w:after="0" w:line="240" w:lineRule="auto"/>
    </w:pPr>
    <w:rPr>
      <w:rFonts w:ascii="Times New Roman" w:eastAsia="Times New Roman" w:hAnsi="Times New Roman" w:cs="Times New Roman"/>
      <w:sz w:val="24"/>
      <w:szCs w:val="24"/>
      <w:lang w:eastAsia="es-ES"/>
    </w:rPr>
  </w:style>
  <w:style w:type="character" w:customStyle="1" w:styleId="textonavy">
    <w:name w:val="texto_navy"/>
    <w:basedOn w:val="Fuentedeprrafopredeter"/>
    <w:rsid w:val="00944127"/>
  </w:style>
  <w:style w:type="character" w:customStyle="1" w:styleId="apple-converted-space">
    <w:name w:val="apple-converted-space"/>
    <w:basedOn w:val="Fuentedeprrafopredeter"/>
    <w:rsid w:val="00944127"/>
  </w:style>
  <w:style w:type="paragraph" w:customStyle="1" w:styleId="Body1">
    <w:name w:val="Body 1"/>
    <w:rsid w:val="00ED00C7"/>
    <w:pPr>
      <w:spacing w:after="0" w:line="240" w:lineRule="auto"/>
      <w:outlineLvl w:val="0"/>
    </w:pPr>
    <w:rPr>
      <w:rFonts w:ascii="Times New Roman" w:eastAsia="Arial Unicode MS" w:hAnsi="Times New Roman" w:cs="Times New Roman"/>
      <w:color w:val="000000"/>
      <w:sz w:val="24"/>
      <w:szCs w:val="20"/>
      <w:u w:color="000000"/>
      <w:lang w:val="es-ES_tradnl" w:eastAsia="es-ES"/>
    </w:rPr>
  </w:style>
  <w:style w:type="paragraph" w:customStyle="1" w:styleId="List8">
    <w:name w:val="List 8"/>
    <w:basedOn w:val="Normal"/>
    <w:semiHidden/>
    <w:rsid w:val="00706C3F"/>
    <w:pPr>
      <w:ind w:left="720" w:hanging="360"/>
    </w:pPr>
    <w:rPr>
      <w:sz w:val="20"/>
      <w:szCs w:val="20"/>
      <w:lang w:val="es-ES_tradnl"/>
    </w:rPr>
  </w:style>
  <w:style w:type="paragraph" w:customStyle="1" w:styleId="List9">
    <w:name w:val="List 9"/>
    <w:basedOn w:val="Normal"/>
    <w:semiHidden/>
    <w:rsid w:val="00E1604E"/>
    <w:pPr>
      <w:tabs>
        <w:tab w:val="num" w:pos="360"/>
      </w:tabs>
    </w:pPr>
    <w:rPr>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xpansion.com/agencia/efe/2011/07/08/16320718.html" TargetMode="External"/><Relationship Id="rId18" Type="http://schemas.openxmlformats.org/officeDocument/2006/relationships/hyperlink" Target="http://www.unevoc.unesco.org/bulletin/bullfull.php?bull=17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todofp.es/" TargetMode="External"/><Relationship Id="rId17" Type="http://schemas.openxmlformats.org/officeDocument/2006/relationships/hyperlink" Target="http://books.google.com.co/books?id=oxOaSQ4ZFtgC&amp;pg=PT91&amp;lpg=PT91&amp;dq=Singapur+ten%C3%ADa+un+alto+nivel+de+analfabetismo+y+gran+parte+de+sus+estudiantes+no+terminaban+la+secundaria,+hoy+en+d%C3%ADa+todos+los+j%C3%B3venes+entran+en+alg%C3%BAn+tipo+de+instituci%C3%B3n+de+educaci%C3%B3n+superior,+t%C3%A9cnica+o+vocacional.&amp;source=bl&amp;ots=B_7_8XaydB&amp;sig=bvgyN1l0yHlgPp_ZsgFuGzf-ZG0&amp;hl=es&amp;sa=X&amp;ei=61ClUYe6G87K0AGMp4GoBA&amp;ved=0CCkQ6AEwAA" TargetMode="External"/><Relationship Id="rId2" Type="http://schemas.openxmlformats.org/officeDocument/2006/relationships/numbering" Target="numbering.xml"/><Relationship Id="rId16" Type="http://schemas.openxmlformats.org/officeDocument/2006/relationships/hyperlink" Target="http://www.oem.com.mx/elsoldeparral/notas/n1931541.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ei.es/eduytrabajo2/FPDefinitivo.PDF" TargetMode="External"/><Relationship Id="rId5" Type="http://schemas.openxmlformats.org/officeDocument/2006/relationships/settings" Target="settings.xml"/><Relationship Id="rId15" Type="http://schemas.openxmlformats.org/officeDocument/2006/relationships/hyperlink" Target="http://www.latinoaustralia.com/estudiar-australia/educacion-tecnica/educacion-formacion-profesional" TargetMode="External"/><Relationship Id="rId23" Type="http://schemas.openxmlformats.org/officeDocument/2006/relationships/theme" Target="theme/theme1.xml"/><Relationship Id="rId10" Type="http://schemas.openxmlformats.org/officeDocument/2006/relationships/hyperlink" Target="https://www.dnp.gov.co/LinkClick.aspx?fileticket=Pwb05Dg1F4I%3D&amp;tabid=897" TargetMode="External"/><Relationship Id="rId19" Type="http://schemas.openxmlformats.org/officeDocument/2006/relationships/hyperlink" Target="http://elpais.com/diario/2011/04/25/educacion/1303682402_850215.html" TargetMode="External"/><Relationship Id="rId4" Type="http://schemas.microsoft.com/office/2007/relationships/stylesWithEffects" Target="stylesWithEffects.xml"/><Relationship Id="rId9" Type="http://schemas.openxmlformats.org/officeDocument/2006/relationships/hyperlink" Target="https://www.dnp.gov.co/LinkClick.aspx?fileticket=Pwb05Dg1F4I%3D&amp;tabid=897" TargetMode="External"/><Relationship Id="rId14" Type="http://schemas.openxmlformats.org/officeDocument/2006/relationships/hyperlink" Target="http://revista.universidaddepadres.es/index.php?option=com_content&amp;view=article&amp;id=1364&amp;Itemid=1213"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BC1AC-FF1E-4737-B832-3593E9111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14008</Words>
  <Characters>77048</Characters>
  <Application>Microsoft Office Word</Application>
  <DocSecurity>0</DocSecurity>
  <Lines>642</Lines>
  <Paragraphs>181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2013-11-06T14:58:00Z</cp:lastPrinted>
  <dcterms:created xsi:type="dcterms:W3CDTF">2013-11-06T14:58:00Z</dcterms:created>
  <dcterms:modified xsi:type="dcterms:W3CDTF">2013-11-06T14:58:00Z</dcterms:modified>
</cp:coreProperties>
</file>